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A0" w:rsidRDefault="001F0C39">
      <w:pPr>
        <w:spacing w:after="0" w:line="240" w:lineRule="auto"/>
        <w:contextualSpacing/>
        <w:jc w:val="center"/>
        <w:rPr>
          <w:rFonts w:ascii="Times New Roman" w:hAnsi="Times New Roman"/>
          <w:spacing w:val="40"/>
          <w:sz w:val="28"/>
        </w:rPr>
      </w:pPr>
      <w:r>
        <w:rPr>
          <w:rFonts w:ascii="Times New Roman" w:hAnsi="Times New Roman"/>
          <w:b/>
          <w:spacing w:val="40"/>
          <w:sz w:val="28"/>
        </w:rPr>
        <w:t>Протокол № 1</w:t>
      </w:r>
    </w:p>
    <w:p w:rsidR="008712A0" w:rsidRDefault="00134BEB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заседания общего собрания </w:t>
      </w:r>
      <w:r w:rsidR="00FA2728">
        <w:rPr>
          <w:rFonts w:ascii="Times New Roman" w:hAnsi="Times New Roman"/>
          <w:sz w:val="28"/>
        </w:rPr>
        <w:t>совета обучающихся</w:t>
      </w:r>
    </w:p>
    <w:p w:rsidR="008712A0" w:rsidRDefault="00134BEB">
      <w:pPr>
        <w:spacing w:after="0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 w:rsidRPr="00391D30">
        <w:rPr>
          <w:rFonts w:ascii="Times New Roman" w:hAnsi="Times New Roman"/>
          <w:sz w:val="28"/>
        </w:rPr>
        <w:t>Муниципальном автономном общеобразо</w:t>
      </w:r>
      <w:r w:rsidR="00D8294F" w:rsidRPr="00391D30">
        <w:rPr>
          <w:rFonts w:ascii="Times New Roman" w:hAnsi="Times New Roman"/>
          <w:sz w:val="28"/>
        </w:rPr>
        <w:t xml:space="preserve">вательном учреждении </w:t>
      </w:r>
      <w:r w:rsidR="00D8294F" w:rsidRPr="00391D30">
        <w:rPr>
          <w:rFonts w:ascii="Times New Roman" w:hAnsi="Times New Roman"/>
          <w:sz w:val="28"/>
        </w:rPr>
        <w:br/>
      </w:r>
      <w:r w:rsidR="00293D8C">
        <w:rPr>
          <w:rFonts w:ascii="Times New Roman" w:hAnsi="Times New Roman"/>
          <w:sz w:val="28"/>
        </w:rPr>
        <w:t>«</w:t>
      </w:r>
      <w:r w:rsidR="00D8294F" w:rsidRPr="00391D30">
        <w:rPr>
          <w:rFonts w:ascii="Times New Roman" w:hAnsi="Times New Roman"/>
          <w:sz w:val="28"/>
        </w:rPr>
        <w:t>С</w:t>
      </w:r>
      <w:r w:rsidRPr="00391D30">
        <w:rPr>
          <w:rFonts w:ascii="Times New Roman" w:hAnsi="Times New Roman"/>
          <w:sz w:val="28"/>
        </w:rPr>
        <w:t>ред</w:t>
      </w:r>
      <w:r w:rsidR="00D8294F" w:rsidRPr="00391D30">
        <w:rPr>
          <w:rFonts w:ascii="Times New Roman" w:hAnsi="Times New Roman"/>
          <w:sz w:val="28"/>
        </w:rPr>
        <w:t xml:space="preserve">няя общеобразовательная школа </w:t>
      </w:r>
      <w:r w:rsidR="00BF71A4">
        <w:rPr>
          <w:rFonts w:ascii="Times New Roman" w:hAnsi="Times New Roman"/>
          <w:sz w:val="28"/>
        </w:rPr>
        <w:t>№2</w:t>
      </w:r>
      <w:r w:rsidR="00293D8C">
        <w:rPr>
          <w:rFonts w:ascii="Times New Roman" w:hAnsi="Times New Roman"/>
          <w:sz w:val="28"/>
        </w:rPr>
        <w:t>»</w:t>
      </w:r>
    </w:p>
    <w:p w:rsidR="008712A0" w:rsidRDefault="008712A0">
      <w:pPr>
        <w:spacing w:after="0"/>
        <w:contextualSpacing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8712A0">
        <w:tc>
          <w:tcPr>
            <w:tcW w:w="4927" w:type="dxa"/>
            <w:shd w:val="clear" w:color="auto" w:fill="auto"/>
          </w:tcPr>
          <w:p w:rsidR="008712A0" w:rsidRPr="00391D30" w:rsidRDefault="00D8294F">
            <w:pPr>
              <w:spacing w:after="0"/>
              <w:contextualSpacing/>
            </w:pPr>
            <w:r w:rsidRPr="00391D30">
              <w:rPr>
                <w:rFonts w:ascii="Times New Roman" w:hAnsi="Times New Roman"/>
                <w:sz w:val="28"/>
              </w:rPr>
              <w:t xml:space="preserve">г. Тобольск, </w:t>
            </w:r>
            <w:proofErr w:type="spellStart"/>
            <w:r w:rsidR="00BF71A4">
              <w:rPr>
                <w:rFonts w:ascii="Times New Roman" w:hAnsi="Times New Roman"/>
                <w:sz w:val="28"/>
              </w:rPr>
              <w:t>мкр</w:t>
            </w:r>
            <w:proofErr w:type="spellEnd"/>
            <w:r w:rsidR="00BF71A4">
              <w:rPr>
                <w:rFonts w:ascii="Times New Roman" w:hAnsi="Times New Roman"/>
                <w:sz w:val="28"/>
              </w:rPr>
              <w:t xml:space="preserve">. </w:t>
            </w:r>
            <w:proofErr w:type="gramStart"/>
            <w:r w:rsidR="00BF71A4">
              <w:rPr>
                <w:rFonts w:ascii="Times New Roman" w:hAnsi="Times New Roman"/>
                <w:sz w:val="28"/>
              </w:rPr>
              <w:t xml:space="preserve">Иртышский,   </w:t>
            </w:r>
            <w:proofErr w:type="gramEnd"/>
            <w:r w:rsidR="00BF71A4">
              <w:rPr>
                <w:rFonts w:ascii="Times New Roman" w:hAnsi="Times New Roman"/>
                <w:sz w:val="28"/>
              </w:rPr>
              <w:t xml:space="preserve">         ул. Железнодорожная д. 5</w:t>
            </w:r>
          </w:p>
          <w:p w:rsidR="008712A0" w:rsidRPr="00391D30" w:rsidRDefault="00134BEB">
            <w:pPr>
              <w:spacing w:after="0"/>
              <w:ind w:firstLine="993"/>
              <w:contextualSpacing/>
            </w:pPr>
            <w:r w:rsidRPr="00391D30">
              <w:rPr>
                <w:rFonts w:ascii="Times New Roman" w:hAnsi="Times New Roman"/>
                <w:sz w:val="18"/>
              </w:rPr>
              <w:t xml:space="preserve">Место проведения: </w:t>
            </w:r>
          </w:p>
        </w:tc>
        <w:tc>
          <w:tcPr>
            <w:tcW w:w="4928" w:type="dxa"/>
            <w:shd w:val="clear" w:color="auto" w:fill="auto"/>
          </w:tcPr>
          <w:p w:rsidR="008712A0" w:rsidRDefault="00134BEB" w:rsidP="00D8294F">
            <w:pPr>
              <w:spacing w:after="0"/>
              <w:contextualSpacing/>
            </w:pPr>
            <w:r w:rsidRPr="00391D30">
              <w:rPr>
                <w:rFonts w:ascii="Times New Roman" w:hAnsi="Times New Roman"/>
                <w:sz w:val="28"/>
              </w:rPr>
              <w:t xml:space="preserve"> </w:t>
            </w:r>
            <w:r w:rsidR="00D8294F" w:rsidRPr="00391D30">
              <w:rPr>
                <w:rFonts w:ascii="Times New Roman" w:hAnsi="Times New Roman"/>
                <w:sz w:val="28"/>
              </w:rPr>
              <w:t xml:space="preserve">               </w:t>
            </w:r>
            <w:r w:rsidR="005B2D68">
              <w:rPr>
                <w:rFonts w:ascii="Times New Roman" w:hAnsi="Times New Roman"/>
                <w:sz w:val="28"/>
              </w:rPr>
              <w:t xml:space="preserve">  «07» ноября 2025</w:t>
            </w:r>
            <w:bookmarkStart w:id="0" w:name="_GoBack"/>
            <w:bookmarkEnd w:id="0"/>
            <w:r w:rsidRPr="00391D30"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</w:tbl>
    <w:p w:rsidR="008712A0" w:rsidRDefault="008712A0">
      <w:pPr>
        <w:spacing w:after="0"/>
        <w:contextualSpacing/>
        <w:jc w:val="center"/>
        <w:rPr>
          <w:rFonts w:ascii="Times New Roman" w:hAnsi="Times New Roman"/>
          <w:sz w:val="28"/>
        </w:rPr>
      </w:pPr>
    </w:p>
    <w:p w:rsidR="008712A0" w:rsidRDefault="00134BEB">
      <w:pPr>
        <w:spacing w:after="0"/>
        <w:ind w:left="142" w:firstLine="709"/>
        <w:contextualSpacing/>
      </w:pPr>
      <w:r>
        <w:rPr>
          <w:rFonts w:ascii="Times New Roman" w:hAnsi="Times New Roman"/>
          <w:sz w:val="28"/>
        </w:rPr>
        <w:t xml:space="preserve">Время проведения: </w:t>
      </w:r>
      <w:r w:rsidRPr="00391D30">
        <w:rPr>
          <w:rFonts w:ascii="Times New Roman" w:hAnsi="Times New Roman"/>
          <w:sz w:val="28"/>
        </w:rPr>
        <w:t>15:00</w:t>
      </w:r>
    </w:p>
    <w:p w:rsidR="008712A0" w:rsidRDefault="00134BEB">
      <w:pPr>
        <w:spacing w:after="0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</w:t>
      </w:r>
      <w:r w:rsidR="00FA2728">
        <w:rPr>
          <w:rFonts w:ascii="Times New Roman" w:hAnsi="Times New Roman"/>
          <w:sz w:val="28"/>
        </w:rPr>
        <w:t>совета обучающихся (далее Совет)</w:t>
      </w:r>
      <w:r>
        <w:rPr>
          <w:rFonts w:ascii="Times New Roman" w:hAnsi="Times New Roman"/>
          <w:sz w:val="28"/>
        </w:rPr>
        <w:t xml:space="preserve"> составляет </w:t>
      </w:r>
      <w:r w:rsidR="00B027EE"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человек, из них в заседании присутствует </w:t>
      </w:r>
      <w:r w:rsidR="00B027EE">
        <w:rPr>
          <w:rFonts w:ascii="Times New Roman" w:hAnsi="Times New Roman"/>
          <w:sz w:val="28"/>
        </w:rPr>
        <w:t>11</w:t>
      </w:r>
      <w:r w:rsidR="00FA2728">
        <w:rPr>
          <w:rFonts w:ascii="Times New Roman" w:hAnsi="Times New Roman"/>
          <w:sz w:val="28"/>
        </w:rPr>
        <w:t xml:space="preserve"> человек.</w:t>
      </w:r>
    </w:p>
    <w:p w:rsidR="008712A0" w:rsidRDefault="008712A0">
      <w:pPr>
        <w:spacing w:after="0"/>
        <w:ind w:firstLine="851"/>
        <w:contextualSpacing/>
        <w:jc w:val="both"/>
        <w:rPr>
          <w:rFonts w:ascii="Times New Roman" w:hAnsi="Times New Roman"/>
          <w:sz w:val="28"/>
        </w:rPr>
      </w:pPr>
    </w:p>
    <w:p w:rsidR="00D30B9C" w:rsidRDefault="00B027EE" w:rsidP="00D30B9C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Присутствовали: 11</w:t>
      </w:r>
      <w:r w:rsidR="00D30B9C" w:rsidRPr="00D30B9C">
        <w:rPr>
          <w:rFonts w:ascii="Times New Roman" w:hAnsi="Times New Roman"/>
          <w:b/>
          <w:sz w:val="28"/>
          <w:szCs w:val="28"/>
        </w:rPr>
        <w:t xml:space="preserve"> человек</w:t>
      </w:r>
    </w:p>
    <w:p w:rsidR="00B027EE" w:rsidRDefault="00B027EE" w:rsidP="00D30B9C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027EE" w:rsidRPr="00B027EE" w:rsidRDefault="00B027EE" w:rsidP="00B027EE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B027EE">
        <w:rPr>
          <w:rFonts w:ascii="Times New Roman" w:hAnsi="Times New Roman"/>
          <w:sz w:val="28"/>
        </w:rPr>
        <w:t>Попова Елена Васильевна – куратор совета обучающихся</w:t>
      </w:r>
    </w:p>
    <w:p w:rsidR="00B027EE" w:rsidRPr="00B027EE" w:rsidRDefault="00FA2728" w:rsidP="00B027EE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B027EE">
        <w:rPr>
          <w:rFonts w:ascii="Times New Roman" w:hAnsi="Times New Roman"/>
          <w:sz w:val="28"/>
        </w:rPr>
        <w:t>Кутузова Полина 8а класс</w:t>
      </w:r>
    </w:p>
    <w:p w:rsidR="00FA2728" w:rsidRPr="00B027EE" w:rsidRDefault="00FA2728" w:rsidP="00FA272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proofErr w:type="spellStart"/>
      <w:r w:rsidRPr="00B027EE">
        <w:rPr>
          <w:rFonts w:ascii="Times New Roman" w:hAnsi="Times New Roman"/>
          <w:sz w:val="28"/>
        </w:rPr>
        <w:t>Зольникова</w:t>
      </w:r>
      <w:proofErr w:type="spellEnd"/>
      <w:r w:rsidRPr="00B027EE">
        <w:rPr>
          <w:rFonts w:ascii="Times New Roman" w:hAnsi="Times New Roman"/>
          <w:sz w:val="28"/>
        </w:rPr>
        <w:t xml:space="preserve"> Анастасия 8а класс</w:t>
      </w:r>
    </w:p>
    <w:p w:rsidR="00FA2728" w:rsidRPr="00B027EE" w:rsidRDefault="00FE3D61" w:rsidP="00FA272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Беляева Ксения 8б</w:t>
      </w:r>
      <w:r w:rsidR="00FA2728" w:rsidRPr="00B027EE">
        <w:rPr>
          <w:rFonts w:ascii="Times New Roman" w:hAnsi="Times New Roman"/>
          <w:sz w:val="28"/>
        </w:rPr>
        <w:t xml:space="preserve"> класса</w:t>
      </w:r>
    </w:p>
    <w:p w:rsidR="00FA2728" w:rsidRPr="00B027EE" w:rsidRDefault="00FA2728" w:rsidP="00FA272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B027EE">
        <w:rPr>
          <w:rFonts w:ascii="Times New Roman" w:hAnsi="Times New Roman"/>
          <w:sz w:val="28"/>
        </w:rPr>
        <w:t>Коваль Наталья 8в класс</w:t>
      </w:r>
    </w:p>
    <w:p w:rsidR="00FA2728" w:rsidRPr="00B027EE" w:rsidRDefault="00FA2728" w:rsidP="00FA272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B027EE">
        <w:rPr>
          <w:rFonts w:ascii="Times New Roman" w:hAnsi="Times New Roman"/>
          <w:sz w:val="28"/>
        </w:rPr>
        <w:t>Симакова Виктория 8в класс</w:t>
      </w:r>
    </w:p>
    <w:p w:rsidR="00FA2728" w:rsidRPr="00B027EE" w:rsidRDefault="00FA2728" w:rsidP="00FA272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B027EE">
        <w:rPr>
          <w:rFonts w:ascii="Times New Roman" w:hAnsi="Times New Roman"/>
          <w:sz w:val="28"/>
        </w:rPr>
        <w:t>Рыженко Елизавета 9а класс</w:t>
      </w:r>
    </w:p>
    <w:p w:rsidR="00FA2728" w:rsidRPr="00B027EE" w:rsidRDefault="00FA2728" w:rsidP="00FA272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B027EE">
        <w:rPr>
          <w:rFonts w:ascii="Times New Roman" w:hAnsi="Times New Roman"/>
          <w:sz w:val="28"/>
        </w:rPr>
        <w:t>Костюченко Вадим 9б класс</w:t>
      </w:r>
    </w:p>
    <w:p w:rsidR="00FA2728" w:rsidRPr="00B027EE" w:rsidRDefault="00FA2728" w:rsidP="00FA272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B027EE">
        <w:rPr>
          <w:rFonts w:ascii="Times New Roman" w:hAnsi="Times New Roman"/>
          <w:sz w:val="28"/>
        </w:rPr>
        <w:t>Султанова Карина 9в класс</w:t>
      </w:r>
    </w:p>
    <w:p w:rsidR="00FA2728" w:rsidRPr="00B027EE" w:rsidRDefault="00FA2728" w:rsidP="00FA272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B027EE">
        <w:rPr>
          <w:rFonts w:ascii="Times New Roman" w:hAnsi="Times New Roman"/>
          <w:sz w:val="28"/>
        </w:rPr>
        <w:t>Шахматова Нина 10 класс</w:t>
      </w:r>
    </w:p>
    <w:p w:rsidR="00FA2728" w:rsidRPr="00B027EE" w:rsidRDefault="00FA2728" w:rsidP="00FA2728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</w:rPr>
      </w:pPr>
      <w:r w:rsidRPr="00B027EE">
        <w:rPr>
          <w:rFonts w:ascii="Times New Roman" w:hAnsi="Times New Roman"/>
          <w:sz w:val="28"/>
        </w:rPr>
        <w:t>Андрющенко Егор 11 класс</w:t>
      </w:r>
    </w:p>
    <w:p w:rsidR="00FA2728" w:rsidRDefault="00FA2728" w:rsidP="00FA2728">
      <w:pPr>
        <w:pStyle w:val="a7"/>
        <w:spacing w:after="0"/>
        <w:jc w:val="both"/>
        <w:rPr>
          <w:rFonts w:ascii="Times New Roman" w:hAnsi="Times New Roman"/>
          <w:b/>
          <w:sz w:val="28"/>
        </w:rPr>
      </w:pPr>
    </w:p>
    <w:p w:rsidR="008712A0" w:rsidRDefault="00134BEB" w:rsidP="00FA2728">
      <w:pPr>
        <w:spacing w:after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 заседания:</w:t>
      </w:r>
    </w:p>
    <w:p w:rsidR="008712A0" w:rsidRPr="00B027EE" w:rsidRDefault="00B027EE" w:rsidP="00FA2728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избрании председателя, заместителя председателя и секретаря Совета обучающихся;</w:t>
      </w:r>
    </w:p>
    <w:p w:rsidR="008712A0" w:rsidRDefault="00134BEB">
      <w:pPr>
        <w:pStyle w:val="a7"/>
        <w:numPr>
          <w:ilvl w:val="0"/>
          <w:numId w:val="2"/>
        </w:numPr>
        <w:spacing w:after="0" w:line="276" w:lineRule="auto"/>
        <w:ind w:lef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избрании состава Совета </w:t>
      </w:r>
      <w:r w:rsidR="00FA2728"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;</w:t>
      </w:r>
    </w:p>
    <w:p w:rsidR="00B027EE" w:rsidRPr="00CF7089" w:rsidRDefault="00CF7089" w:rsidP="00CF708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3. </w:t>
      </w:r>
      <w:r w:rsidR="00134BEB" w:rsidRPr="00CF7089">
        <w:rPr>
          <w:rFonts w:ascii="Times New Roman" w:hAnsi="Times New Roman"/>
          <w:sz w:val="28"/>
        </w:rPr>
        <w:t>Об определении основных направлений деятельности</w:t>
      </w:r>
      <w:r w:rsidR="00B027EE" w:rsidRPr="00CF7089">
        <w:rPr>
          <w:rFonts w:ascii="Times New Roman" w:hAnsi="Times New Roman"/>
          <w:sz w:val="28"/>
        </w:rPr>
        <w:t xml:space="preserve"> Совета обучающихся</w:t>
      </w:r>
      <w:r w:rsidR="001F0C39" w:rsidRPr="00CF7089">
        <w:rPr>
          <w:rFonts w:ascii="Times New Roman" w:hAnsi="Times New Roman"/>
          <w:sz w:val="28"/>
        </w:rPr>
        <w:t xml:space="preserve"> и назначить из совета ответственных по направлениям</w:t>
      </w:r>
    </w:p>
    <w:p w:rsidR="008712A0" w:rsidRPr="00B027EE" w:rsidRDefault="00134BEB" w:rsidP="00B027EE">
      <w:pPr>
        <w:pStyle w:val="a7"/>
        <w:spacing w:after="0" w:line="240" w:lineRule="auto"/>
        <w:ind w:left="708"/>
        <w:jc w:val="both"/>
        <w:rPr>
          <w:rFonts w:ascii="Times New Roman" w:hAnsi="Times New Roman"/>
          <w:b/>
          <w:sz w:val="28"/>
        </w:rPr>
      </w:pPr>
      <w:r w:rsidRPr="00B027EE">
        <w:rPr>
          <w:rFonts w:ascii="Times New Roman" w:hAnsi="Times New Roman"/>
          <w:sz w:val="28"/>
        </w:rPr>
        <w:t xml:space="preserve"> </w:t>
      </w:r>
    </w:p>
    <w:p w:rsidR="008712A0" w:rsidRPr="00567E07" w:rsidRDefault="00134BEB" w:rsidP="00567E0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По первому вопросу слушали </w:t>
      </w:r>
      <w:r w:rsidR="00B027EE">
        <w:rPr>
          <w:rFonts w:ascii="Times New Roman" w:hAnsi="Times New Roman"/>
          <w:sz w:val="28"/>
        </w:rPr>
        <w:t>Попову Елену Васильевну</w:t>
      </w:r>
      <w:r>
        <w:rPr>
          <w:rFonts w:ascii="Times New Roman" w:hAnsi="Times New Roman"/>
          <w:sz w:val="28"/>
        </w:rPr>
        <w:t>, которая предложила избра</w:t>
      </w:r>
      <w:r w:rsidR="005A6CD7">
        <w:rPr>
          <w:rFonts w:ascii="Times New Roman" w:hAnsi="Times New Roman"/>
          <w:sz w:val="28"/>
        </w:rPr>
        <w:t>ть Председателем Совета</w:t>
      </w:r>
      <w:r w:rsidR="00B027EE">
        <w:rPr>
          <w:rFonts w:ascii="Times New Roman" w:hAnsi="Times New Roman"/>
          <w:sz w:val="28"/>
        </w:rPr>
        <w:t xml:space="preserve"> обучающихся</w:t>
      </w:r>
      <w:r>
        <w:rPr>
          <w:rFonts w:ascii="Times New Roman" w:hAnsi="Times New Roman"/>
          <w:sz w:val="28"/>
        </w:rPr>
        <w:t xml:space="preserve"> и наделить правом подсчета голосов </w:t>
      </w:r>
      <w:r w:rsidR="00B027EE">
        <w:rPr>
          <w:rFonts w:ascii="Times New Roman" w:hAnsi="Times New Roman"/>
          <w:sz w:val="28"/>
        </w:rPr>
        <w:t>Андрющенко Егора</w:t>
      </w:r>
      <w:r w:rsidR="005A6CD7">
        <w:rPr>
          <w:rFonts w:ascii="Times New Roman" w:hAnsi="Times New Roman"/>
          <w:sz w:val="28"/>
        </w:rPr>
        <w:t>, заместителем</w:t>
      </w:r>
      <w:r w:rsidR="00680D46">
        <w:rPr>
          <w:rFonts w:ascii="Times New Roman" w:hAnsi="Times New Roman"/>
          <w:sz w:val="28"/>
        </w:rPr>
        <w:t xml:space="preserve"> (в случае отсутствия председателя совета, замещает-заместитель) Шахматову Нину. </w:t>
      </w:r>
      <w:r>
        <w:rPr>
          <w:rFonts w:ascii="Times New Roman" w:hAnsi="Times New Roman"/>
          <w:sz w:val="28"/>
        </w:rPr>
        <w:t>Секретарем</w:t>
      </w:r>
      <w:r>
        <w:rPr>
          <w:rFonts w:ascii="Times New Roman" w:hAnsi="Times New Roman"/>
          <w:b/>
          <w:sz w:val="28"/>
        </w:rPr>
        <w:t xml:space="preserve"> </w:t>
      </w:r>
      <w:r w:rsidR="00680D46">
        <w:rPr>
          <w:rFonts w:ascii="Times New Roman" w:hAnsi="Times New Roman"/>
          <w:sz w:val="28"/>
        </w:rPr>
        <w:t>общего собрания</w:t>
      </w:r>
      <w:r>
        <w:rPr>
          <w:rFonts w:ascii="Times New Roman" w:hAnsi="Times New Roman"/>
          <w:sz w:val="28"/>
        </w:rPr>
        <w:t xml:space="preserve"> </w:t>
      </w:r>
      <w:r w:rsidRPr="00391D30">
        <w:rPr>
          <w:rFonts w:ascii="Times New Roman" w:hAnsi="Times New Roman"/>
          <w:sz w:val="28"/>
        </w:rPr>
        <w:t xml:space="preserve">избрать </w:t>
      </w:r>
      <w:proofErr w:type="spellStart"/>
      <w:r w:rsidR="00B027EE">
        <w:rPr>
          <w:rFonts w:ascii="Times New Roman" w:hAnsi="Times New Roman"/>
          <w:sz w:val="28"/>
        </w:rPr>
        <w:t>Зольникову</w:t>
      </w:r>
      <w:proofErr w:type="spellEnd"/>
      <w:r w:rsidR="00B027EE">
        <w:rPr>
          <w:rFonts w:ascii="Times New Roman" w:hAnsi="Times New Roman"/>
          <w:sz w:val="28"/>
        </w:rPr>
        <w:t xml:space="preserve"> Анастасию</w:t>
      </w:r>
      <w:r w:rsidR="00567E07">
        <w:rPr>
          <w:rFonts w:ascii="Times New Roman" w:hAnsi="Times New Roman"/>
          <w:sz w:val="28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8712A0">
        <w:trPr>
          <w:trHeight w:val="1346"/>
        </w:trPr>
        <w:tc>
          <w:tcPr>
            <w:tcW w:w="9351" w:type="dxa"/>
            <w:shd w:val="clear" w:color="auto" w:fill="auto"/>
          </w:tcPr>
          <w:p w:rsidR="008712A0" w:rsidRDefault="00134BEB">
            <w:pPr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Проголосовало:</w:t>
            </w:r>
          </w:p>
          <w:p w:rsidR="008712A0" w:rsidRDefault="00134BEB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«За» - </w:t>
            </w:r>
            <w:r w:rsidR="00680D46">
              <w:rPr>
                <w:rFonts w:ascii="Times New Roman" w:hAnsi="Times New Roman"/>
                <w:sz w:val="28"/>
              </w:rPr>
              <w:t>11</w:t>
            </w:r>
            <w:r w:rsidR="002C7413" w:rsidRPr="00293D8C">
              <w:rPr>
                <w:rFonts w:ascii="Times New Roman" w:hAnsi="Times New Roman"/>
                <w:sz w:val="28"/>
              </w:rPr>
              <w:t xml:space="preserve"> </w:t>
            </w:r>
            <w:r w:rsidRPr="00293D8C">
              <w:rPr>
                <w:rFonts w:ascii="Times New Roman" w:hAnsi="Times New Roman"/>
                <w:sz w:val="28"/>
              </w:rPr>
              <w:t>(</w:t>
            </w:r>
            <w:r w:rsidR="00CF7089">
              <w:rPr>
                <w:rFonts w:ascii="Times New Roman" w:hAnsi="Times New Roman"/>
                <w:sz w:val="28"/>
              </w:rPr>
              <w:t>одиннадцать</w:t>
            </w:r>
            <w:r w:rsidRPr="00293D8C">
              <w:rPr>
                <w:rFonts w:ascii="Times New Roman" w:hAnsi="Times New Roman"/>
                <w:sz w:val="28"/>
              </w:rPr>
              <w:t>),</w:t>
            </w:r>
            <w:r>
              <w:rPr>
                <w:rFonts w:ascii="Times New Roman" w:hAnsi="Times New Roman"/>
                <w:sz w:val="28"/>
              </w:rPr>
              <w:t xml:space="preserve"> «Против» - </w:t>
            </w:r>
            <w:r w:rsidRPr="00293D8C">
              <w:rPr>
                <w:rFonts w:ascii="Times New Roman" w:hAnsi="Times New Roman"/>
                <w:sz w:val="28"/>
              </w:rPr>
              <w:t>0 (ноль</w:t>
            </w:r>
            <w:r>
              <w:rPr>
                <w:rFonts w:ascii="Times New Roman" w:hAnsi="Times New Roman"/>
                <w:sz w:val="28"/>
              </w:rPr>
              <w:t xml:space="preserve">), «Воздержалось» - </w:t>
            </w:r>
            <w:r w:rsidRPr="00293D8C">
              <w:rPr>
                <w:rFonts w:ascii="Times New Roman" w:hAnsi="Times New Roman"/>
                <w:sz w:val="28"/>
              </w:rPr>
              <w:t>0 (ноль).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8712A0" w:rsidRDefault="008712A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8712A0" w:rsidRDefault="00134BEB" w:rsidP="00567E07">
            <w:pPr>
              <w:spacing w:after="0"/>
              <w:ind w:firstLine="426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Решили: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680D46">
              <w:rPr>
                <w:rFonts w:ascii="Times New Roman" w:hAnsi="Times New Roman"/>
                <w:sz w:val="28"/>
              </w:rPr>
              <w:t>избрать Председателем Совета обучающихся и наделить правом подсчета голосов Андрющенко Егора, заместителем (в случае отсутствия председателя совета, замещает-заместитель) Шахматову Нину. Секретарем</w:t>
            </w:r>
            <w:r w:rsidR="00680D46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680D46">
              <w:rPr>
                <w:rFonts w:ascii="Times New Roman" w:hAnsi="Times New Roman"/>
                <w:sz w:val="28"/>
              </w:rPr>
              <w:t xml:space="preserve">общего собрания </w:t>
            </w:r>
            <w:r w:rsidR="00680D46" w:rsidRPr="00391D30">
              <w:rPr>
                <w:rFonts w:ascii="Times New Roman" w:hAnsi="Times New Roman"/>
                <w:sz w:val="28"/>
              </w:rPr>
              <w:t xml:space="preserve">избрать </w:t>
            </w:r>
            <w:proofErr w:type="spellStart"/>
            <w:r w:rsidR="00680D46">
              <w:rPr>
                <w:rFonts w:ascii="Times New Roman" w:hAnsi="Times New Roman"/>
                <w:sz w:val="28"/>
              </w:rPr>
              <w:t>Зольникову</w:t>
            </w:r>
            <w:proofErr w:type="spellEnd"/>
            <w:r w:rsidR="00680D46">
              <w:rPr>
                <w:rFonts w:ascii="Times New Roman" w:hAnsi="Times New Roman"/>
                <w:sz w:val="28"/>
              </w:rPr>
              <w:t xml:space="preserve"> Анастасию.</w:t>
            </w:r>
          </w:p>
        </w:tc>
        <w:tc>
          <w:tcPr>
            <w:tcW w:w="2336" w:type="dxa"/>
            <w:shd w:val="clear" w:color="auto" w:fill="auto"/>
          </w:tcPr>
          <w:p w:rsidR="008712A0" w:rsidRDefault="008712A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8712A0" w:rsidRDefault="008712A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8712A0" w:rsidRDefault="008712A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8712A0" w:rsidRDefault="008712A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shd w:val="clear" w:color="auto" w:fill="auto"/>
          </w:tcPr>
          <w:p w:rsidR="008712A0" w:rsidRDefault="008712A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8712A0" w:rsidRDefault="008712A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712A0" w:rsidRDefault="008712A0">
      <w:pPr>
        <w:spacing w:after="0"/>
        <w:contextualSpacing/>
        <w:jc w:val="both"/>
        <w:rPr>
          <w:rFonts w:ascii="Times New Roman" w:hAnsi="Times New Roman"/>
          <w:sz w:val="28"/>
        </w:rPr>
      </w:pPr>
    </w:p>
    <w:p w:rsidR="008712A0" w:rsidRDefault="00134BE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 второму вопросу слушали </w:t>
      </w:r>
      <w:r w:rsidR="00680D46">
        <w:rPr>
          <w:rFonts w:ascii="Times New Roman" w:hAnsi="Times New Roman"/>
          <w:sz w:val="28"/>
        </w:rPr>
        <w:t>Андрющенко Егора, который</w:t>
      </w:r>
      <w:r>
        <w:rPr>
          <w:rFonts w:ascii="Times New Roman" w:hAnsi="Times New Roman"/>
          <w:sz w:val="28"/>
        </w:rPr>
        <w:t xml:space="preserve"> предложил избрать в состав Совета первичного отделения:</w:t>
      </w:r>
    </w:p>
    <w:p w:rsidR="008712A0" w:rsidRPr="00BE75B7" w:rsidRDefault="008712A0" w:rsidP="00BE75B7">
      <w:pPr>
        <w:pStyle w:val="aff1"/>
        <w:rPr>
          <w:rFonts w:ascii="Times New Roman" w:hAnsi="Times New Roman"/>
          <w:i w:val="0"/>
          <w:sz w:val="28"/>
          <w:szCs w:val="28"/>
        </w:rPr>
      </w:pPr>
    </w:p>
    <w:p w:rsidR="00680D46" w:rsidRPr="00680D46" w:rsidRDefault="002C7413" w:rsidP="00680D46">
      <w:pPr>
        <w:spacing w:after="0"/>
        <w:jc w:val="both"/>
        <w:rPr>
          <w:rFonts w:ascii="Times New Roman" w:hAnsi="Times New Roman"/>
          <w:sz w:val="28"/>
        </w:rPr>
      </w:pPr>
      <w:bookmarkStart w:id="1" w:name="_Hlk124255819"/>
      <w:r w:rsidRPr="00680D46">
        <w:rPr>
          <w:rFonts w:ascii="Times New Roman" w:hAnsi="Times New Roman"/>
          <w:sz w:val="28"/>
          <w:szCs w:val="28"/>
        </w:rPr>
        <w:t>1.</w:t>
      </w:r>
      <w:r w:rsidR="00680D46" w:rsidRPr="00680D46">
        <w:rPr>
          <w:rFonts w:ascii="Times New Roman" w:hAnsi="Times New Roman"/>
          <w:sz w:val="28"/>
        </w:rPr>
        <w:t xml:space="preserve"> </w:t>
      </w:r>
      <w:r w:rsidR="00680D46">
        <w:rPr>
          <w:rFonts w:ascii="Times New Roman" w:hAnsi="Times New Roman"/>
          <w:sz w:val="28"/>
        </w:rPr>
        <w:t>Кутузову Полину</w:t>
      </w:r>
      <w:r w:rsidR="00680D46" w:rsidRPr="00680D46">
        <w:rPr>
          <w:rFonts w:ascii="Times New Roman" w:hAnsi="Times New Roman"/>
          <w:sz w:val="28"/>
        </w:rPr>
        <w:t xml:space="preserve"> 8а класс</w:t>
      </w:r>
    </w:p>
    <w:p w:rsidR="00680D46" w:rsidRPr="00680D46" w:rsidRDefault="00680D46" w:rsidP="00680D4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Зольникову</w:t>
      </w:r>
      <w:proofErr w:type="spellEnd"/>
      <w:r>
        <w:rPr>
          <w:rFonts w:ascii="Times New Roman" w:hAnsi="Times New Roman"/>
          <w:sz w:val="28"/>
        </w:rPr>
        <w:t xml:space="preserve"> Анастасию</w:t>
      </w:r>
      <w:r w:rsidRPr="00680D46">
        <w:rPr>
          <w:rFonts w:ascii="Times New Roman" w:hAnsi="Times New Roman"/>
          <w:sz w:val="28"/>
        </w:rPr>
        <w:t xml:space="preserve"> 8а класс</w:t>
      </w:r>
    </w:p>
    <w:p w:rsidR="00680D46" w:rsidRPr="00680D46" w:rsidRDefault="00680D46" w:rsidP="00680D4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Беляеву Ксению</w:t>
      </w:r>
      <w:r w:rsidR="00FE3D61">
        <w:rPr>
          <w:rFonts w:ascii="Times New Roman" w:hAnsi="Times New Roman"/>
          <w:sz w:val="28"/>
        </w:rPr>
        <w:t xml:space="preserve"> 8б</w:t>
      </w:r>
      <w:r w:rsidRPr="00680D46">
        <w:rPr>
          <w:rFonts w:ascii="Times New Roman" w:hAnsi="Times New Roman"/>
          <w:sz w:val="28"/>
        </w:rPr>
        <w:t xml:space="preserve"> класса</w:t>
      </w:r>
    </w:p>
    <w:p w:rsidR="00680D46" w:rsidRPr="00680D46" w:rsidRDefault="00680D46" w:rsidP="00680D4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Коваль Наталью</w:t>
      </w:r>
      <w:r w:rsidRPr="00680D46">
        <w:rPr>
          <w:rFonts w:ascii="Times New Roman" w:hAnsi="Times New Roman"/>
          <w:sz w:val="28"/>
        </w:rPr>
        <w:t xml:space="preserve"> 8в класс</w:t>
      </w:r>
    </w:p>
    <w:p w:rsidR="00680D46" w:rsidRPr="00680D46" w:rsidRDefault="00680D46" w:rsidP="00680D4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Симакову Викторию</w:t>
      </w:r>
      <w:r w:rsidRPr="00680D46">
        <w:rPr>
          <w:rFonts w:ascii="Times New Roman" w:hAnsi="Times New Roman"/>
          <w:sz w:val="28"/>
        </w:rPr>
        <w:t xml:space="preserve"> 8в класс</w:t>
      </w:r>
    </w:p>
    <w:p w:rsidR="00680D46" w:rsidRPr="00680D46" w:rsidRDefault="00680D46" w:rsidP="00680D4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Рыженко Елизавету</w:t>
      </w:r>
      <w:r w:rsidRPr="00680D46">
        <w:rPr>
          <w:rFonts w:ascii="Times New Roman" w:hAnsi="Times New Roman"/>
          <w:sz w:val="28"/>
        </w:rPr>
        <w:t xml:space="preserve"> 9а класс</w:t>
      </w:r>
    </w:p>
    <w:p w:rsidR="00680D46" w:rsidRPr="00680D46" w:rsidRDefault="00680D46" w:rsidP="00680D4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 w:rsidRPr="00680D46">
        <w:rPr>
          <w:rFonts w:ascii="Times New Roman" w:hAnsi="Times New Roman"/>
          <w:sz w:val="28"/>
        </w:rPr>
        <w:t>Костюченко Вадим</w:t>
      </w:r>
      <w:r>
        <w:rPr>
          <w:rFonts w:ascii="Times New Roman" w:hAnsi="Times New Roman"/>
          <w:sz w:val="28"/>
        </w:rPr>
        <w:t>а</w:t>
      </w:r>
      <w:r w:rsidRPr="00680D46">
        <w:rPr>
          <w:rFonts w:ascii="Times New Roman" w:hAnsi="Times New Roman"/>
          <w:sz w:val="28"/>
        </w:rPr>
        <w:t xml:space="preserve"> 9б класс</w:t>
      </w:r>
    </w:p>
    <w:p w:rsidR="00680D46" w:rsidRPr="00680D46" w:rsidRDefault="00680D46" w:rsidP="00680D4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Султанову Карину</w:t>
      </w:r>
      <w:r w:rsidRPr="00680D46">
        <w:rPr>
          <w:rFonts w:ascii="Times New Roman" w:hAnsi="Times New Roman"/>
          <w:sz w:val="28"/>
        </w:rPr>
        <w:t xml:space="preserve"> 9в класс</w:t>
      </w:r>
    </w:p>
    <w:p w:rsidR="00680D46" w:rsidRPr="00680D46" w:rsidRDefault="00680D46" w:rsidP="00680D4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Шахматову Нину</w:t>
      </w:r>
      <w:r w:rsidRPr="00680D46">
        <w:rPr>
          <w:rFonts w:ascii="Times New Roman" w:hAnsi="Times New Roman"/>
          <w:sz w:val="28"/>
        </w:rPr>
        <w:t xml:space="preserve"> 10 класс</w:t>
      </w:r>
    </w:p>
    <w:p w:rsidR="008712A0" w:rsidRDefault="008712A0" w:rsidP="00680D46">
      <w:pPr>
        <w:pStyle w:val="aff1"/>
        <w:rPr>
          <w:rFonts w:ascii="Times New Roman" w:hAnsi="Times New Roman"/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8712A0">
        <w:tc>
          <w:tcPr>
            <w:tcW w:w="9351" w:type="dxa"/>
            <w:shd w:val="clear" w:color="auto" w:fill="auto"/>
          </w:tcPr>
          <w:p w:rsidR="008712A0" w:rsidRDefault="00134BEB">
            <w:pPr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Проголосовало:</w:t>
            </w:r>
          </w:p>
          <w:p w:rsidR="008712A0" w:rsidRDefault="00134BEB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«За» - </w:t>
            </w:r>
            <w:r w:rsidR="00F63126">
              <w:rPr>
                <w:rFonts w:ascii="Times New Roman" w:hAnsi="Times New Roman"/>
                <w:sz w:val="28"/>
              </w:rPr>
              <w:t>11</w:t>
            </w:r>
            <w:r w:rsidRPr="00293D8C">
              <w:rPr>
                <w:rFonts w:ascii="Times New Roman" w:hAnsi="Times New Roman"/>
                <w:sz w:val="28"/>
              </w:rPr>
              <w:t xml:space="preserve"> (</w:t>
            </w:r>
            <w:r w:rsidR="00CF7089">
              <w:rPr>
                <w:rFonts w:ascii="Times New Roman" w:hAnsi="Times New Roman"/>
                <w:sz w:val="28"/>
              </w:rPr>
              <w:t>одиннадцать</w:t>
            </w:r>
            <w:r>
              <w:rPr>
                <w:rFonts w:ascii="Times New Roman" w:hAnsi="Times New Roman"/>
                <w:sz w:val="28"/>
              </w:rPr>
              <w:t xml:space="preserve">), «Против» - </w:t>
            </w:r>
            <w:r w:rsidRPr="00293D8C">
              <w:rPr>
                <w:rFonts w:ascii="Times New Roman" w:hAnsi="Times New Roman"/>
                <w:sz w:val="28"/>
              </w:rPr>
              <w:t>0 (ноль</w:t>
            </w:r>
            <w:r>
              <w:rPr>
                <w:rFonts w:ascii="Times New Roman" w:hAnsi="Times New Roman"/>
                <w:sz w:val="28"/>
              </w:rPr>
              <w:t xml:space="preserve">), «Воздержалось» - </w:t>
            </w:r>
            <w:r w:rsidRPr="00293D8C">
              <w:rPr>
                <w:rFonts w:ascii="Times New Roman" w:hAnsi="Times New Roman"/>
                <w:sz w:val="28"/>
              </w:rPr>
              <w:t>0 (ноль).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</w:p>
          <w:p w:rsidR="008712A0" w:rsidRDefault="008712A0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8712A0" w:rsidRDefault="008712A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shd w:val="clear" w:color="auto" w:fill="auto"/>
          </w:tcPr>
          <w:p w:rsidR="008712A0" w:rsidRDefault="008712A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8712A0" w:rsidRDefault="008712A0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bookmarkEnd w:id="1"/>
    <w:p w:rsidR="008712A0" w:rsidRDefault="00134BEB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Решили:</w:t>
      </w:r>
      <w:r>
        <w:rPr>
          <w:rFonts w:ascii="Times New Roman" w:hAnsi="Times New Roman"/>
          <w:sz w:val="28"/>
        </w:rPr>
        <w:t xml:space="preserve"> избрать в состав Совета </w:t>
      </w:r>
      <w:r w:rsidR="001F0C39">
        <w:rPr>
          <w:rFonts w:ascii="Times New Roman" w:hAnsi="Times New Roman"/>
          <w:sz w:val="28"/>
        </w:rPr>
        <w:t>обучающихся:</w:t>
      </w:r>
    </w:p>
    <w:p w:rsidR="00F63126" w:rsidRPr="00680D46" w:rsidRDefault="008D7A96" w:rsidP="00F63126">
      <w:pPr>
        <w:spacing w:after="0"/>
        <w:jc w:val="both"/>
        <w:rPr>
          <w:rFonts w:ascii="Times New Roman" w:hAnsi="Times New Roman"/>
          <w:sz w:val="28"/>
        </w:rPr>
      </w:pPr>
      <w:r w:rsidRPr="00BE75B7">
        <w:rPr>
          <w:rFonts w:ascii="Times New Roman" w:hAnsi="Times New Roman"/>
          <w:sz w:val="28"/>
          <w:szCs w:val="28"/>
        </w:rPr>
        <w:t>1</w:t>
      </w:r>
      <w:r w:rsidR="00F63126" w:rsidRPr="00680D46">
        <w:rPr>
          <w:rFonts w:ascii="Times New Roman" w:hAnsi="Times New Roman"/>
          <w:sz w:val="28"/>
          <w:szCs w:val="28"/>
        </w:rPr>
        <w:t>.</w:t>
      </w:r>
      <w:r w:rsidR="00F63126" w:rsidRPr="00680D46">
        <w:rPr>
          <w:rFonts w:ascii="Times New Roman" w:hAnsi="Times New Roman"/>
          <w:sz w:val="28"/>
        </w:rPr>
        <w:t xml:space="preserve"> </w:t>
      </w:r>
      <w:r w:rsidR="00F63126">
        <w:rPr>
          <w:rFonts w:ascii="Times New Roman" w:hAnsi="Times New Roman"/>
          <w:sz w:val="28"/>
        </w:rPr>
        <w:t>Кутузову Полину</w:t>
      </w:r>
      <w:r w:rsidR="00F63126" w:rsidRPr="00680D46">
        <w:rPr>
          <w:rFonts w:ascii="Times New Roman" w:hAnsi="Times New Roman"/>
          <w:sz w:val="28"/>
        </w:rPr>
        <w:t xml:space="preserve"> 8а класс</w:t>
      </w:r>
    </w:p>
    <w:p w:rsidR="00F63126" w:rsidRPr="00680D46" w:rsidRDefault="00F63126" w:rsidP="00F6312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Зольникову</w:t>
      </w:r>
      <w:proofErr w:type="spellEnd"/>
      <w:r>
        <w:rPr>
          <w:rFonts w:ascii="Times New Roman" w:hAnsi="Times New Roman"/>
          <w:sz w:val="28"/>
        </w:rPr>
        <w:t xml:space="preserve"> Анастасию</w:t>
      </w:r>
      <w:r w:rsidRPr="00680D46">
        <w:rPr>
          <w:rFonts w:ascii="Times New Roman" w:hAnsi="Times New Roman"/>
          <w:sz w:val="28"/>
        </w:rPr>
        <w:t xml:space="preserve"> 8а класс</w:t>
      </w:r>
    </w:p>
    <w:p w:rsidR="00F63126" w:rsidRPr="00680D46" w:rsidRDefault="00F63126" w:rsidP="00F6312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Беляеву Ксению</w:t>
      </w:r>
      <w:r w:rsidR="00FE3D61">
        <w:rPr>
          <w:rFonts w:ascii="Times New Roman" w:hAnsi="Times New Roman"/>
          <w:sz w:val="28"/>
        </w:rPr>
        <w:t xml:space="preserve"> 8б</w:t>
      </w:r>
      <w:r w:rsidRPr="00680D46">
        <w:rPr>
          <w:rFonts w:ascii="Times New Roman" w:hAnsi="Times New Roman"/>
          <w:sz w:val="28"/>
        </w:rPr>
        <w:t xml:space="preserve"> класса</w:t>
      </w:r>
    </w:p>
    <w:p w:rsidR="00F63126" w:rsidRPr="00680D46" w:rsidRDefault="00F63126" w:rsidP="00F6312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Коваль Наталью</w:t>
      </w:r>
      <w:r w:rsidRPr="00680D46">
        <w:rPr>
          <w:rFonts w:ascii="Times New Roman" w:hAnsi="Times New Roman"/>
          <w:sz w:val="28"/>
        </w:rPr>
        <w:t xml:space="preserve"> 8в класс</w:t>
      </w:r>
    </w:p>
    <w:p w:rsidR="00F63126" w:rsidRPr="00680D46" w:rsidRDefault="00F63126" w:rsidP="00F6312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Симакову Викторию</w:t>
      </w:r>
      <w:r w:rsidRPr="00680D46">
        <w:rPr>
          <w:rFonts w:ascii="Times New Roman" w:hAnsi="Times New Roman"/>
          <w:sz w:val="28"/>
        </w:rPr>
        <w:t xml:space="preserve"> 8в класс</w:t>
      </w:r>
    </w:p>
    <w:p w:rsidR="00F63126" w:rsidRPr="00680D46" w:rsidRDefault="00F63126" w:rsidP="00F6312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Рыженко Елизавету</w:t>
      </w:r>
      <w:r w:rsidRPr="00680D46">
        <w:rPr>
          <w:rFonts w:ascii="Times New Roman" w:hAnsi="Times New Roman"/>
          <w:sz w:val="28"/>
        </w:rPr>
        <w:t xml:space="preserve"> 9а класс</w:t>
      </w:r>
    </w:p>
    <w:p w:rsidR="00F63126" w:rsidRPr="00680D46" w:rsidRDefault="00F63126" w:rsidP="00F6312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 w:rsidRPr="00680D46">
        <w:rPr>
          <w:rFonts w:ascii="Times New Roman" w:hAnsi="Times New Roman"/>
          <w:sz w:val="28"/>
        </w:rPr>
        <w:t>Костюченко Вадим</w:t>
      </w:r>
      <w:r>
        <w:rPr>
          <w:rFonts w:ascii="Times New Roman" w:hAnsi="Times New Roman"/>
          <w:sz w:val="28"/>
        </w:rPr>
        <w:t>а</w:t>
      </w:r>
      <w:r w:rsidRPr="00680D46">
        <w:rPr>
          <w:rFonts w:ascii="Times New Roman" w:hAnsi="Times New Roman"/>
          <w:sz w:val="28"/>
        </w:rPr>
        <w:t xml:space="preserve"> 9б класс</w:t>
      </w:r>
    </w:p>
    <w:p w:rsidR="00F63126" w:rsidRPr="00680D46" w:rsidRDefault="00F63126" w:rsidP="00F6312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Султанову Карину</w:t>
      </w:r>
      <w:r w:rsidRPr="00680D46">
        <w:rPr>
          <w:rFonts w:ascii="Times New Roman" w:hAnsi="Times New Roman"/>
          <w:sz w:val="28"/>
        </w:rPr>
        <w:t xml:space="preserve"> 9в класс</w:t>
      </w:r>
    </w:p>
    <w:p w:rsidR="00BE75B7" w:rsidRDefault="00F63126" w:rsidP="00F6312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Шахматову Нину</w:t>
      </w:r>
      <w:r w:rsidRPr="00680D46">
        <w:rPr>
          <w:rFonts w:ascii="Times New Roman" w:hAnsi="Times New Roman"/>
          <w:sz w:val="28"/>
        </w:rPr>
        <w:t xml:space="preserve"> 10 класс</w:t>
      </w:r>
    </w:p>
    <w:p w:rsidR="00F63126" w:rsidRPr="00F63126" w:rsidRDefault="00F63126" w:rsidP="00F63126">
      <w:pPr>
        <w:spacing w:after="0"/>
        <w:jc w:val="both"/>
        <w:rPr>
          <w:rFonts w:ascii="Times New Roman" w:hAnsi="Times New Roman"/>
          <w:sz w:val="28"/>
        </w:rPr>
      </w:pPr>
    </w:p>
    <w:p w:rsidR="008712A0" w:rsidRPr="0080391F" w:rsidRDefault="00134BEB" w:rsidP="0080391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80391F">
        <w:rPr>
          <w:rFonts w:ascii="Times New Roman" w:hAnsi="Times New Roman"/>
          <w:sz w:val="28"/>
        </w:rPr>
        <w:t xml:space="preserve">По </w:t>
      </w:r>
      <w:r w:rsidR="001F0C39" w:rsidRPr="0080391F">
        <w:rPr>
          <w:rFonts w:ascii="Times New Roman" w:hAnsi="Times New Roman"/>
          <w:sz w:val="28"/>
        </w:rPr>
        <w:t>третьему</w:t>
      </w:r>
      <w:r w:rsidRPr="0080391F">
        <w:rPr>
          <w:rFonts w:ascii="Times New Roman" w:hAnsi="Times New Roman"/>
          <w:sz w:val="28"/>
        </w:rPr>
        <w:t xml:space="preserve"> вопросу слушали </w:t>
      </w:r>
      <w:r w:rsidR="001F0C39" w:rsidRPr="0080391F">
        <w:rPr>
          <w:rFonts w:ascii="Times New Roman" w:hAnsi="Times New Roman"/>
          <w:sz w:val="28"/>
        </w:rPr>
        <w:t>Андрющенко Егора, который</w:t>
      </w:r>
      <w:r w:rsidRPr="0080391F">
        <w:rPr>
          <w:rFonts w:ascii="Times New Roman" w:hAnsi="Times New Roman"/>
          <w:sz w:val="28"/>
        </w:rPr>
        <w:t xml:space="preserve"> предложил определить следующие основные направления деятельности </w:t>
      </w:r>
      <w:r w:rsidR="001F0C39" w:rsidRPr="0080391F">
        <w:rPr>
          <w:rFonts w:ascii="Times New Roman" w:hAnsi="Times New Roman"/>
          <w:sz w:val="28"/>
        </w:rPr>
        <w:t>совета обучающихся и назначить из совета ответственных по направлениям:</w:t>
      </w:r>
    </w:p>
    <w:p w:rsidR="0080391F" w:rsidRPr="0080391F" w:rsidRDefault="0080391F" w:rsidP="0080391F">
      <w:pPr>
        <w:pStyle w:val="a7"/>
        <w:spacing w:after="0" w:line="240" w:lineRule="auto"/>
        <w:ind w:left="1068"/>
        <w:jc w:val="both"/>
        <w:rPr>
          <w:rFonts w:ascii="Times New Roman" w:hAnsi="Times New Roman"/>
          <w:sz w:val="28"/>
        </w:rPr>
      </w:pPr>
    </w:p>
    <w:p w:rsidR="008712A0" w:rsidRDefault="001F0C39" w:rsidP="00391D30">
      <w:pPr>
        <w:spacing w:line="240" w:lineRule="auto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1. Познавательная деятельность – проведение предметных недель, встреч, интеллектуальных игр, диспутов, конференций, консультаций</w:t>
      </w:r>
      <w:r w:rsidR="0080391F">
        <w:rPr>
          <w:rFonts w:ascii="Times New Roman" w:hAnsi="Times New Roman"/>
          <w:sz w:val="28"/>
        </w:rPr>
        <w:t xml:space="preserve">                                      </w:t>
      </w:r>
      <w:proofErr w:type="gramStart"/>
      <w:r w:rsidR="00436998">
        <w:rPr>
          <w:rFonts w:ascii="Times New Roman" w:hAnsi="Times New Roman"/>
          <w:sz w:val="28"/>
        </w:rPr>
        <w:t xml:space="preserve">  </w:t>
      </w:r>
      <w:r w:rsidR="00CF7089">
        <w:rPr>
          <w:rFonts w:ascii="Times New Roman" w:hAnsi="Times New Roman"/>
          <w:sz w:val="28"/>
        </w:rPr>
        <w:t xml:space="preserve"> </w:t>
      </w:r>
      <w:r w:rsidR="00436998">
        <w:rPr>
          <w:rFonts w:ascii="Times New Roman" w:hAnsi="Times New Roman"/>
          <w:sz w:val="28"/>
        </w:rPr>
        <w:t>(</w:t>
      </w:r>
      <w:proofErr w:type="gramEnd"/>
      <w:r w:rsidR="0080391F">
        <w:rPr>
          <w:rFonts w:ascii="Times New Roman" w:hAnsi="Times New Roman"/>
          <w:sz w:val="28"/>
        </w:rPr>
        <w:t>взаимопомощь учащихся в учёбе) – Кутузова Полина</w:t>
      </w:r>
      <w:r w:rsidR="005363F3">
        <w:rPr>
          <w:rFonts w:ascii="Times New Roman" w:hAnsi="Times New Roman"/>
          <w:sz w:val="28"/>
        </w:rPr>
        <w:t>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8712A0">
        <w:tc>
          <w:tcPr>
            <w:tcW w:w="9351" w:type="dxa"/>
            <w:shd w:val="clear" w:color="auto" w:fill="auto"/>
          </w:tcPr>
          <w:p w:rsidR="008712A0" w:rsidRDefault="0080391F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 Спортивно-</w:t>
            </w:r>
            <w:r w:rsidR="005363F3">
              <w:rPr>
                <w:rFonts w:ascii="Times New Roman" w:hAnsi="Times New Roman"/>
                <w:sz w:val="28"/>
              </w:rPr>
              <w:t>оздоровительная</w:t>
            </w:r>
            <w:r>
              <w:rPr>
                <w:rFonts w:ascii="Times New Roman" w:hAnsi="Times New Roman"/>
                <w:sz w:val="28"/>
              </w:rPr>
              <w:t xml:space="preserve"> деятельность – организация работы школьного спортивного</w:t>
            </w:r>
            <w:r w:rsidR="005363F3">
              <w:rPr>
                <w:rFonts w:ascii="Times New Roman" w:hAnsi="Times New Roman"/>
                <w:sz w:val="28"/>
              </w:rPr>
              <w:t xml:space="preserve"> клуба, спартакиад, соревнований, дней здоровья, </w:t>
            </w:r>
            <w:proofErr w:type="spellStart"/>
            <w:r w:rsidR="005363F3">
              <w:rPr>
                <w:rFonts w:ascii="Times New Roman" w:hAnsi="Times New Roman"/>
                <w:sz w:val="28"/>
              </w:rPr>
              <w:t>турслётов</w:t>
            </w:r>
            <w:proofErr w:type="spellEnd"/>
            <w:r w:rsidR="005363F3">
              <w:rPr>
                <w:rFonts w:ascii="Times New Roman" w:hAnsi="Times New Roman"/>
                <w:sz w:val="28"/>
              </w:rPr>
              <w:t xml:space="preserve"> – Белова Ксения;</w:t>
            </w:r>
          </w:p>
          <w:p w:rsidR="005363F3" w:rsidRDefault="005363F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Художественно-эстетическая деятельность- организация и проведение концертов, праздников, конкурсов – Симакова Виктория;</w:t>
            </w:r>
          </w:p>
          <w:p w:rsidR="005363F3" w:rsidRDefault="005363F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Гражданско-патриотическая деятельность – организация музейной деятельности и гражданско-патриотических акций в школе и за её пределами – Султанова Карина;</w:t>
            </w:r>
          </w:p>
          <w:p w:rsidR="005363F3" w:rsidRDefault="005363F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Экологическая деятельность- организует субботники, трудовые и экологические акции, проводят совместные с сотрудниками школы рейды по проверке сохранности школьной мебели, книг, по проверке сменной обуви, внешнего вида учащихся – Костюченко Вадим;</w:t>
            </w:r>
          </w:p>
          <w:p w:rsidR="003D3E98" w:rsidRDefault="003D3E98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Добровольческая</w:t>
            </w:r>
            <w:r w:rsidR="00436998">
              <w:rPr>
                <w:rFonts w:ascii="Times New Roman" w:hAnsi="Times New Roman"/>
                <w:sz w:val="28"/>
              </w:rPr>
              <w:t xml:space="preserve"> и шефская деятельность- орга</w:t>
            </w:r>
            <w:r w:rsidR="00CF7089">
              <w:rPr>
                <w:rFonts w:ascii="Times New Roman" w:hAnsi="Times New Roman"/>
                <w:sz w:val="28"/>
              </w:rPr>
              <w:t>низуют игры, активные перемены и минутки отдыха для учащихся младших классов. Отвечают за развитие добровольческого движения в школе, являются инициаторами тематических акций в школе и за её пределами – Рыженко Елизавета;</w:t>
            </w:r>
          </w:p>
          <w:p w:rsidR="00CF7089" w:rsidRDefault="00CF708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Информационно-</w:t>
            </w:r>
            <w:proofErr w:type="spellStart"/>
            <w:r>
              <w:rPr>
                <w:rFonts w:ascii="Times New Roman" w:hAnsi="Times New Roman"/>
                <w:sz w:val="28"/>
              </w:rPr>
              <w:t>медийная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деятельность- размещение информации о жизни классов, деятельности школы на стендах, в социальной группе школы в ВК, ведение видео блога – Коваль Наталья</w:t>
            </w:r>
          </w:p>
          <w:p w:rsidR="005363F3" w:rsidRDefault="005363F3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8712A0" w:rsidRDefault="00134BE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Проголосовало:</w:t>
            </w:r>
          </w:p>
          <w:p w:rsidR="008712A0" w:rsidRDefault="00134BEB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«За» - </w:t>
            </w:r>
            <w:r w:rsidR="00CF7089">
              <w:rPr>
                <w:rFonts w:ascii="Times New Roman" w:hAnsi="Times New Roman"/>
                <w:sz w:val="28"/>
              </w:rPr>
              <w:t>11</w:t>
            </w:r>
            <w:r w:rsidRPr="00293D8C">
              <w:rPr>
                <w:rFonts w:ascii="Times New Roman" w:hAnsi="Times New Roman"/>
                <w:sz w:val="28"/>
              </w:rPr>
              <w:t xml:space="preserve"> (</w:t>
            </w:r>
            <w:r w:rsidR="00CF7089">
              <w:rPr>
                <w:rFonts w:ascii="Times New Roman" w:hAnsi="Times New Roman"/>
                <w:sz w:val="28"/>
              </w:rPr>
              <w:t>одиннадцать</w:t>
            </w:r>
            <w:r>
              <w:rPr>
                <w:rFonts w:ascii="Times New Roman" w:hAnsi="Times New Roman"/>
                <w:sz w:val="28"/>
              </w:rPr>
              <w:t xml:space="preserve">), «Против» </w:t>
            </w:r>
            <w:r w:rsidRPr="00293D8C">
              <w:rPr>
                <w:rFonts w:ascii="Times New Roman" w:hAnsi="Times New Roman"/>
                <w:sz w:val="28"/>
              </w:rPr>
              <w:t>- 0 (ноль),</w:t>
            </w:r>
            <w:r>
              <w:rPr>
                <w:rFonts w:ascii="Times New Roman" w:hAnsi="Times New Roman"/>
                <w:sz w:val="28"/>
              </w:rPr>
              <w:t xml:space="preserve"> «Воздержалось» </w:t>
            </w:r>
            <w:r w:rsidRPr="00293D8C">
              <w:rPr>
                <w:rFonts w:ascii="Times New Roman" w:hAnsi="Times New Roman"/>
                <w:sz w:val="28"/>
              </w:rPr>
              <w:t>- 0 (ноль).</w:t>
            </w:r>
          </w:p>
          <w:p w:rsidR="00CF7089" w:rsidRDefault="00CF7089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8712A0" w:rsidRDefault="008712A0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shd w:val="clear" w:color="auto" w:fill="auto"/>
          </w:tcPr>
          <w:p w:rsidR="008712A0" w:rsidRDefault="008712A0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8712A0" w:rsidRDefault="008712A0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CF7089" w:rsidRPr="0080391F" w:rsidRDefault="00134BEB" w:rsidP="00CF7089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Решили:</w:t>
      </w:r>
      <w:r>
        <w:rPr>
          <w:rFonts w:ascii="Times New Roman" w:hAnsi="Times New Roman"/>
          <w:sz w:val="28"/>
        </w:rPr>
        <w:t xml:space="preserve"> </w:t>
      </w:r>
      <w:r w:rsidR="00CF7089">
        <w:rPr>
          <w:rFonts w:ascii="Times New Roman" w:hAnsi="Times New Roman"/>
          <w:sz w:val="28"/>
        </w:rPr>
        <w:t>утвердить</w:t>
      </w:r>
      <w:r w:rsidR="00CF7089" w:rsidRPr="0080391F">
        <w:rPr>
          <w:rFonts w:ascii="Times New Roman" w:hAnsi="Times New Roman"/>
          <w:sz w:val="28"/>
        </w:rPr>
        <w:t xml:space="preserve"> следующие основные направления деятельности совета обучающихся и назначить из совета ответственных по направлениям:</w:t>
      </w:r>
    </w:p>
    <w:p w:rsidR="00CF7089" w:rsidRPr="0080391F" w:rsidRDefault="00CF7089" w:rsidP="00CF7089">
      <w:pPr>
        <w:pStyle w:val="a7"/>
        <w:spacing w:after="0" w:line="240" w:lineRule="auto"/>
        <w:ind w:left="1068"/>
        <w:jc w:val="both"/>
        <w:rPr>
          <w:rFonts w:ascii="Times New Roman" w:hAnsi="Times New Roman"/>
          <w:sz w:val="28"/>
        </w:rPr>
      </w:pPr>
    </w:p>
    <w:p w:rsidR="00CF7089" w:rsidRDefault="00CF7089" w:rsidP="00CF7089">
      <w:pPr>
        <w:spacing w:line="240" w:lineRule="auto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         1. Познавательная деятельность – проведение предметных недель, встреч, интеллектуальных игр, диспутов, конференций, консультаций                                         </w:t>
      </w:r>
      <w:proofErr w:type="gramStart"/>
      <w:r>
        <w:rPr>
          <w:rFonts w:ascii="Times New Roman" w:hAnsi="Times New Roman"/>
          <w:sz w:val="28"/>
        </w:rPr>
        <w:t xml:space="preserve">   (</w:t>
      </w:r>
      <w:proofErr w:type="gramEnd"/>
      <w:r>
        <w:rPr>
          <w:rFonts w:ascii="Times New Roman" w:hAnsi="Times New Roman"/>
          <w:sz w:val="28"/>
        </w:rPr>
        <w:t>взаимопомощь учащихся в учёбе) – Кутузова Полина;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1"/>
        <w:gridCol w:w="2336"/>
        <w:gridCol w:w="568"/>
        <w:gridCol w:w="1065"/>
      </w:tblGrid>
      <w:tr w:rsidR="00CF7089" w:rsidTr="003F0199">
        <w:tc>
          <w:tcPr>
            <w:tcW w:w="9351" w:type="dxa"/>
            <w:shd w:val="clear" w:color="auto" w:fill="auto"/>
          </w:tcPr>
          <w:p w:rsidR="00CF7089" w:rsidRDefault="00CF7089" w:rsidP="003F019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Спортивно-оздоровительная деятельность – организация работы школьного спортивного клуба, спартакиад, соревнований, дней здоровья, </w:t>
            </w:r>
            <w:proofErr w:type="spellStart"/>
            <w:r>
              <w:rPr>
                <w:rFonts w:ascii="Times New Roman" w:hAnsi="Times New Roman"/>
                <w:sz w:val="28"/>
              </w:rPr>
              <w:t>турслётов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Белова Ксения;</w:t>
            </w:r>
          </w:p>
          <w:p w:rsidR="00CF7089" w:rsidRDefault="00CF7089" w:rsidP="003F019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Художественно-эстетическая деятельность- организация и проведение концертов, праздников, конкурсов – Симакова Виктория;</w:t>
            </w:r>
          </w:p>
          <w:p w:rsidR="00CF7089" w:rsidRDefault="00CF7089" w:rsidP="003F019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Гражданско-патриотическая деятельность – организация музейной деятельности и гражданско-патриотических акций в школе и за её пределами – Султанова Карина;</w:t>
            </w:r>
          </w:p>
          <w:p w:rsidR="00CF7089" w:rsidRDefault="00CF7089" w:rsidP="003F019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5. Экологическая деятельность- организует субботники, трудовые и экологические акции, проводят совместные с сотрудниками школы рейды по </w:t>
            </w:r>
            <w:r>
              <w:rPr>
                <w:rFonts w:ascii="Times New Roman" w:hAnsi="Times New Roman"/>
                <w:sz w:val="28"/>
              </w:rPr>
              <w:lastRenderedPageBreak/>
              <w:t>проверке сохранности школьной мебели, книг, по проверке сменной обуви, внешнего вида учащихся – Костюченко Вадим;</w:t>
            </w:r>
          </w:p>
          <w:p w:rsidR="00CF7089" w:rsidRDefault="00CF7089" w:rsidP="003F019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Добровольческая и шефская деятельность- организуют игры, активные перемены и минутки отдыха для учащихся младших классов. Отвечают за развитие добровольческого движения в школе, являются инициаторами тематических акций в школе и за её пределами – Рыженко Елизавета;</w:t>
            </w:r>
          </w:p>
          <w:p w:rsidR="00CF7089" w:rsidRDefault="00CF7089" w:rsidP="003F019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 Информационно-</w:t>
            </w:r>
            <w:proofErr w:type="spellStart"/>
            <w:r>
              <w:rPr>
                <w:rFonts w:ascii="Times New Roman" w:hAnsi="Times New Roman"/>
                <w:sz w:val="28"/>
              </w:rPr>
              <w:t>медийная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деятельность- размещение информации о жизни классов, деятельности школы на стендах, в социальной группе школы в ВК, ведение видео блога – Коваль Наталья</w:t>
            </w:r>
          </w:p>
          <w:p w:rsidR="00CF7089" w:rsidRDefault="00CF7089" w:rsidP="003F019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CF7089" w:rsidRDefault="00CF7089" w:rsidP="003F0199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Проголосовало:</w:t>
            </w:r>
          </w:p>
          <w:p w:rsidR="00CF7089" w:rsidRDefault="00CF7089" w:rsidP="003F0199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«За» - 11</w:t>
            </w:r>
            <w:r w:rsidRPr="00293D8C">
              <w:rPr>
                <w:rFonts w:ascii="Times New Roman" w:hAnsi="Times New Roman"/>
                <w:sz w:val="28"/>
              </w:rPr>
              <w:t xml:space="preserve"> (</w:t>
            </w:r>
            <w:r>
              <w:rPr>
                <w:rFonts w:ascii="Times New Roman" w:hAnsi="Times New Roman"/>
                <w:sz w:val="28"/>
              </w:rPr>
              <w:t xml:space="preserve">одиннадцать), «Против» </w:t>
            </w:r>
            <w:r w:rsidRPr="00293D8C">
              <w:rPr>
                <w:rFonts w:ascii="Times New Roman" w:hAnsi="Times New Roman"/>
                <w:sz w:val="28"/>
              </w:rPr>
              <w:t>- 0 (ноль),</w:t>
            </w:r>
            <w:r>
              <w:rPr>
                <w:rFonts w:ascii="Times New Roman" w:hAnsi="Times New Roman"/>
                <w:sz w:val="28"/>
              </w:rPr>
              <w:t xml:space="preserve"> «Воздержалось» </w:t>
            </w:r>
            <w:r w:rsidRPr="00293D8C">
              <w:rPr>
                <w:rFonts w:ascii="Times New Roman" w:hAnsi="Times New Roman"/>
                <w:sz w:val="28"/>
              </w:rPr>
              <w:t>- 0 (ноль).</w:t>
            </w:r>
          </w:p>
          <w:p w:rsidR="00CF7089" w:rsidRDefault="00CF7089" w:rsidP="003F0199">
            <w:p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36" w:type="dxa"/>
            <w:shd w:val="clear" w:color="auto" w:fill="auto"/>
          </w:tcPr>
          <w:p w:rsidR="00CF7089" w:rsidRDefault="00CF7089" w:rsidP="003F019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68" w:type="dxa"/>
            <w:shd w:val="clear" w:color="auto" w:fill="auto"/>
          </w:tcPr>
          <w:p w:rsidR="00CF7089" w:rsidRDefault="00CF7089" w:rsidP="003F019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065" w:type="dxa"/>
            <w:shd w:val="clear" w:color="auto" w:fill="auto"/>
          </w:tcPr>
          <w:p w:rsidR="00CF7089" w:rsidRDefault="00CF7089" w:rsidP="003F0199">
            <w:pPr>
              <w:ind w:firstLine="567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8712A0" w:rsidRDefault="008712A0" w:rsidP="00CF708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</w:rPr>
      </w:pPr>
    </w:p>
    <w:tbl>
      <w:tblPr>
        <w:tblW w:w="8539" w:type="dxa"/>
        <w:tblLayout w:type="fixed"/>
        <w:tblLook w:val="04A0" w:firstRow="1" w:lastRow="0" w:firstColumn="1" w:lastColumn="0" w:noHBand="0" w:noVBand="1"/>
      </w:tblPr>
      <w:tblGrid>
        <w:gridCol w:w="4111"/>
        <w:gridCol w:w="4428"/>
      </w:tblGrid>
      <w:tr w:rsidR="008712A0" w:rsidTr="00FE3D61">
        <w:tc>
          <w:tcPr>
            <w:tcW w:w="4111" w:type="dxa"/>
            <w:shd w:val="clear" w:color="auto" w:fill="auto"/>
          </w:tcPr>
          <w:p w:rsidR="008712A0" w:rsidRDefault="00134BEB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общего собрания</w:t>
            </w:r>
          </w:p>
          <w:p w:rsidR="008712A0" w:rsidRDefault="00FE3D61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Совета обучающихся</w:t>
            </w:r>
          </w:p>
          <w:p w:rsidR="008712A0" w:rsidRDefault="008712A0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428" w:type="dxa"/>
            <w:shd w:val="clear" w:color="auto" w:fill="auto"/>
          </w:tcPr>
          <w:p w:rsidR="008712A0" w:rsidRDefault="00134BE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8712A0" w:rsidRDefault="00167C3F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    </w:t>
            </w:r>
            <w:r w:rsidR="00FE3D61">
              <w:rPr>
                <w:rFonts w:ascii="Times New Roman" w:hAnsi="Times New Roman"/>
                <w:sz w:val="28"/>
              </w:rPr>
              <w:t>Андрющенко Егор</w:t>
            </w:r>
          </w:p>
          <w:p w:rsidR="008712A0" w:rsidRDefault="00134BEB" w:rsidP="00FE3D6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8712A0" w:rsidRDefault="008712A0">
      <w:pPr>
        <w:spacing w:after="0"/>
        <w:ind w:firstLine="851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4820"/>
      </w:tblGrid>
      <w:tr w:rsidR="008712A0" w:rsidTr="00FE3D61">
        <w:trPr>
          <w:trHeight w:val="80"/>
        </w:trPr>
        <w:tc>
          <w:tcPr>
            <w:tcW w:w="3969" w:type="dxa"/>
            <w:shd w:val="clear" w:color="auto" w:fill="auto"/>
          </w:tcPr>
          <w:p w:rsidR="008712A0" w:rsidRDefault="00134BEB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 общего собрания</w:t>
            </w:r>
          </w:p>
          <w:p w:rsidR="008712A0" w:rsidRDefault="00FE3D61">
            <w:pPr>
              <w:spacing w:after="0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Совета обучающихся</w:t>
            </w:r>
          </w:p>
        </w:tc>
        <w:tc>
          <w:tcPr>
            <w:tcW w:w="4820" w:type="dxa"/>
            <w:shd w:val="clear" w:color="auto" w:fill="auto"/>
          </w:tcPr>
          <w:p w:rsidR="008712A0" w:rsidRDefault="00134BEB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8712A0" w:rsidRDefault="00FE3D61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 </w:t>
            </w:r>
            <w:proofErr w:type="spellStart"/>
            <w:r>
              <w:rPr>
                <w:rFonts w:ascii="Times New Roman" w:hAnsi="Times New Roman"/>
                <w:sz w:val="28"/>
              </w:rPr>
              <w:t>Зольникова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Анастасия</w:t>
            </w:r>
          </w:p>
          <w:p w:rsidR="008712A0" w:rsidRDefault="00134BEB">
            <w:pPr>
              <w:spacing w:after="0"/>
              <w:ind w:firstLine="714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(подпись)</w:t>
            </w:r>
          </w:p>
        </w:tc>
      </w:tr>
    </w:tbl>
    <w:p w:rsidR="008712A0" w:rsidRDefault="008712A0">
      <w:pPr>
        <w:spacing w:after="0"/>
        <w:contextualSpacing/>
        <w:jc w:val="both"/>
        <w:rPr>
          <w:rFonts w:ascii="Times New Roman" w:hAnsi="Times New Roman"/>
          <w:sz w:val="28"/>
        </w:rPr>
      </w:pPr>
    </w:p>
    <w:p w:rsidR="008712A0" w:rsidRDefault="008712A0">
      <w:pPr>
        <w:spacing w:after="0"/>
        <w:contextualSpacing/>
        <w:jc w:val="both"/>
        <w:rPr>
          <w:rFonts w:ascii="Times New Roman" w:hAnsi="Times New Roman"/>
          <w:sz w:val="28"/>
        </w:rPr>
      </w:pPr>
    </w:p>
    <w:sectPr w:rsidR="008712A0" w:rsidSect="00EE3D75"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987"/>
    <w:multiLevelType w:val="multilevel"/>
    <w:tmpl w:val="30BACE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FD3B13"/>
    <w:multiLevelType w:val="multilevel"/>
    <w:tmpl w:val="2CA417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C2C64"/>
    <w:multiLevelType w:val="hybridMultilevel"/>
    <w:tmpl w:val="27F43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414E8"/>
    <w:multiLevelType w:val="multilevel"/>
    <w:tmpl w:val="85BC1BB0"/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5F9435E"/>
    <w:multiLevelType w:val="multilevel"/>
    <w:tmpl w:val="50680408"/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E477A70"/>
    <w:multiLevelType w:val="multilevel"/>
    <w:tmpl w:val="EE52606C"/>
    <w:lvl w:ilvl="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F530734"/>
    <w:multiLevelType w:val="multilevel"/>
    <w:tmpl w:val="E8825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465D2"/>
    <w:multiLevelType w:val="hybridMultilevel"/>
    <w:tmpl w:val="FBC672FE"/>
    <w:lvl w:ilvl="0" w:tplc="C644D6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D59E7"/>
    <w:multiLevelType w:val="multilevel"/>
    <w:tmpl w:val="30BACE2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2A0"/>
    <w:rsid w:val="00134BEB"/>
    <w:rsid w:val="00167C3F"/>
    <w:rsid w:val="001F0C39"/>
    <w:rsid w:val="00293D8C"/>
    <w:rsid w:val="002C7413"/>
    <w:rsid w:val="00391D30"/>
    <w:rsid w:val="003B073D"/>
    <w:rsid w:val="003D3E98"/>
    <w:rsid w:val="00436998"/>
    <w:rsid w:val="005363F3"/>
    <w:rsid w:val="00567E07"/>
    <w:rsid w:val="005A6CD7"/>
    <w:rsid w:val="005B2D68"/>
    <w:rsid w:val="00680D46"/>
    <w:rsid w:val="0080391F"/>
    <w:rsid w:val="008712A0"/>
    <w:rsid w:val="008D7A96"/>
    <w:rsid w:val="00B027EE"/>
    <w:rsid w:val="00BE75B7"/>
    <w:rsid w:val="00BF71A4"/>
    <w:rsid w:val="00CB5894"/>
    <w:rsid w:val="00CF7089"/>
    <w:rsid w:val="00D30B9C"/>
    <w:rsid w:val="00D8294F"/>
    <w:rsid w:val="00EE3D75"/>
    <w:rsid w:val="00F62656"/>
    <w:rsid w:val="00F63126"/>
    <w:rsid w:val="00FA2728"/>
    <w:rsid w:val="00FE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BE00"/>
  <w15:docId w15:val="{9159A9FF-1FF6-4A93-9E7C-D6000908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BE75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BE75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BE75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BE75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аголовок1"/>
    <w:basedOn w:val="a"/>
    <w:next w:val="a3"/>
    <w:link w:val="13"/>
    <w:pPr>
      <w:keepNext/>
      <w:spacing w:before="240" w:after="120" w:line="276" w:lineRule="auto"/>
    </w:pPr>
    <w:rPr>
      <w:rFonts w:ascii="PT Sans" w:hAnsi="PT Sans"/>
      <w:sz w:val="28"/>
    </w:rPr>
  </w:style>
  <w:style w:type="character" w:customStyle="1" w:styleId="13">
    <w:name w:val="Заголовок1"/>
    <w:basedOn w:val="1"/>
    <w:link w:val="12"/>
    <w:rPr>
      <w:rFonts w:ascii="PT Sans" w:hAnsi="PT San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Строгий1"/>
    <w:link w:val="a4"/>
    <w:rPr>
      <w:b/>
    </w:rPr>
  </w:style>
  <w:style w:type="character" w:styleId="a4">
    <w:name w:val="Strong"/>
    <w:link w:val="14"/>
    <w:rPr>
      <w:b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pt-a0-000023">
    <w:name w:val="pt-a0-000023"/>
    <w:basedOn w:val="15"/>
    <w:link w:val="pt-a0-0000230"/>
  </w:style>
  <w:style w:type="character" w:customStyle="1" w:styleId="pt-a0-0000230">
    <w:name w:val="pt-a0-000023"/>
    <w:basedOn w:val="a0"/>
    <w:link w:val="pt-a0-000023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2"/>
    </w:rPr>
  </w:style>
  <w:style w:type="paragraph" w:customStyle="1" w:styleId="a9">
    <w:name w:val="Содержимое таблицы"/>
    <w:basedOn w:val="a"/>
    <w:link w:val="aa"/>
    <w:pPr>
      <w:spacing w:after="200" w:line="276" w:lineRule="auto"/>
    </w:pPr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styleId="ab">
    <w:name w:val="index heading"/>
    <w:basedOn w:val="a"/>
    <w:link w:val="ac"/>
    <w:pPr>
      <w:spacing w:after="200" w:line="276" w:lineRule="auto"/>
    </w:pPr>
    <w:rPr>
      <w:rFonts w:ascii="PT Sans" w:hAnsi="PT Sans"/>
    </w:rPr>
  </w:style>
  <w:style w:type="character" w:customStyle="1" w:styleId="ac">
    <w:name w:val="Указатель Знак"/>
    <w:basedOn w:val="1"/>
    <w:link w:val="ab"/>
    <w:rPr>
      <w:rFonts w:ascii="PT Sans" w:hAnsi="PT Sans"/>
      <w:sz w:val="22"/>
    </w:rPr>
  </w:style>
  <w:style w:type="paragraph" w:styleId="ad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d"/>
    <w:rPr>
      <w:sz w:val="20"/>
    </w:rPr>
  </w:style>
  <w:style w:type="paragraph" w:customStyle="1" w:styleId="15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">
    <w:name w:val="List"/>
    <w:basedOn w:val="a3"/>
    <w:link w:val="af0"/>
    <w:rPr>
      <w:rFonts w:ascii="PT Sans" w:hAnsi="PT Sans"/>
    </w:rPr>
  </w:style>
  <w:style w:type="character" w:customStyle="1" w:styleId="af0">
    <w:name w:val="Список Знак"/>
    <w:basedOn w:val="af1"/>
    <w:link w:val="af"/>
    <w:rPr>
      <w:rFonts w:ascii="PT Sans" w:hAnsi="PT Sans"/>
      <w:sz w:val="22"/>
    </w:rPr>
  </w:style>
  <w:style w:type="paragraph" w:styleId="a3">
    <w:name w:val="Body Text"/>
    <w:basedOn w:val="a"/>
    <w:link w:val="af1"/>
    <w:pPr>
      <w:spacing w:after="140" w:line="276" w:lineRule="auto"/>
    </w:pPr>
  </w:style>
  <w:style w:type="character" w:customStyle="1" w:styleId="af1">
    <w:name w:val="Основной текст Знак"/>
    <w:basedOn w:val="1"/>
    <w:link w:val="a3"/>
    <w:rPr>
      <w:sz w:val="22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Знак примечания1"/>
    <w:link w:val="af4"/>
    <w:rPr>
      <w:sz w:val="16"/>
    </w:rPr>
  </w:style>
  <w:style w:type="character" w:styleId="af4">
    <w:name w:val="annotation reference"/>
    <w:link w:val="16"/>
    <w:rPr>
      <w:sz w:val="16"/>
    </w:rPr>
  </w:style>
  <w:style w:type="paragraph" w:customStyle="1" w:styleId="af5">
    <w:name w:val="Заголовок таблицы"/>
    <w:basedOn w:val="a9"/>
    <w:link w:val="af6"/>
    <w:pPr>
      <w:jc w:val="center"/>
    </w:pPr>
    <w:rPr>
      <w:b/>
    </w:rPr>
  </w:style>
  <w:style w:type="character" w:customStyle="1" w:styleId="af6">
    <w:name w:val="Заголовок таблицы"/>
    <w:basedOn w:val="aa"/>
    <w:link w:val="af5"/>
    <w:rPr>
      <w:rFonts w:ascii="Calibri" w:hAnsi="Calibri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f7"/>
    <w:rPr>
      <w:color w:val="0000FF"/>
      <w:u w:val="single"/>
    </w:rPr>
  </w:style>
  <w:style w:type="character" w:styleId="af7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styleId="af8">
    <w:name w:val="No Spacing"/>
    <w:link w:val="af9"/>
    <w:rPr>
      <w:sz w:val="22"/>
      <w:u w:color="000000"/>
    </w:rPr>
  </w:style>
  <w:style w:type="character" w:customStyle="1" w:styleId="af9">
    <w:name w:val="Без интервала Знак"/>
    <w:link w:val="af8"/>
    <w:rPr>
      <w:color w:val="000000"/>
      <w:sz w:val="22"/>
      <w:u w:color="000000"/>
    </w:rPr>
  </w:style>
  <w:style w:type="paragraph" w:customStyle="1" w:styleId="1a">
    <w:name w:val="Знак сноски1"/>
    <w:link w:val="afa"/>
    <w:rPr>
      <w:vertAlign w:val="superscript"/>
    </w:rPr>
  </w:style>
  <w:style w:type="character" w:styleId="afa">
    <w:name w:val="footnote reference"/>
    <w:link w:val="1a"/>
    <w:rPr>
      <w:vertAlign w:val="superscript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b">
    <w:name w:val="caption"/>
    <w:basedOn w:val="a"/>
    <w:link w:val="afc"/>
    <w:pPr>
      <w:spacing w:before="120" w:after="120" w:line="276" w:lineRule="auto"/>
    </w:pPr>
    <w:rPr>
      <w:rFonts w:ascii="PT Sans" w:hAnsi="PT Sans"/>
      <w:i/>
      <w:sz w:val="24"/>
    </w:rPr>
  </w:style>
  <w:style w:type="character" w:customStyle="1" w:styleId="afc">
    <w:name w:val="Название объекта Знак"/>
    <w:basedOn w:val="1"/>
    <w:link w:val="afb"/>
    <w:rPr>
      <w:rFonts w:ascii="PT Sans" w:hAnsi="PT Sans"/>
      <w:i/>
      <w:sz w:val="24"/>
    </w:rPr>
  </w:style>
  <w:style w:type="paragraph" w:styleId="afd">
    <w:name w:val="annotation subject"/>
    <w:basedOn w:val="ad"/>
    <w:next w:val="ad"/>
    <w:link w:val="afe"/>
    <w:rPr>
      <w:b/>
    </w:rPr>
  </w:style>
  <w:style w:type="character" w:customStyle="1" w:styleId="afe">
    <w:name w:val="Тема примечания Знак"/>
    <w:basedOn w:val="ae"/>
    <w:link w:val="afd"/>
    <w:rPr>
      <w:b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1b">
    <w:name w:val="index 1"/>
    <w:basedOn w:val="a"/>
    <w:next w:val="a"/>
    <w:link w:val="1c"/>
    <w:pPr>
      <w:spacing w:after="0" w:line="240" w:lineRule="auto"/>
      <w:ind w:left="220" w:hanging="220"/>
    </w:pPr>
  </w:style>
  <w:style w:type="character" w:customStyle="1" w:styleId="1c">
    <w:name w:val="Указатель 1 Знак"/>
    <w:basedOn w:val="1"/>
    <w:link w:val="1b"/>
    <w:rPr>
      <w:sz w:val="22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">
    <w:name w:val="Normal (Web)"/>
    <w:basedOn w:val="a"/>
    <w:link w:val="af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0">
    <w:name w:val="Обычный (веб) Знак"/>
    <w:basedOn w:val="1"/>
    <w:link w:val="aff"/>
    <w:rPr>
      <w:rFonts w:ascii="Times New Roman" w:hAnsi="Times New Roman"/>
      <w:sz w:val="24"/>
    </w:rPr>
  </w:style>
  <w:style w:type="paragraph" w:customStyle="1" w:styleId="pt-a-000044">
    <w:name w:val="pt-a-000044"/>
    <w:basedOn w:val="a"/>
    <w:link w:val="pt-a-00004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t-a-0000440">
    <w:name w:val="pt-a-000044"/>
    <w:basedOn w:val="1"/>
    <w:link w:val="pt-a-000044"/>
    <w:rPr>
      <w:rFonts w:ascii="Times New Roman" w:hAnsi="Times New Roman"/>
      <w:sz w:val="24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Заголовок Знак"/>
    <w:link w:val="af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f5">
    <w:name w:val="header"/>
    <w:basedOn w:val="a"/>
    <w:link w:val="aff6"/>
    <w:pPr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1"/>
    <w:link w:val="aff5"/>
    <w:rPr>
      <w:sz w:val="22"/>
    </w:rPr>
  </w:style>
  <w:style w:type="paragraph" w:customStyle="1" w:styleId="aff7">
    <w:link w:val="aff8"/>
    <w:semiHidden/>
    <w:unhideWhenUsed/>
    <w:rPr>
      <w:sz w:val="22"/>
    </w:rPr>
  </w:style>
  <w:style w:type="character" w:customStyle="1" w:styleId="aff8">
    <w:link w:val="aff7"/>
    <w:semiHidden/>
    <w:unhideWhenUsed/>
    <w:rPr>
      <w:sz w:val="22"/>
    </w:rPr>
  </w:style>
  <w:style w:type="table" w:customStyle="1" w:styleId="1d">
    <w:name w:val="Сетка таблицы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9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rPr>
      <w:rFonts w:ascii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BE75B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70">
    <w:name w:val="Заголовок 7 Знак"/>
    <w:basedOn w:val="a0"/>
    <w:link w:val="7"/>
    <w:uiPriority w:val="9"/>
    <w:rsid w:val="00BE75B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80">
    <w:name w:val="Заголовок 8 Знак"/>
    <w:basedOn w:val="a0"/>
    <w:link w:val="8"/>
    <w:uiPriority w:val="9"/>
    <w:rsid w:val="00BE75B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BE75B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2024-11-18T11:31:00Z</cp:lastPrinted>
  <dcterms:created xsi:type="dcterms:W3CDTF">2023-05-24T06:00:00Z</dcterms:created>
  <dcterms:modified xsi:type="dcterms:W3CDTF">2026-03-05T03:43:00Z</dcterms:modified>
</cp:coreProperties>
</file>