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F7" w:rsidRPr="00237CF7" w:rsidRDefault="00237CF7" w:rsidP="00237CF7">
      <w:pPr>
        <w:shd w:val="clear" w:color="auto" w:fill="FFFFFF"/>
        <w:rPr>
          <w:rFonts w:ascii="Times New Roman" w:hAnsi="Times New Roman"/>
          <w:lang w:eastAsia="ru-RU"/>
        </w:rPr>
      </w:pPr>
      <w:bookmarkStart w:id="0" w:name="_GoBack"/>
      <w:r w:rsidRPr="00237CF7">
        <w:rPr>
          <w:rFonts w:ascii="Times New Roman" w:hAnsi="Times New Roman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-314104</wp:posOffset>
            </wp:positionH>
            <wp:positionV relativeFrom="paragraph">
              <wp:posOffset>-86995</wp:posOffset>
            </wp:positionV>
            <wp:extent cx="6739642" cy="9684689"/>
            <wp:effectExtent l="0" t="0" r="0" b="0"/>
            <wp:wrapTight wrapText="bothSides">
              <wp:wrapPolygon edited="0">
                <wp:start x="0" y="0"/>
                <wp:lineTo x="0" y="21542"/>
                <wp:lineTo x="21553" y="21542"/>
                <wp:lineTo x="21553" y="0"/>
                <wp:lineTo x="0" y="0"/>
              </wp:wrapPolygon>
            </wp:wrapTight>
            <wp:docPr id="1" name="Рисунок 1" descr="C:\Users\User\Pictures\2025-05-30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30\Сканировать1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" t="1184"/>
                    <a:stretch/>
                  </pic:blipFill>
                  <pic:spPr bwMode="auto">
                    <a:xfrm>
                      <a:off x="0" y="0"/>
                      <a:ext cx="6739642" cy="968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C1AE9" w:rsidRDefault="00AC1AE9" w:rsidP="004D0514">
      <w:pPr>
        <w:shd w:val="clear" w:color="auto" w:fill="FFFFFF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4C6DA5" w:rsidRPr="00CA2DE7" w:rsidRDefault="004C6DA5" w:rsidP="004D0514">
      <w:pPr>
        <w:shd w:val="clear" w:color="auto" w:fill="FFFFFF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CA2DE7">
        <w:rPr>
          <w:rFonts w:ascii="Times New Roman" w:hAnsi="Times New Roman"/>
          <w:b/>
          <w:color w:val="000000"/>
          <w:spacing w:val="4"/>
          <w:sz w:val="24"/>
          <w:szCs w:val="24"/>
        </w:rPr>
        <w:t>1.Пояснительная записка</w:t>
      </w:r>
    </w:p>
    <w:p w:rsidR="004C6DA5" w:rsidRPr="00CA2DE7" w:rsidRDefault="004C6DA5" w:rsidP="002C55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Воспитание вокальных навыков - результат продолжительной работы. Это сознательный процесс; нужно ясно представлять к какому образцу стремиться и как достичь результатов.</w:t>
      </w:r>
    </w:p>
    <w:p w:rsidR="004C6DA5" w:rsidRPr="00CA2DE7" w:rsidRDefault="004C6DA5" w:rsidP="002C55BB">
      <w:pPr>
        <w:spacing w:after="0" w:line="240" w:lineRule="auto"/>
        <w:ind w:left="342"/>
        <w:rPr>
          <w:rFonts w:ascii="Times New Roman" w:hAnsi="Times New Roman"/>
          <w:color w:val="000000"/>
          <w:spacing w:val="6"/>
          <w:sz w:val="24"/>
          <w:szCs w:val="24"/>
        </w:rPr>
      </w:pPr>
      <w:r w:rsidRPr="00CA2DE7">
        <w:rPr>
          <w:rFonts w:ascii="Times New Roman" w:hAnsi="Times New Roman"/>
          <w:color w:val="000000"/>
          <w:spacing w:val="6"/>
          <w:sz w:val="24"/>
          <w:szCs w:val="24"/>
        </w:rPr>
        <w:t xml:space="preserve">      Программа обучения вокала ставит своей целью дать возможность </w:t>
      </w:r>
      <w:r w:rsidR="004D0514">
        <w:rPr>
          <w:rFonts w:ascii="Times New Roman" w:hAnsi="Times New Roman"/>
          <w:color w:val="000000"/>
          <w:spacing w:val="6"/>
          <w:sz w:val="24"/>
          <w:szCs w:val="24"/>
        </w:rPr>
        <w:t xml:space="preserve">детям в условиях оздоровительного лагеря с дневным пребыванием детей </w:t>
      </w:r>
      <w:r w:rsidRPr="00CA2DE7">
        <w:rPr>
          <w:rFonts w:ascii="Times New Roman" w:hAnsi="Times New Roman"/>
          <w:color w:val="000000"/>
          <w:spacing w:val="6"/>
          <w:sz w:val="24"/>
          <w:szCs w:val="24"/>
        </w:rPr>
        <w:t>получить основы вокального и музыкального образования, а  так  же</w:t>
      </w:r>
    </w:p>
    <w:p w:rsidR="004C6DA5" w:rsidRPr="00CA2DE7" w:rsidRDefault="004C6DA5" w:rsidP="002C55BB">
      <w:pPr>
        <w:spacing w:after="0" w:line="240" w:lineRule="auto"/>
        <w:ind w:left="342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Эмоциональное развитие ребенка через песню. </w:t>
      </w:r>
    </w:p>
    <w:p w:rsidR="004C6DA5" w:rsidRPr="00CA2DE7" w:rsidRDefault="004C6DA5" w:rsidP="002C55BB">
      <w:pPr>
        <w:spacing w:after="0" w:line="240" w:lineRule="auto"/>
        <w:ind w:left="342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Расширение представления об окружающем мире. </w:t>
      </w:r>
    </w:p>
    <w:p w:rsidR="004C6DA5" w:rsidRPr="00CA2DE7" w:rsidRDefault="004C6DA5" w:rsidP="002C55BB">
      <w:pPr>
        <w:spacing w:after="0" w:line="240" w:lineRule="auto"/>
        <w:ind w:left="342"/>
        <w:rPr>
          <w:rFonts w:ascii="Times New Roman" w:hAnsi="Times New Roman"/>
          <w:color w:val="000000"/>
          <w:spacing w:val="6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Развитие способности к самовыражению, самореализации</w:t>
      </w:r>
    </w:p>
    <w:p w:rsidR="004C6DA5" w:rsidRPr="00CA2DE7" w:rsidRDefault="004C6DA5" w:rsidP="002C55BB">
      <w:pPr>
        <w:pStyle w:val="a3"/>
        <w:spacing w:before="0" w:beforeAutospacing="0" w:after="0" w:afterAutospacing="0"/>
      </w:pPr>
      <w:r w:rsidRPr="00CA2DE7">
        <w:rPr>
          <w:bCs/>
        </w:rPr>
        <w:t>Для достижения главной  цели перед  педагогом  ставятся  следующие  задачи</w:t>
      </w:r>
    </w:p>
    <w:p w:rsidR="004C6DA5" w:rsidRPr="00CA2DE7" w:rsidRDefault="004C6DA5" w:rsidP="002C55B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Учить ребенка выразительному, искреннему исполнению понятных, интересных ему несложных песен. </w:t>
      </w:r>
    </w:p>
    <w:p w:rsidR="004C6DA5" w:rsidRPr="00CA2DE7" w:rsidRDefault="004C6DA5" w:rsidP="002C55B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Учить овладевать необходимыми вокальными навыками, а именно: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учить детей петь естественно, легко, без напряжения, мягким звуком;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петь согласованно, не отставать и не опережать, одновременно начинать пение и заканчивать, слушать других;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исполнять песню различными способами (в сопровождении музыки и без, с помощью взрослого и самостоятельно, коллективно и индивидуально);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обучать детей четкой дикции, внятно произносить слова, активно артикулировать;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развивать музыкальные способности (слух, память, ритм, мышление);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правильно передавать направление мелодии (вверх, вниз), различать звуки по высоте, длительности, динамические оттенки, темпы; сохранять ритмический рисунок;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отмечать правильное и неправильное пение;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расширять певческий диапазон, брать правильное дыхание (перед началом пения, между фразами, удерживать до конца фразы);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развивать сенсорные способности (чувствовать, ощущать, сопереживать); </w:t>
      </w:r>
    </w:p>
    <w:p w:rsidR="004C6DA5" w:rsidRPr="00CA2DE7" w:rsidRDefault="004C6DA5" w:rsidP="002C55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учить импровизировать.</w:t>
      </w:r>
    </w:p>
    <w:p w:rsidR="004C6DA5" w:rsidRPr="00CA2DE7" w:rsidRDefault="004C6DA5" w:rsidP="002C55BB">
      <w:pPr>
        <w:pStyle w:val="a3"/>
        <w:spacing w:after="0" w:afterAutospacing="0"/>
      </w:pPr>
      <w:r w:rsidRPr="00CA2DE7">
        <w:rPr>
          <w:bCs/>
        </w:rPr>
        <w:t>Пути реализации программы:</w:t>
      </w:r>
    </w:p>
    <w:p w:rsidR="004C6DA5" w:rsidRPr="00CA2DE7" w:rsidRDefault="004C6DA5" w:rsidP="002C55B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Внедрение новых форм и методов в организацию занятий. </w:t>
      </w:r>
    </w:p>
    <w:p w:rsidR="004C6DA5" w:rsidRPr="00CA2DE7" w:rsidRDefault="004C6DA5" w:rsidP="002C55B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Широкое включение песни в повседневную жизнь </w:t>
      </w:r>
    </w:p>
    <w:p w:rsidR="004C6DA5" w:rsidRPr="00CA2DE7" w:rsidRDefault="004C6DA5" w:rsidP="002C55BB">
      <w:pPr>
        <w:pStyle w:val="a3"/>
        <w:spacing w:before="0" w:beforeAutospacing="0" w:after="0" w:afterAutospacing="0"/>
        <w:jc w:val="left"/>
      </w:pPr>
      <w:r w:rsidRPr="00CA2DE7">
        <w:t>Желаемый результат</w:t>
      </w:r>
      <w:r w:rsidR="00C15663">
        <w:t>:</w:t>
      </w:r>
      <w:r w:rsidRPr="00CA2DE7">
        <w:br/>
      </w:r>
      <w:r w:rsidR="00C15663">
        <w:t>о</w:t>
      </w:r>
      <w:r w:rsidRPr="00CA2DE7">
        <w:t xml:space="preserve">существляя в работе цели и задачи, поставленные программой, хотелось бы положительным итогом своей работы считать: </w:t>
      </w:r>
    </w:p>
    <w:p w:rsidR="0074458D" w:rsidRDefault="004C6DA5" w:rsidP="002C55BB">
      <w:pPr>
        <w:pStyle w:val="a3"/>
        <w:spacing w:before="0" w:beforeAutospacing="0" w:after="0" w:afterAutospacing="0"/>
        <w:jc w:val="left"/>
      </w:pPr>
      <w:r w:rsidRPr="00CA2DE7">
        <w:br/>
      </w:r>
      <w:r w:rsidRPr="00CA2DE7">
        <w:rPr>
          <w:bCs/>
        </w:rPr>
        <w:t>Дети должны</w:t>
      </w:r>
      <w:r w:rsidRPr="00CA2DE7">
        <w:t xml:space="preserve"> иметь устойчивый интерес к песне, в особенности детской; уметь эмоционально исполнить ее; расширить певческий </w:t>
      </w:r>
      <w:r w:rsidR="00AC1AE9" w:rsidRPr="00CA2DE7">
        <w:t>диапазон</w:t>
      </w:r>
      <w:r w:rsidRPr="00CA2DE7">
        <w:t xml:space="preserve">; петь выразительно, правильно передавать мелодию; петь индивидуально, подгруппами и коллективно; использовать песню в самостоятельной деятельности; изъявлять желание участвовать в концертах. </w:t>
      </w:r>
    </w:p>
    <w:p w:rsidR="004C6DA5" w:rsidRPr="00CA2DE7" w:rsidRDefault="004C6DA5" w:rsidP="002C55BB">
      <w:pPr>
        <w:pStyle w:val="a3"/>
        <w:spacing w:before="0" w:beforeAutospacing="0" w:after="0" w:afterAutospacing="0"/>
        <w:jc w:val="left"/>
      </w:pPr>
      <w:r w:rsidRPr="00CA2DE7">
        <w:t>Реализация задач осуществляется через различные виды вокальной деятельности, главными из которых является сольной и ансамблевое пение, слушание различных интерпретаций исполнения, пластическое интонирование, добавление элементов импровизации, движения под музыку, элементы театрализации.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Программа предусматривает межпредметные связи с музыкой, культурой, литературой, фольклором, сценическим искусством, ритмикой.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lastRenderedPageBreak/>
        <w:t>Программа примерно раскрывает содержание занятий, объединенных в тематические блоки, состоит из теоретической и практической частей.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 xml:space="preserve">Теоретическая часть </w:t>
      </w:r>
      <w:r w:rsidR="0074458D">
        <w:rPr>
          <w:rFonts w:ascii="Times New Roman" w:hAnsi="Times New Roman"/>
          <w:sz w:val="24"/>
          <w:szCs w:val="24"/>
        </w:rPr>
        <w:t xml:space="preserve">включает в себя </w:t>
      </w:r>
      <w:r w:rsidRPr="00CA2DE7">
        <w:rPr>
          <w:rFonts w:ascii="Times New Roman" w:hAnsi="Times New Roman"/>
          <w:sz w:val="24"/>
          <w:szCs w:val="24"/>
        </w:rPr>
        <w:t xml:space="preserve">работа с текстом, изучение творчества отдельных </w:t>
      </w:r>
      <w:r w:rsidR="0074458D">
        <w:rPr>
          <w:rFonts w:ascii="Times New Roman" w:hAnsi="Times New Roman"/>
          <w:sz w:val="24"/>
          <w:szCs w:val="24"/>
        </w:rPr>
        <w:t>исполнителей</w:t>
      </w:r>
      <w:r w:rsidRPr="00CA2DE7">
        <w:rPr>
          <w:rFonts w:ascii="Times New Roman" w:hAnsi="Times New Roman"/>
          <w:sz w:val="24"/>
          <w:szCs w:val="24"/>
        </w:rPr>
        <w:t>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Практическая часть обучает практическим приемам вокального исполнения песен и музыкальных произведений.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самоценную смысловую роль в освоении содержания программы.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4C6DA5" w:rsidRPr="00CA2DE7" w:rsidRDefault="004C6DA5" w:rsidP="002C55B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Песенный репертуар подобран в соответствии с реальной возможностью его освоения в рамках кружковой деятельности</w:t>
      </w:r>
      <w:r w:rsidR="0074458D">
        <w:rPr>
          <w:rFonts w:ascii="Times New Roman" w:hAnsi="Times New Roman"/>
          <w:sz w:val="24"/>
          <w:szCs w:val="24"/>
        </w:rPr>
        <w:t xml:space="preserve"> в условиях летнего лагеря</w:t>
      </w:r>
      <w:r w:rsidRPr="00CA2DE7">
        <w:rPr>
          <w:rFonts w:ascii="Times New Roman" w:hAnsi="Times New Roman"/>
          <w:sz w:val="24"/>
          <w:szCs w:val="24"/>
        </w:rPr>
        <w:t>. Имеет место варьирование.</w:t>
      </w:r>
    </w:p>
    <w:p w:rsidR="004C6DA5" w:rsidRPr="00CA2DE7" w:rsidRDefault="004C6DA5" w:rsidP="002C55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bCs/>
          <w:sz w:val="24"/>
          <w:szCs w:val="24"/>
        </w:rPr>
        <w:t>Планируемый результат.</w:t>
      </w:r>
    </w:p>
    <w:p w:rsidR="004C6DA5" w:rsidRPr="00CA2DE7" w:rsidRDefault="004C6DA5" w:rsidP="002C55B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наличие интереса к вокальному искусству; стремление к вокально-творческому самовыражению (пение соло, ансамблем, участие в импровизациях, участие в музыкально-драматических постановках);</w:t>
      </w:r>
    </w:p>
    <w:p w:rsidR="004C6DA5" w:rsidRPr="00CA2DE7" w:rsidRDefault="004C6DA5" w:rsidP="002C55B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</w:t>
      </w:r>
    </w:p>
    <w:p w:rsidR="004C6DA5" w:rsidRPr="00CA2DE7" w:rsidRDefault="004C6DA5" w:rsidP="002C55B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уметь двигаться под музыку, не бояться сцены, культура поведения на сцене;</w:t>
      </w:r>
    </w:p>
    <w:p w:rsidR="004C6DA5" w:rsidRPr="00CA2DE7" w:rsidRDefault="004C6DA5" w:rsidP="002C55B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стремление передавать характер песни, умение исполнять легато, нон легато, правильно распределять дыхание во фразе, уметь делать кульминацию во фразе, усовершенствовать свой голос;</w:t>
      </w:r>
    </w:p>
    <w:p w:rsidR="004C6DA5" w:rsidRDefault="004C6DA5" w:rsidP="002C55B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участие в конкурсах и концертах, умение чувствовать исполняемые произведения, правильно двигаться под музыку и повышать сценическое мастерство.</w:t>
      </w:r>
    </w:p>
    <w:p w:rsidR="0074458D" w:rsidRPr="00AC1AE9" w:rsidRDefault="00AC1AE9" w:rsidP="002C55B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8"/>
        </w:rPr>
        <w:t>Программа предусматривает 3занятия</w:t>
      </w:r>
      <w:r w:rsidR="0074458D" w:rsidRPr="00AC1AE9">
        <w:rPr>
          <w:rFonts w:ascii="Times New Roman" w:hAnsi="Times New Roman"/>
          <w:szCs w:val="28"/>
        </w:rPr>
        <w:t xml:space="preserve">, учебный </w:t>
      </w:r>
      <w:r w:rsidRPr="00AC1AE9">
        <w:rPr>
          <w:rFonts w:ascii="Times New Roman" w:hAnsi="Times New Roman"/>
          <w:szCs w:val="28"/>
        </w:rPr>
        <w:t>курс, включает</w:t>
      </w:r>
      <w:r w:rsidR="0074458D" w:rsidRPr="00AC1AE9">
        <w:rPr>
          <w:rFonts w:ascii="Times New Roman" w:hAnsi="Times New Roman"/>
          <w:szCs w:val="28"/>
        </w:rPr>
        <w:t xml:space="preserve"> в себя </w:t>
      </w:r>
      <w:r>
        <w:rPr>
          <w:rFonts w:ascii="Times New Roman" w:hAnsi="Times New Roman"/>
          <w:szCs w:val="28"/>
        </w:rPr>
        <w:t>три</w:t>
      </w:r>
      <w:r w:rsidR="0074458D" w:rsidRPr="00AC1AE9">
        <w:rPr>
          <w:rFonts w:ascii="Times New Roman" w:hAnsi="Times New Roman"/>
          <w:szCs w:val="28"/>
        </w:rPr>
        <w:t xml:space="preserve"> тем</w:t>
      </w:r>
      <w:r>
        <w:rPr>
          <w:rFonts w:ascii="Times New Roman" w:hAnsi="Times New Roman"/>
          <w:szCs w:val="28"/>
        </w:rPr>
        <w:t>ы. Занятия проводятся 1 раз</w:t>
      </w:r>
      <w:r w:rsidR="0074458D" w:rsidRPr="00AC1AE9">
        <w:rPr>
          <w:rFonts w:ascii="Times New Roman" w:hAnsi="Times New Roman"/>
          <w:szCs w:val="28"/>
        </w:rPr>
        <w:t xml:space="preserve"> в неделю</w:t>
      </w:r>
      <w:r>
        <w:rPr>
          <w:rFonts w:ascii="Times New Roman" w:hAnsi="Times New Roman"/>
          <w:szCs w:val="28"/>
        </w:rPr>
        <w:t>, продолжительность занятий 30</w:t>
      </w:r>
      <w:r w:rsidR="0074458D" w:rsidRPr="00AC1AE9">
        <w:rPr>
          <w:rFonts w:ascii="Times New Roman" w:hAnsi="Times New Roman"/>
          <w:szCs w:val="28"/>
        </w:rPr>
        <w:t xml:space="preserve"> минут.</w:t>
      </w:r>
    </w:p>
    <w:p w:rsidR="004C6DA5" w:rsidRPr="00E1162E" w:rsidRDefault="004C6DA5" w:rsidP="002C55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6DA5" w:rsidRPr="00CA2DE7" w:rsidRDefault="002C55BB" w:rsidP="00AC1A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Содержание занятий</w:t>
      </w:r>
      <w:r w:rsidR="004C6DA5" w:rsidRPr="00CA2DE7">
        <w:rPr>
          <w:rFonts w:ascii="Times New Roman" w:hAnsi="Times New Roman"/>
          <w:b/>
          <w:bCs/>
          <w:sz w:val="24"/>
          <w:szCs w:val="24"/>
        </w:rPr>
        <w:t>.</w:t>
      </w:r>
    </w:p>
    <w:p w:rsidR="004C6DA5" w:rsidRPr="00CA2DE7" w:rsidRDefault="004C6DA5" w:rsidP="002C55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По ходу разучивания песен дети получают элементарные сведения о музыке, средствах музыкальной выразительности; при разборе содержания знакомятся с терминами, определяющими характер произведения, темп, динамику. Помимо знаний нотной грамоты и теоретических сведений о качествах певческого звука, хормейстер должен хорошо знать сам и научить певцов соблюдать различные правила в пении: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затактный звук исполняется всегда легко и тихо;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в музыкальной фразе должна быть вершина, выделенная при помощи динамики и акцентирования;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последний звук фразы требует сохранения активности до конца длительности;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при выдерживании длинной ноты, чувствовать ее внутреннюю пульсацию;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чем быстрее темп, тем звук легче, тише, активнее;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при движении мелодии вверх, нижний звук необходимо облегчать за счет динамики и атаки звука;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нельзя сливать два гласных звука, стоящих на стыке слов;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недопустимо брать дыхание посреди слова (если оно не цепное);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при пении на цепном дыхании после его возобновления отдельными певцами вливаться в общее звучание незаметно, без толчка;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нельзя отделять дыханием подлежащее от сказуемого;</w:t>
      </w:r>
    </w:p>
    <w:p w:rsidR="004C6DA5" w:rsidRPr="00CA2DE7" w:rsidRDefault="004C6DA5" w:rsidP="004D051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lastRenderedPageBreak/>
        <w:t>вдох (по объему и скорости) производить в характере песни и др. Развитие певческого голоса детей тесно связано с формированием навыков, лежащих в основе слухового восприятия, умственных операций и вокального воспроизведения. Навыки- действия, которые в результате повторения стали автоматическими. Эти действия могут образовываться и закрепляться в процессе как правильных, так и неправильных вокальных движений.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Критерий правильного пения: певцам удобно петь, а слушателям приятно их слушать. Неправильное пение сопряжено с усталостью голоса, ощущением неудобства в горле поющего, неестественностью звука, чрезмерной напряженностью. Развитие детского голоса может быть эффективным только на основе правильного пения, в процессе которого и должны формироваться правильные певческие навыки.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К основным вокальным навыкам относятся: 1) звуковедение; 2) певческое дыхание; 3)артикуляция; 4) слуховые навыки; 5) навыки эмоциональной выразительности исполнения.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bCs/>
          <w:sz w:val="24"/>
          <w:szCs w:val="24"/>
        </w:rPr>
        <w:t xml:space="preserve">Звукообразование- </w:t>
      </w:r>
      <w:r w:rsidRPr="00CA2DE7">
        <w:rPr>
          <w:rFonts w:ascii="Times New Roman" w:hAnsi="Times New Roman"/>
          <w:sz w:val="24"/>
          <w:szCs w:val="24"/>
        </w:rPr>
        <w:t>взаимодействие дыхательных, артикуляционных органов с работой гортани. Этот навык является главным. Он определяется владением разнообразным тембром, умением использовать различные типы атаки звука, способы артикуляции. Умение правильно интонировать является частью навыка звукообразования и тесно связано с регистрами. Звукообразование как целостный процесс не исключает навыков артикуляции, певческого дыхания, обеспечивающих качества дикции, способы звуковедения, ровность тембра, динамику и пр.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bCs/>
          <w:sz w:val="24"/>
          <w:szCs w:val="24"/>
        </w:rPr>
        <w:t xml:space="preserve">Навык дыхания </w:t>
      </w:r>
      <w:r w:rsidRPr="00CA2DE7">
        <w:rPr>
          <w:rFonts w:ascii="Times New Roman" w:hAnsi="Times New Roman"/>
          <w:sz w:val="24"/>
          <w:szCs w:val="24"/>
        </w:rPr>
        <w:t>включает в себя:</w:t>
      </w:r>
    </w:p>
    <w:p w:rsidR="004C6DA5" w:rsidRPr="00CA2DE7" w:rsidRDefault="004C6DA5" w:rsidP="004D051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певческую установку;</w:t>
      </w:r>
    </w:p>
    <w:p w:rsidR="004C6DA5" w:rsidRPr="00CA2DE7" w:rsidRDefault="004C6DA5" w:rsidP="004D051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глубокий вдох по объему и в характере песни;</w:t>
      </w:r>
    </w:p>
    <w:p w:rsidR="004C6DA5" w:rsidRPr="00CA2DE7" w:rsidRDefault="004C6DA5" w:rsidP="004D051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момент задержки дыхания, в течение которого готовится в «уме» представление первого звука, фиксируется положение вдоха;</w:t>
      </w:r>
    </w:p>
    <w:p w:rsidR="004C6DA5" w:rsidRPr="00CA2DE7" w:rsidRDefault="004C6DA5" w:rsidP="004D051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выдох постепенный, экономный (стараться сохранить вдыхательную установку);</w:t>
      </w:r>
    </w:p>
    <w:p w:rsidR="004C6DA5" w:rsidRPr="00CA2DE7" w:rsidRDefault="004C6DA5" w:rsidP="004D051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умение распределять дыхание на всю фразу, и пр.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bCs/>
          <w:sz w:val="24"/>
          <w:szCs w:val="24"/>
        </w:rPr>
        <w:t xml:space="preserve">Навык артикуляции </w:t>
      </w:r>
      <w:r w:rsidRPr="00CA2DE7">
        <w:rPr>
          <w:rFonts w:ascii="Times New Roman" w:hAnsi="Times New Roman"/>
          <w:sz w:val="24"/>
          <w:szCs w:val="24"/>
        </w:rPr>
        <w:t>включает в себя:</w:t>
      </w:r>
    </w:p>
    <w:p w:rsidR="004C6DA5" w:rsidRPr="00CA2DE7" w:rsidRDefault="004C6DA5" w:rsidP="004D051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отчетливое, фонетически определенное произношение слов;</w:t>
      </w:r>
    </w:p>
    <w:p w:rsidR="004C6DA5" w:rsidRPr="00CA2DE7" w:rsidRDefault="004C6DA5" w:rsidP="004D051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умеренное округление гласных в единой манере;</w:t>
      </w:r>
    </w:p>
    <w:p w:rsidR="004C6DA5" w:rsidRPr="00CA2DE7" w:rsidRDefault="004C6DA5" w:rsidP="004D051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умение максимально растягивать гласные и коротко произносить согласные.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bCs/>
          <w:sz w:val="24"/>
          <w:szCs w:val="24"/>
        </w:rPr>
        <w:t>Слуховой навык:</w:t>
      </w:r>
    </w:p>
    <w:p w:rsidR="004C6DA5" w:rsidRPr="00CA2DE7" w:rsidRDefault="004C6DA5" w:rsidP="004D051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слуховое внимание, самоконтроль;</w:t>
      </w:r>
    </w:p>
    <w:p w:rsidR="004C6DA5" w:rsidRPr="00CA2DE7" w:rsidRDefault="004C6DA5" w:rsidP="004D051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умение различить качественные стороны певческого звучания и эмоциональности выражения;</w:t>
      </w:r>
    </w:p>
    <w:p w:rsidR="004C6DA5" w:rsidRPr="00CA2DE7" w:rsidRDefault="004C6DA5" w:rsidP="004D051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вокально-слуховые представления певческого звука и способы его образования.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Данные навыки формируются на основе развития музыкального слуха, а также отзывчивости на музыку. Развитие слуховых и певческих навыков глубоко взаимосвязано с развитием мышления, памяти, воображения, внимания, воли. Все эти навыки, переходящие в свойства личности, взаимодействуют со всем процессом обучения.</w:t>
      </w:r>
    </w:p>
    <w:p w:rsidR="004C6DA5" w:rsidRPr="00CA2DE7" w:rsidRDefault="004C6DA5" w:rsidP="004D05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bCs/>
          <w:sz w:val="24"/>
          <w:szCs w:val="24"/>
        </w:rPr>
        <w:t xml:space="preserve">Навык выразительности </w:t>
      </w:r>
      <w:r w:rsidRPr="00CA2DE7">
        <w:rPr>
          <w:rFonts w:ascii="Times New Roman" w:hAnsi="Times New Roman"/>
          <w:sz w:val="24"/>
          <w:szCs w:val="24"/>
        </w:rPr>
        <w:t>в пении выступает как исполнительский навык и достигается за счет:</w:t>
      </w:r>
    </w:p>
    <w:p w:rsidR="004C6DA5" w:rsidRPr="00CA2DE7" w:rsidRDefault="004C6DA5" w:rsidP="004D051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мимики, выражения глаз, жестов, движений;</w:t>
      </w:r>
    </w:p>
    <w:p w:rsidR="004C6DA5" w:rsidRPr="00CA2DE7" w:rsidRDefault="004C6DA5" w:rsidP="004D051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богатства тембровых красок голоса;</w:t>
      </w:r>
    </w:p>
    <w:p w:rsidR="004C6DA5" w:rsidRPr="00CA2DE7" w:rsidRDefault="004C6DA5" w:rsidP="004D051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динамических оттенков, фразировки;</w:t>
      </w:r>
    </w:p>
    <w:p w:rsidR="004C6DA5" w:rsidRPr="00CA2DE7" w:rsidRDefault="004C6DA5" w:rsidP="004D051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чистоты интонации;</w:t>
      </w:r>
    </w:p>
    <w:p w:rsidR="004C6DA5" w:rsidRPr="00CA2DE7" w:rsidRDefault="004C6DA5" w:rsidP="004D051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разборчивости дикции, пауз, цезур.</w:t>
      </w:r>
    </w:p>
    <w:p w:rsidR="004C6DA5" w:rsidRPr="00E1162E" w:rsidRDefault="004C6DA5" w:rsidP="00E1162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A2DE7">
        <w:rPr>
          <w:rFonts w:ascii="Times New Roman" w:hAnsi="Times New Roman"/>
          <w:sz w:val="24"/>
          <w:szCs w:val="24"/>
        </w:rPr>
        <w:t>Выразительность исполнения формируется на основе осмысленности содержания и его эмоционального переживания детьми.</w:t>
      </w:r>
    </w:p>
    <w:p w:rsidR="004C6DA5" w:rsidRPr="00A605CE" w:rsidRDefault="002C55BB" w:rsidP="004D051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Ожидаемый результат</w:t>
      </w:r>
    </w:p>
    <w:p w:rsidR="004C6DA5" w:rsidRPr="00A605CE" w:rsidRDefault="00FD21D4" w:rsidP="004C6D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="002C55BB">
        <w:rPr>
          <w:rFonts w:ascii="Times New Roman" w:hAnsi="Times New Roman"/>
          <w:sz w:val="24"/>
          <w:szCs w:val="24"/>
        </w:rPr>
        <w:t xml:space="preserve"> желания у детей </w:t>
      </w:r>
      <w:r w:rsidR="004C6DA5" w:rsidRPr="00A605CE">
        <w:rPr>
          <w:rFonts w:ascii="Times New Roman" w:hAnsi="Times New Roman"/>
          <w:sz w:val="24"/>
          <w:szCs w:val="24"/>
        </w:rPr>
        <w:t xml:space="preserve">продолжить работу по обучению пению, по развитию всех вокальных навыков, по расширению диапазона певческого голоса каждого своего воспитанника, используя наработанный опыт; </w:t>
      </w:r>
    </w:p>
    <w:p w:rsidR="004C6DA5" w:rsidRPr="00A605CE" w:rsidRDefault="004C6DA5" w:rsidP="004C6D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lastRenderedPageBreak/>
        <w:t>создать ансамбль из х</w:t>
      </w:r>
      <w:r w:rsidR="004D0514">
        <w:rPr>
          <w:rFonts w:ascii="Times New Roman" w:hAnsi="Times New Roman"/>
          <w:sz w:val="24"/>
          <w:szCs w:val="24"/>
        </w:rPr>
        <w:t>орошо поющих детей</w:t>
      </w:r>
      <w:r w:rsidRPr="00A605CE">
        <w:rPr>
          <w:rFonts w:ascii="Times New Roman" w:hAnsi="Times New Roman"/>
          <w:sz w:val="24"/>
          <w:szCs w:val="24"/>
        </w:rPr>
        <w:t xml:space="preserve">; </w:t>
      </w:r>
    </w:p>
    <w:p w:rsidR="004C6DA5" w:rsidRPr="00A605CE" w:rsidRDefault="004C6DA5" w:rsidP="004C6D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 xml:space="preserve">принимать участие в </w:t>
      </w:r>
      <w:r w:rsidR="004D0514">
        <w:rPr>
          <w:rFonts w:ascii="Times New Roman" w:hAnsi="Times New Roman"/>
          <w:sz w:val="24"/>
          <w:szCs w:val="24"/>
        </w:rPr>
        <w:t>общелагерных конкурсах</w:t>
      </w:r>
      <w:r w:rsidRPr="00A605CE">
        <w:rPr>
          <w:rFonts w:ascii="Times New Roman" w:hAnsi="Times New Roman"/>
          <w:sz w:val="24"/>
          <w:szCs w:val="24"/>
        </w:rPr>
        <w:t xml:space="preserve">; </w:t>
      </w:r>
    </w:p>
    <w:p w:rsidR="004C6DA5" w:rsidRPr="00A605CE" w:rsidRDefault="004C6DA5" w:rsidP="004C6D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>продолжать свою концертно-просветительскую деятельность.</w:t>
      </w:r>
    </w:p>
    <w:p w:rsidR="004C6DA5" w:rsidRDefault="004C6DA5" w:rsidP="004C6D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5CE">
        <w:rPr>
          <w:rFonts w:ascii="Times New Roman" w:hAnsi="Times New Roman"/>
          <w:b/>
          <w:sz w:val="24"/>
          <w:szCs w:val="24"/>
        </w:rPr>
        <w:t xml:space="preserve">Планируемый песенный репертуар </w:t>
      </w:r>
    </w:p>
    <w:p w:rsidR="002C55BB" w:rsidRPr="002C55BB" w:rsidRDefault="002C55BB" w:rsidP="002C55B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 xml:space="preserve">«Барыня»  </w:t>
      </w:r>
      <w:r w:rsidR="00C15663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A6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  </w:t>
      </w:r>
      <w:r w:rsidRPr="00A605CE">
        <w:rPr>
          <w:rFonts w:ascii="Times New Roman" w:hAnsi="Times New Roman"/>
          <w:sz w:val="24"/>
          <w:szCs w:val="24"/>
        </w:rPr>
        <w:t>« Ветераны»</w:t>
      </w:r>
    </w:p>
    <w:p w:rsidR="002C55BB" w:rsidRPr="002C55BB" w:rsidRDefault="002C55BB" w:rsidP="002C55B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 xml:space="preserve">«Морская песня»  </w:t>
      </w:r>
      <w:r w:rsidR="00C15663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6.</w:t>
      </w:r>
      <w:r w:rsidRPr="00A605CE">
        <w:rPr>
          <w:rFonts w:ascii="Times New Roman" w:hAnsi="Times New Roman"/>
          <w:sz w:val="24"/>
          <w:szCs w:val="24"/>
        </w:rPr>
        <w:t>« Мой город»</w:t>
      </w:r>
    </w:p>
    <w:p w:rsidR="002C55BB" w:rsidRPr="002C55BB" w:rsidRDefault="002C55BB" w:rsidP="002C55B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 xml:space="preserve">« Дай мне руку»  </w:t>
      </w:r>
      <w:r w:rsidR="00C156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7. «Зарядка»</w:t>
      </w:r>
    </w:p>
    <w:p w:rsidR="002C55BB" w:rsidRPr="002C55BB" w:rsidRDefault="00FD21D4" w:rsidP="002C55B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>«Мы</w:t>
      </w:r>
      <w:r w:rsidR="00C15663">
        <w:rPr>
          <w:rFonts w:ascii="Times New Roman" w:hAnsi="Times New Roman"/>
          <w:sz w:val="24"/>
          <w:szCs w:val="24"/>
        </w:rPr>
        <w:t xml:space="preserve"> </w:t>
      </w:r>
      <w:r w:rsidRPr="00A605CE">
        <w:rPr>
          <w:rFonts w:ascii="Times New Roman" w:hAnsi="Times New Roman"/>
          <w:sz w:val="24"/>
          <w:szCs w:val="24"/>
        </w:rPr>
        <w:t>желаем счастья</w:t>
      </w:r>
      <w:r w:rsidR="00C15663">
        <w:rPr>
          <w:rFonts w:ascii="Times New Roman" w:hAnsi="Times New Roman"/>
          <w:sz w:val="24"/>
          <w:szCs w:val="24"/>
        </w:rPr>
        <w:t xml:space="preserve"> </w:t>
      </w:r>
      <w:r w:rsidRPr="00A605CE">
        <w:rPr>
          <w:rFonts w:ascii="Times New Roman" w:hAnsi="Times New Roman"/>
          <w:sz w:val="24"/>
          <w:szCs w:val="24"/>
        </w:rPr>
        <w:t xml:space="preserve">вам»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1566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8. «</w:t>
      </w:r>
      <w:r w:rsidR="002C55BB">
        <w:rPr>
          <w:rFonts w:ascii="Times New Roman" w:hAnsi="Times New Roman"/>
          <w:sz w:val="24"/>
          <w:szCs w:val="24"/>
        </w:rPr>
        <w:t>Приключения Электроника»</w:t>
      </w:r>
    </w:p>
    <w:p w:rsidR="004C6DA5" w:rsidRDefault="004C6DA5" w:rsidP="00E1162E">
      <w:pPr>
        <w:rPr>
          <w:rFonts w:ascii="Times New Roman" w:hAnsi="Times New Roman"/>
          <w:sz w:val="24"/>
          <w:szCs w:val="24"/>
        </w:rPr>
      </w:pPr>
      <w:r w:rsidRPr="00A605CE">
        <w:rPr>
          <w:rFonts w:ascii="Times New Roman" w:hAnsi="Times New Roman"/>
          <w:sz w:val="24"/>
          <w:szCs w:val="24"/>
        </w:rPr>
        <w:t xml:space="preserve">Песенный репертуар может варьироваться в зависимости от сезонного графика и от планирования проведение различных мероприятий как в </w:t>
      </w:r>
      <w:r w:rsidR="00FD21D4">
        <w:rPr>
          <w:rFonts w:ascii="Times New Roman" w:hAnsi="Times New Roman"/>
          <w:sz w:val="24"/>
          <w:szCs w:val="24"/>
        </w:rPr>
        <w:t>лагере, так</w:t>
      </w:r>
      <w:r w:rsidR="002C55BB">
        <w:rPr>
          <w:rFonts w:ascii="Times New Roman" w:hAnsi="Times New Roman"/>
          <w:sz w:val="24"/>
          <w:szCs w:val="24"/>
        </w:rPr>
        <w:t xml:space="preserve"> и согласно положениям о городских массовых мероприятиях</w:t>
      </w:r>
    </w:p>
    <w:p w:rsidR="00FD21D4" w:rsidRPr="00E1162E" w:rsidRDefault="00FD21D4" w:rsidP="00FD21D4">
      <w:pPr>
        <w:pStyle w:val="a8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1162E">
        <w:rPr>
          <w:rFonts w:ascii="Times New Roman" w:hAnsi="Times New Roman"/>
          <w:b/>
          <w:sz w:val="24"/>
          <w:szCs w:val="24"/>
        </w:rPr>
        <w:t xml:space="preserve">                          Календарно-тематический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"/>
        <w:gridCol w:w="6445"/>
        <w:gridCol w:w="2551"/>
      </w:tblGrid>
      <w:tr w:rsidR="002B3B7D" w:rsidRPr="00E1162E" w:rsidTr="002B3B7D">
        <w:trPr>
          <w:cantSplit/>
          <w:trHeight w:val="363"/>
        </w:trPr>
        <w:tc>
          <w:tcPr>
            <w:tcW w:w="893" w:type="dxa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445" w:type="dxa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2B3B7D" w:rsidRPr="00E1162E" w:rsidTr="002B3B7D">
        <w:trPr>
          <w:trHeight w:val="552"/>
        </w:trPr>
        <w:tc>
          <w:tcPr>
            <w:tcW w:w="893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45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фольклор</w:t>
            </w:r>
          </w:p>
        </w:tc>
        <w:tc>
          <w:tcPr>
            <w:tcW w:w="2551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</w:t>
            </w:r>
          </w:p>
        </w:tc>
      </w:tr>
      <w:tr w:rsidR="002B3B7D" w:rsidRPr="00E1162E" w:rsidTr="002B3B7D">
        <w:trPr>
          <w:trHeight w:val="855"/>
        </w:trPr>
        <w:tc>
          <w:tcPr>
            <w:tcW w:w="893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45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Детские песни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62E">
              <w:rPr>
                <w:rFonts w:ascii="Times New Roman" w:hAnsi="Times New Roman"/>
                <w:sz w:val="24"/>
                <w:szCs w:val="24"/>
              </w:rPr>
              <w:t>нашей жизни</w:t>
            </w:r>
          </w:p>
          <w:p w:rsidR="002B3B7D" w:rsidRPr="00E1162E" w:rsidRDefault="002B3B7D" w:rsidP="00E5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Песни  из мультфильмов</w:t>
            </w:r>
          </w:p>
        </w:tc>
        <w:tc>
          <w:tcPr>
            <w:tcW w:w="2551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E1162E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</w:tr>
      <w:tr w:rsidR="002B3B7D" w:rsidRPr="00E1162E" w:rsidTr="002B3B7D">
        <w:trPr>
          <w:trHeight w:val="663"/>
        </w:trPr>
        <w:tc>
          <w:tcPr>
            <w:tcW w:w="893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45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Песни из детских кинофильмов</w:t>
            </w:r>
          </w:p>
        </w:tc>
        <w:tc>
          <w:tcPr>
            <w:tcW w:w="2551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</w:t>
            </w:r>
          </w:p>
        </w:tc>
      </w:tr>
      <w:tr w:rsidR="002B3B7D" w:rsidRPr="00E1162E" w:rsidTr="002B3B7D">
        <w:trPr>
          <w:trHeight w:val="152"/>
        </w:trPr>
        <w:tc>
          <w:tcPr>
            <w:tcW w:w="893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62E">
              <w:rPr>
                <w:rFonts w:ascii="Times New Roman" w:hAnsi="Times New Roman"/>
                <w:sz w:val="24"/>
                <w:szCs w:val="24"/>
              </w:rPr>
              <w:t>Итого.</w:t>
            </w:r>
          </w:p>
        </w:tc>
        <w:tc>
          <w:tcPr>
            <w:tcW w:w="2551" w:type="dxa"/>
            <w:vAlign w:val="center"/>
          </w:tcPr>
          <w:p w:rsidR="002B3B7D" w:rsidRPr="00E1162E" w:rsidRDefault="002B3B7D" w:rsidP="00E5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11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</w:t>
            </w:r>
          </w:p>
        </w:tc>
      </w:tr>
    </w:tbl>
    <w:p w:rsidR="00FD21D4" w:rsidRDefault="00FD21D4" w:rsidP="00E1162E">
      <w:pPr>
        <w:rPr>
          <w:rFonts w:ascii="Times New Roman" w:hAnsi="Times New Roman"/>
          <w:b/>
          <w:bCs/>
          <w:sz w:val="24"/>
          <w:szCs w:val="24"/>
        </w:rPr>
      </w:pPr>
    </w:p>
    <w:p w:rsidR="004C6DA5" w:rsidRDefault="004C6DA5" w:rsidP="004C6DA5"/>
    <w:p w:rsidR="004C6DA5" w:rsidRDefault="004C6DA5" w:rsidP="004C6DA5"/>
    <w:p w:rsidR="004C6DA5" w:rsidRDefault="004C6DA5" w:rsidP="004C6DA5"/>
    <w:p w:rsidR="00514131" w:rsidRDefault="00514131"/>
    <w:sectPr w:rsidR="00514131" w:rsidSect="00BF4089">
      <w:footerReference w:type="even" r:id="rId8"/>
      <w:footerReference w:type="default" r:id="rId9"/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A5" w:rsidRDefault="00B529A5" w:rsidP="00C00858">
      <w:pPr>
        <w:spacing w:after="0" w:line="240" w:lineRule="auto"/>
      </w:pPr>
      <w:r>
        <w:separator/>
      </w:r>
    </w:p>
  </w:endnote>
  <w:endnote w:type="continuationSeparator" w:id="0">
    <w:p w:rsidR="00B529A5" w:rsidRDefault="00B529A5" w:rsidP="00C0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514" w:rsidRDefault="00787705" w:rsidP="004D0514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D051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D0514" w:rsidRDefault="004D05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514" w:rsidRDefault="00787705" w:rsidP="004D0514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D051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37CF7">
      <w:rPr>
        <w:rStyle w:val="ac"/>
        <w:noProof/>
      </w:rPr>
      <w:t>1</w:t>
    </w:r>
    <w:r>
      <w:rPr>
        <w:rStyle w:val="ac"/>
      </w:rPr>
      <w:fldChar w:fldCharType="end"/>
    </w:r>
  </w:p>
  <w:p w:rsidR="004D0514" w:rsidRDefault="004D05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A5" w:rsidRDefault="00B529A5" w:rsidP="00C00858">
      <w:pPr>
        <w:spacing w:after="0" w:line="240" w:lineRule="auto"/>
      </w:pPr>
      <w:r>
        <w:separator/>
      </w:r>
    </w:p>
  </w:footnote>
  <w:footnote w:type="continuationSeparator" w:id="0">
    <w:p w:rsidR="00B529A5" w:rsidRDefault="00B529A5" w:rsidP="00C0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1AB"/>
    <w:multiLevelType w:val="hybridMultilevel"/>
    <w:tmpl w:val="E5C09B70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A42"/>
    <w:multiLevelType w:val="multilevel"/>
    <w:tmpl w:val="8010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7645D"/>
    <w:multiLevelType w:val="multilevel"/>
    <w:tmpl w:val="1240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4146D"/>
    <w:multiLevelType w:val="singleLevel"/>
    <w:tmpl w:val="9D5426AE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Arial" w:hAnsi="Arial" w:cs="Arial" w:hint="default"/>
        <w:b/>
      </w:rPr>
    </w:lvl>
  </w:abstractNum>
  <w:abstractNum w:abstractNumId="4" w15:restartNumberingAfterBreak="0">
    <w:nsid w:val="159C365F"/>
    <w:multiLevelType w:val="hybridMultilevel"/>
    <w:tmpl w:val="085AD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76ABC"/>
    <w:multiLevelType w:val="singleLevel"/>
    <w:tmpl w:val="0FA8F10C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2353529D"/>
    <w:multiLevelType w:val="multilevel"/>
    <w:tmpl w:val="2C0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2265B"/>
    <w:multiLevelType w:val="hybridMultilevel"/>
    <w:tmpl w:val="6874B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72A9E"/>
    <w:multiLevelType w:val="multilevel"/>
    <w:tmpl w:val="1240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87CDC"/>
    <w:multiLevelType w:val="singleLevel"/>
    <w:tmpl w:val="A6848D32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3B003983"/>
    <w:multiLevelType w:val="hybridMultilevel"/>
    <w:tmpl w:val="28DCD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F7ABB"/>
    <w:multiLevelType w:val="multilevel"/>
    <w:tmpl w:val="584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E728B"/>
    <w:multiLevelType w:val="hybridMultilevel"/>
    <w:tmpl w:val="14CE7D8C"/>
    <w:lvl w:ilvl="0" w:tplc="D9DA0F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4E13C57"/>
    <w:multiLevelType w:val="multilevel"/>
    <w:tmpl w:val="3C9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040CE"/>
    <w:multiLevelType w:val="multilevel"/>
    <w:tmpl w:val="E352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72AFF"/>
    <w:multiLevelType w:val="multilevel"/>
    <w:tmpl w:val="28DC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D4B1F"/>
    <w:multiLevelType w:val="hybridMultilevel"/>
    <w:tmpl w:val="35BE07BA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E438F"/>
    <w:multiLevelType w:val="multilevel"/>
    <w:tmpl w:val="3370A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0272F9"/>
    <w:multiLevelType w:val="singleLevel"/>
    <w:tmpl w:val="4D0C2012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Arial" w:hAnsi="Arial" w:cs="Arial" w:hint="default"/>
        <w:b/>
      </w:rPr>
    </w:lvl>
  </w:abstractNum>
  <w:abstractNum w:abstractNumId="19" w15:restartNumberingAfterBreak="0">
    <w:nsid w:val="51E875F7"/>
    <w:multiLevelType w:val="hybridMultilevel"/>
    <w:tmpl w:val="97901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8F30AF"/>
    <w:multiLevelType w:val="singleLevel"/>
    <w:tmpl w:val="703632DA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4AD1C44"/>
    <w:multiLevelType w:val="multilevel"/>
    <w:tmpl w:val="02C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16831"/>
    <w:multiLevelType w:val="hybridMultilevel"/>
    <w:tmpl w:val="FCA2A0CC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9B0A26"/>
    <w:multiLevelType w:val="hybridMultilevel"/>
    <w:tmpl w:val="1D64CFC8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21D11"/>
    <w:multiLevelType w:val="hybridMultilevel"/>
    <w:tmpl w:val="9C085148"/>
    <w:lvl w:ilvl="0" w:tplc="C7F45904">
      <w:numFmt w:val="bullet"/>
      <w:lvlText w:val="-"/>
      <w:lvlJc w:val="left"/>
      <w:pPr>
        <w:tabs>
          <w:tab w:val="num" w:pos="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75F7B"/>
    <w:multiLevelType w:val="multilevel"/>
    <w:tmpl w:val="9CC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95FB4"/>
    <w:multiLevelType w:val="multilevel"/>
    <w:tmpl w:val="8182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B5686"/>
    <w:multiLevelType w:val="multilevel"/>
    <w:tmpl w:val="4C3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884838"/>
    <w:multiLevelType w:val="multilevel"/>
    <w:tmpl w:val="A9A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904"/>
    <w:multiLevelType w:val="hybridMultilevel"/>
    <w:tmpl w:val="2CC6EF98"/>
    <w:lvl w:ilvl="0" w:tplc="C7F45904">
      <w:numFmt w:val="bullet"/>
      <w:lvlText w:val="-"/>
      <w:lvlJc w:val="left"/>
      <w:pPr>
        <w:tabs>
          <w:tab w:val="num" w:pos="851"/>
        </w:tabs>
        <w:ind w:left="851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10"/>
  </w:num>
  <w:num w:numId="27">
    <w:abstractNumId w:val="15"/>
  </w:num>
  <w:num w:numId="28">
    <w:abstractNumId w:val="7"/>
  </w:num>
  <w:num w:numId="29">
    <w:abstractNumId w:val="19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A5"/>
    <w:rsid w:val="000458D4"/>
    <w:rsid w:val="00053945"/>
    <w:rsid w:val="000C1695"/>
    <w:rsid w:val="000C21E9"/>
    <w:rsid w:val="000C5E98"/>
    <w:rsid w:val="00184ED5"/>
    <w:rsid w:val="00190385"/>
    <w:rsid w:val="00197DB8"/>
    <w:rsid w:val="001B1A28"/>
    <w:rsid w:val="001E7E99"/>
    <w:rsid w:val="00206B3B"/>
    <w:rsid w:val="00212603"/>
    <w:rsid w:val="002256FE"/>
    <w:rsid w:val="00237CF7"/>
    <w:rsid w:val="002B3B7D"/>
    <w:rsid w:val="002C55BB"/>
    <w:rsid w:val="002E5F46"/>
    <w:rsid w:val="003162C7"/>
    <w:rsid w:val="003919C4"/>
    <w:rsid w:val="004032A7"/>
    <w:rsid w:val="00442CCB"/>
    <w:rsid w:val="004573D9"/>
    <w:rsid w:val="004C6DA5"/>
    <w:rsid w:val="004D0514"/>
    <w:rsid w:val="004E731B"/>
    <w:rsid w:val="004E7B62"/>
    <w:rsid w:val="004F2FDE"/>
    <w:rsid w:val="00514131"/>
    <w:rsid w:val="005510E0"/>
    <w:rsid w:val="00594CFD"/>
    <w:rsid w:val="005F6F59"/>
    <w:rsid w:val="0065680D"/>
    <w:rsid w:val="006A54F7"/>
    <w:rsid w:val="006F187A"/>
    <w:rsid w:val="00717F09"/>
    <w:rsid w:val="0074458D"/>
    <w:rsid w:val="007837DE"/>
    <w:rsid w:val="00787705"/>
    <w:rsid w:val="0084137A"/>
    <w:rsid w:val="00860DF4"/>
    <w:rsid w:val="008710EA"/>
    <w:rsid w:val="008727F3"/>
    <w:rsid w:val="008B3F3E"/>
    <w:rsid w:val="008B760C"/>
    <w:rsid w:val="008D6786"/>
    <w:rsid w:val="008F72A9"/>
    <w:rsid w:val="00940DC0"/>
    <w:rsid w:val="0096413B"/>
    <w:rsid w:val="00AA7E5D"/>
    <w:rsid w:val="00AB2A7B"/>
    <w:rsid w:val="00AC1AE9"/>
    <w:rsid w:val="00AD0C50"/>
    <w:rsid w:val="00B51AF4"/>
    <w:rsid w:val="00B529A5"/>
    <w:rsid w:val="00B55451"/>
    <w:rsid w:val="00B72AFE"/>
    <w:rsid w:val="00BC35D9"/>
    <w:rsid w:val="00BF105C"/>
    <w:rsid w:val="00BF4089"/>
    <w:rsid w:val="00BF51DD"/>
    <w:rsid w:val="00C00858"/>
    <w:rsid w:val="00C06B43"/>
    <w:rsid w:val="00C15663"/>
    <w:rsid w:val="00CD5C86"/>
    <w:rsid w:val="00D0782C"/>
    <w:rsid w:val="00D4282E"/>
    <w:rsid w:val="00D81960"/>
    <w:rsid w:val="00DC64B6"/>
    <w:rsid w:val="00DD681C"/>
    <w:rsid w:val="00E1162E"/>
    <w:rsid w:val="00E50E5D"/>
    <w:rsid w:val="00E525E6"/>
    <w:rsid w:val="00E63844"/>
    <w:rsid w:val="00E84B2C"/>
    <w:rsid w:val="00E919A7"/>
    <w:rsid w:val="00EA0264"/>
    <w:rsid w:val="00EC4814"/>
    <w:rsid w:val="00F12771"/>
    <w:rsid w:val="00F70FE4"/>
    <w:rsid w:val="00FC04E0"/>
    <w:rsid w:val="00FD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0DD78-6400-4879-811A-06ECFB74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A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4C6DA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6DA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4C6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semiHidden/>
    <w:rsid w:val="004C6DA5"/>
    <w:rPr>
      <w:rFonts w:ascii="Calibri" w:eastAsia="Calibri" w:hAnsi="Calibri"/>
    </w:rPr>
  </w:style>
  <w:style w:type="paragraph" w:styleId="a5">
    <w:name w:val="header"/>
    <w:basedOn w:val="a"/>
    <w:link w:val="a4"/>
    <w:semiHidden/>
    <w:rsid w:val="004C6DA5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4C6DA5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semiHidden/>
    <w:rsid w:val="004C6DA5"/>
    <w:rPr>
      <w:rFonts w:ascii="Calibri" w:eastAsia="Calibri" w:hAnsi="Calibri"/>
    </w:rPr>
  </w:style>
  <w:style w:type="paragraph" w:styleId="a7">
    <w:name w:val="footer"/>
    <w:basedOn w:val="a"/>
    <w:link w:val="a6"/>
    <w:semiHidden/>
    <w:rsid w:val="004C6DA5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10">
    <w:name w:val="Нижний колонтитул Знак1"/>
    <w:basedOn w:val="a0"/>
    <w:uiPriority w:val="99"/>
    <w:semiHidden/>
    <w:rsid w:val="004C6DA5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C6DA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C6D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qFormat/>
    <w:rsid w:val="004C6DA5"/>
    <w:pPr>
      <w:ind w:left="720"/>
      <w:contextualSpacing/>
    </w:pPr>
  </w:style>
  <w:style w:type="paragraph" w:styleId="a9">
    <w:name w:val="Balloon Text"/>
    <w:basedOn w:val="a"/>
    <w:link w:val="aa"/>
    <w:semiHidden/>
    <w:rsid w:val="004C6D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C6DA5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4C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4C6DA5"/>
  </w:style>
  <w:style w:type="paragraph" w:styleId="ad">
    <w:name w:val="Body Text Indent"/>
    <w:basedOn w:val="a"/>
    <w:link w:val="ae"/>
    <w:rsid w:val="004C6DA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C6DA5"/>
    <w:rPr>
      <w:rFonts w:ascii="Calibri" w:eastAsia="Calibri" w:hAnsi="Calibri" w:cs="Times New Roman"/>
    </w:rPr>
  </w:style>
  <w:style w:type="paragraph" w:styleId="af">
    <w:name w:val="Title"/>
    <w:basedOn w:val="a"/>
    <w:link w:val="af0"/>
    <w:qFormat/>
    <w:rsid w:val="004D051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4D05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744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ЧеснаковаНН</dc:creator>
  <cp:keywords/>
  <dc:description/>
  <cp:lastModifiedBy>User</cp:lastModifiedBy>
  <cp:revision>17</cp:revision>
  <cp:lastPrinted>2025-05-14T06:40:00Z</cp:lastPrinted>
  <dcterms:created xsi:type="dcterms:W3CDTF">2016-02-22T08:20:00Z</dcterms:created>
  <dcterms:modified xsi:type="dcterms:W3CDTF">2025-05-30T10:58:00Z</dcterms:modified>
</cp:coreProperties>
</file>