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27" w:rsidRPr="0070770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70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методического объединения учителей</w:t>
      </w:r>
    </w:p>
    <w:p w:rsidR="00ED6327" w:rsidRPr="00707702" w:rsidRDefault="009A7EE4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70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начальных классов на 2024-2025</w:t>
      </w:r>
      <w:r w:rsidR="00ED6327" w:rsidRPr="00707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6327" w:rsidRPr="0014286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327" w:rsidRPr="003532B7" w:rsidRDefault="00ED6327" w:rsidP="0070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532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32B7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педагога начальной школы для качественной подго</w:t>
      </w:r>
      <w:r w:rsidR="006007A5" w:rsidRPr="003532B7">
        <w:rPr>
          <w:rFonts w:ascii="Times New Roman" w:hAnsi="Times New Roman" w:cs="Times New Roman"/>
          <w:sz w:val="24"/>
          <w:szCs w:val="24"/>
        </w:rPr>
        <w:t xml:space="preserve">товки </w:t>
      </w:r>
      <w:proofErr w:type="gramStart"/>
      <w:r w:rsidR="006007A5" w:rsidRPr="003532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007A5" w:rsidRPr="003532B7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Pr="003532B7">
        <w:rPr>
          <w:rFonts w:ascii="Times New Roman" w:hAnsi="Times New Roman" w:cs="Times New Roman"/>
          <w:sz w:val="24"/>
          <w:szCs w:val="24"/>
        </w:rPr>
        <w:t xml:space="preserve"> </w:t>
      </w:r>
      <w:r w:rsidR="002E4395">
        <w:rPr>
          <w:rFonts w:ascii="Times New Roman" w:hAnsi="Times New Roman" w:cs="Times New Roman"/>
          <w:sz w:val="24"/>
          <w:szCs w:val="24"/>
        </w:rPr>
        <w:t xml:space="preserve">обновлённого </w:t>
      </w:r>
      <w:r w:rsidRPr="003532B7">
        <w:rPr>
          <w:rFonts w:ascii="Times New Roman" w:hAnsi="Times New Roman" w:cs="Times New Roman"/>
          <w:sz w:val="24"/>
          <w:szCs w:val="24"/>
        </w:rPr>
        <w:t>ФГОС НОО»</w:t>
      </w:r>
    </w:p>
    <w:p w:rsidR="00ED6327" w:rsidRPr="00707702" w:rsidRDefault="00ED6327" w:rsidP="0070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7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методической работы: </w:t>
      </w:r>
      <w:r w:rsidRPr="00707702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ED6327" w:rsidRPr="00707702" w:rsidRDefault="00ED6327" w:rsidP="0070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МО учителей начальной школы на </w:t>
      </w:r>
      <w:r w:rsidR="009A7EE4" w:rsidRPr="00707702">
        <w:rPr>
          <w:rFonts w:ascii="Times New Roman" w:eastAsia="Times New Roman" w:hAnsi="Times New Roman" w:cs="Times New Roman"/>
          <w:sz w:val="24"/>
          <w:szCs w:val="24"/>
        </w:rPr>
        <w:t>2024/2025</w:t>
      </w:r>
      <w:r w:rsidRPr="00707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770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:rsidR="00ED6327" w:rsidRPr="00707702" w:rsidRDefault="00ED6327" w:rsidP="007077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A2690F">
        <w:rPr>
          <w:rFonts w:ascii="Times New Roman" w:hAnsi="Times New Roman" w:cs="Times New Roman"/>
          <w:sz w:val="24"/>
          <w:szCs w:val="24"/>
        </w:rPr>
        <w:t>Создание оптимальных условий</w:t>
      </w:r>
      <w:r w:rsidR="002527B8" w:rsidRPr="00707702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в соответствии с </w:t>
      </w:r>
      <w:r w:rsidR="006007A5" w:rsidRPr="00707702">
        <w:rPr>
          <w:rFonts w:ascii="Times New Roman" w:hAnsi="Times New Roman" w:cs="Times New Roman"/>
          <w:sz w:val="24"/>
          <w:szCs w:val="24"/>
        </w:rPr>
        <w:t>требованиями</w:t>
      </w:r>
      <w:r w:rsidR="002527B8" w:rsidRPr="00707702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ED6327" w:rsidRPr="00707702" w:rsidRDefault="00A2690F" w:rsidP="00707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 xml:space="preserve">Продолжить внедрение в практику работы всех учителей МО современных образовательных технологий, направленных на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6327" w:rsidRPr="00707702" w:rsidRDefault="00A2690F" w:rsidP="00707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>.  Продолжить использование проектно</w:t>
      </w:r>
      <w:r w:rsidR="00884089" w:rsidRPr="0070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 xml:space="preserve">- исследовательской деятельности на уроках в начальной школе.  </w:t>
      </w:r>
    </w:p>
    <w:p w:rsidR="00ED6327" w:rsidRPr="00707702" w:rsidRDefault="009608F3" w:rsidP="007077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 xml:space="preserve">.     Продолжить работу с одаренными детьми </w:t>
      </w:r>
      <w:r w:rsidR="0042037E">
        <w:rPr>
          <w:rFonts w:ascii="Times New Roman" w:eastAsia="Times New Roman" w:hAnsi="Times New Roman" w:cs="Times New Roman"/>
          <w:sz w:val="24"/>
          <w:szCs w:val="24"/>
        </w:rPr>
        <w:t>в части реализации конкурсного движения школьников</w:t>
      </w:r>
      <w:r w:rsidR="00D53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824" w:rsidRPr="00707702" w:rsidRDefault="009608F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>.   </w:t>
      </w:r>
      <w:r w:rsidR="00274824" w:rsidRPr="00707702">
        <w:rPr>
          <w:rFonts w:ascii="Times New Roman" w:hAnsi="Times New Roman" w:cs="Times New Roman"/>
          <w:sz w:val="24"/>
          <w:szCs w:val="24"/>
        </w:rPr>
        <w:t>Продолжить повышение воспитательной результативности каждого урока  как основной формы учебно-воспитательно</w:t>
      </w:r>
      <w:r w:rsidR="00884089" w:rsidRPr="00707702">
        <w:rPr>
          <w:rFonts w:ascii="Times New Roman" w:hAnsi="Times New Roman" w:cs="Times New Roman"/>
          <w:sz w:val="24"/>
          <w:szCs w:val="24"/>
        </w:rPr>
        <w:t>й деятельности с использованием</w:t>
      </w:r>
      <w:r w:rsidR="00274824" w:rsidRPr="0070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824" w:rsidRPr="00707702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884089" w:rsidRPr="0070770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884089" w:rsidRPr="00707702">
        <w:rPr>
          <w:rFonts w:ascii="Times New Roman" w:hAnsi="Times New Roman" w:cs="Times New Roman"/>
          <w:sz w:val="24"/>
          <w:szCs w:val="24"/>
        </w:rPr>
        <w:t xml:space="preserve"> </w:t>
      </w:r>
      <w:r w:rsidR="00274824" w:rsidRPr="00707702">
        <w:rPr>
          <w:rFonts w:ascii="Times New Roman" w:hAnsi="Times New Roman" w:cs="Times New Roman"/>
          <w:sz w:val="24"/>
          <w:szCs w:val="24"/>
        </w:rPr>
        <w:t>технологи</w:t>
      </w:r>
      <w:r w:rsidR="00884089" w:rsidRPr="00707702">
        <w:rPr>
          <w:rFonts w:ascii="Times New Roman" w:hAnsi="Times New Roman" w:cs="Times New Roman"/>
          <w:sz w:val="24"/>
          <w:szCs w:val="24"/>
        </w:rPr>
        <w:t>й</w:t>
      </w:r>
      <w:r w:rsidR="00274824" w:rsidRPr="00707702">
        <w:rPr>
          <w:rFonts w:ascii="Times New Roman" w:hAnsi="Times New Roman" w:cs="Times New Roman"/>
          <w:sz w:val="24"/>
          <w:szCs w:val="24"/>
        </w:rPr>
        <w:t>.</w:t>
      </w:r>
    </w:p>
    <w:p w:rsidR="00274824" w:rsidRPr="00707702" w:rsidRDefault="009608F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4824" w:rsidRPr="00707702">
        <w:rPr>
          <w:rFonts w:ascii="Times New Roman" w:hAnsi="Times New Roman" w:cs="Times New Roman"/>
          <w:sz w:val="24"/>
          <w:szCs w:val="24"/>
        </w:rPr>
        <w:t>.Выявить наиболее эффективные фор</w:t>
      </w:r>
      <w:r w:rsidR="00145124">
        <w:rPr>
          <w:rFonts w:ascii="Times New Roman" w:hAnsi="Times New Roman" w:cs="Times New Roman"/>
          <w:sz w:val="24"/>
          <w:szCs w:val="24"/>
        </w:rPr>
        <w:t>мы взаимодействия школы и семьи и внедрять их в воспитательно-образовательный процесс.</w:t>
      </w:r>
    </w:p>
    <w:p w:rsidR="006007A5" w:rsidRPr="00707702" w:rsidRDefault="002D4006" w:rsidP="007077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4824" w:rsidRPr="00707702">
        <w:rPr>
          <w:rFonts w:ascii="Times New Roman" w:hAnsi="Times New Roman" w:cs="Times New Roman"/>
          <w:sz w:val="24"/>
          <w:szCs w:val="24"/>
        </w:rPr>
        <w:t>.</w:t>
      </w:r>
      <w:r w:rsidR="00ED6327" w:rsidRPr="00707702">
        <w:rPr>
          <w:rFonts w:ascii="Times New Roman" w:eastAsia="Times New Roman" w:hAnsi="Times New Roman" w:cs="Times New Roman"/>
          <w:sz w:val="24"/>
          <w:szCs w:val="24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</w:t>
      </w:r>
      <w:r w:rsidRPr="00707702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работы: </w:t>
      </w:r>
    </w:p>
    <w:p w:rsidR="00EE08B6" w:rsidRDefault="00ED6327" w:rsidP="0070770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707702">
        <w:rPr>
          <w:color w:val="auto"/>
        </w:rPr>
        <w:t>Рост качества знаний обучающихся.</w:t>
      </w:r>
    </w:p>
    <w:p w:rsidR="00EE08B6" w:rsidRDefault="00ED6327" w:rsidP="0070770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EE08B6">
        <w:rPr>
          <w:color w:val="auto"/>
        </w:rPr>
        <w:t>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</w:t>
      </w:r>
      <w:r w:rsidR="00EE08B6">
        <w:rPr>
          <w:color w:val="auto"/>
        </w:rPr>
        <w:t>.</w:t>
      </w:r>
    </w:p>
    <w:p w:rsidR="00ED6327" w:rsidRPr="00707702" w:rsidRDefault="00ED6327" w:rsidP="00B15A77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t>Направления методической работы: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</w:t>
      </w:r>
      <w:r w:rsidR="003532B7">
        <w:rPr>
          <w:rFonts w:ascii="Times New Roman" w:hAnsi="Times New Roman" w:cs="Times New Roman"/>
          <w:sz w:val="24"/>
          <w:szCs w:val="24"/>
        </w:rPr>
        <w:t xml:space="preserve"> </w:t>
      </w:r>
      <w:r w:rsidRPr="00707702">
        <w:rPr>
          <w:rFonts w:ascii="Times New Roman" w:hAnsi="Times New Roman" w:cs="Times New Roman"/>
          <w:sz w:val="24"/>
          <w:szCs w:val="24"/>
        </w:rPr>
        <w:t xml:space="preserve"> 1.Заседания МО.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 2.Аттестация учителей.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 3.Повышение квалификации учителей (самообразование, курсовая подготовка, учас</w:t>
      </w:r>
      <w:r w:rsidR="006A0F12">
        <w:rPr>
          <w:rFonts w:ascii="Times New Roman" w:hAnsi="Times New Roman" w:cs="Times New Roman"/>
          <w:sz w:val="24"/>
          <w:szCs w:val="24"/>
        </w:rPr>
        <w:t>тие в  семинарах, конференциях, в конкурсах педагогического мастерства).</w:t>
      </w:r>
    </w:p>
    <w:p w:rsidR="003532B7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4.Участие учителей в конкурсах педагогического мастерства.</w:t>
      </w:r>
    </w:p>
    <w:p w:rsidR="00ED6327" w:rsidRPr="00707702" w:rsidRDefault="003532B7" w:rsidP="003532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6327" w:rsidRPr="00707702">
        <w:rPr>
          <w:rFonts w:ascii="Times New Roman" w:hAnsi="Times New Roman" w:cs="Times New Roman"/>
          <w:sz w:val="24"/>
          <w:szCs w:val="24"/>
        </w:rPr>
        <w:t xml:space="preserve">5.Проведение мониторинговых мероприятий. 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6.Внеурочная деятельность по предмету.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7.Обобщение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8.Обеспечение преемственности при организации </w:t>
      </w:r>
      <w:proofErr w:type="gramStart"/>
      <w:r w:rsidRPr="00707702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707702">
        <w:rPr>
          <w:rFonts w:ascii="Times New Roman" w:hAnsi="Times New Roman" w:cs="Times New Roman"/>
          <w:sz w:val="24"/>
          <w:szCs w:val="24"/>
        </w:rPr>
        <w:t xml:space="preserve"> </w:t>
      </w:r>
      <w:r w:rsidR="00DC7C7D" w:rsidRPr="00707702">
        <w:rPr>
          <w:rFonts w:ascii="Times New Roman" w:hAnsi="Times New Roman" w:cs="Times New Roman"/>
          <w:sz w:val="24"/>
          <w:szCs w:val="24"/>
        </w:rPr>
        <w:t>деятельности</w:t>
      </w:r>
      <w:r w:rsidRPr="00707702">
        <w:rPr>
          <w:rFonts w:ascii="Times New Roman" w:hAnsi="Times New Roman" w:cs="Times New Roman"/>
          <w:sz w:val="24"/>
          <w:szCs w:val="24"/>
        </w:rPr>
        <w:t>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1.Открытые уроки и внеклассные мероприятия, презентация опыта</w:t>
      </w:r>
      <w:r w:rsidR="006F18E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07702">
        <w:rPr>
          <w:rFonts w:ascii="Times New Roman" w:hAnsi="Times New Roman" w:cs="Times New Roman"/>
          <w:sz w:val="24"/>
          <w:szCs w:val="24"/>
        </w:rPr>
        <w:t>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2.Индивидуальные консультации с учителями-предметниками.</w:t>
      </w:r>
    </w:p>
    <w:p w:rsidR="00ED6327" w:rsidRPr="00707702" w:rsidRDefault="00ED6327" w:rsidP="00707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3.Целевые взаимные посещения уроков с последующим об</w:t>
      </w:r>
      <w:r w:rsidRPr="00707702">
        <w:rPr>
          <w:rFonts w:ascii="Times New Roman" w:hAnsi="Times New Roman" w:cs="Times New Roman"/>
          <w:sz w:val="24"/>
          <w:szCs w:val="24"/>
        </w:rPr>
        <w:softHyphen/>
        <w:t>суждением их результатов, сотрудничество  с психологом и логопедом школы.</w:t>
      </w:r>
    </w:p>
    <w:p w:rsidR="00890129" w:rsidRDefault="00890129" w:rsidP="006F131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29" w:rsidRDefault="00890129" w:rsidP="006F131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13" w:rsidRPr="006F1313" w:rsidRDefault="006F1313" w:rsidP="006F131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13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 ШМО педагогов</w:t>
      </w:r>
      <w:r w:rsidRPr="006F1313">
        <w:rPr>
          <w:rFonts w:ascii="Times New Roman" w:hAnsi="Times New Roman" w:cs="Times New Roman"/>
          <w:sz w:val="28"/>
          <w:szCs w:val="28"/>
        </w:rPr>
        <w:t xml:space="preserve"> </w:t>
      </w:r>
      <w:r w:rsidRPr="006F1313">
        <w:rPr>
          <w:rFonts w:ascii="Times New Roman" w:hAnsi="Times New Roman" w:cs="Times New Roman"/>
          <w:b/>
          <w:sz w:val="28"/>
          <w:szCs w:val="28"/>
        </w:rPr>
        <w:t xml:space="preserve">цикла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tbl>
      <w:tblPr>
        <w:tblStyle w:val="a6"/>
        <w:tblW w:w="95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550"/>
        <w:gridCol w:w="1560"/>
        <w:gridCol w:w="14"/>
        <w:gridCol w:w="836"/>
        <w:gridCol w:w="2268"/>
        <w:gridCol w:w="1826"/>
      </w:tblGrid>
      <w:tr w:rsidR="006F1313" w:rsidTr="00585249">
        <w:tc>
          <w:tcPr>
            <w:tcW w:w="540" w:type="dxa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категория /</w:t>
            </w:r>
          </w:p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год присвоения/№ приказа/ дата</w:t>
            </w:r>
          </w:p>
        </w:tc>
        <w:tc>
          <w:tcPr>
            <w:tcW w:w="1826" w:type="dxa"/>
          </w:tcPr>
          <w:p w:rsidR="006F1313" w:rsidRPr="006F1313" w:rsidRDefault="006F1313" w:rsidP="00585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Награда, звание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6F1313" w:rsidRPr="006F1313" w:rsidRDefault="001B1D3B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  <w:r w:rsidR="001B1D3B">
              <w:rPr>
                <w:rFonts w:ascii="Times New Roman" w:hAnsi="Times New Roman" w:cs="Times New Roman"/>
                <w:sz w:val="24"/>
                <w:szCs w:val="24"/>
              </w:rPr>
              <w:t>№ 425-к</w:t>
            </w: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, от 26.10.2023</w:t>
            </w:r>
          </w:p>
        </w:tc>
        <w:tc>
          <w:tcPr>
            <w:tcW w:w="1826" w:type="dxa"/>
          </w:tcPr>
          <w:p w:rsidR="006F1313" w:rsidRPr="006F1313" w:rsidRDefault="001B1D3B" w:rsidP="0055260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по образованию Администрации города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Ушакова Оксана Алексеевна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№ </w:t>
            </w:r>
            <w:r w:rsidR="001B1D3B">
              <w:rPr>
                <w:rFonts w:ascii="Times New Roman" w:hAnsi="Times New Roman" w:cs="Times New Roman"/>
                <w:sz w:val="24"/>
                <w:szCs w:val="24"/>
              </w:rPr>
              <w:t>474-к</w:t>
            </w: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, от 30.11.2023 </w:t>
            </w:r>
          </w:p>
        </w:tc>
        <w:tc>
          <w:tcPr>
            <w:tcW w:w="182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Медаль «За службу образованию» за успехи и достижения в деле образования подрастающего поколения город Москва, Почётная грамота Министерства образования и науки Российской Федерации, Москва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Худякова Ирина Вадимовна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 категория</w:t>
            </w:r>
          </w:p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№276-к от 26.11.2020</w:t>
            </w:r>
          </w:p>
        </w:tc>
        <w:tc>
          <w:tcPr>
            <w:tcW w:w="1826" w:type="dxa"/>
          </w:tcPr>
          <w:p w:rsidR="006F1313" w:rsidRPr="006F1313" w:rsidRDefault="00552606" w:rsidP="00962CC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Российской Федерации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</w:p>
          <w:p w:rsidR="006F1313" w:rsidRPr="006F1313" w:rsidRDefault="0080605A" w:rsidP="00762C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№</w:t>
            </w:r>
            <w:r w:rsidR="00F57A1A">
              <w:rPr>
                <w:rFonts w:ascii="Times New Roman" w:hAnsi="Times New Roman" w:cs="Times New Roman"/>
                <w:sz w:val="24"/>
                <w:szCs w:val="24"/>
              </w:rPr>
              <w:t>276-</w:t>
            </w:r>
            <w:r w:rsidR="006F1313"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="00762C63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826" w:type="dxa"/>
          </w:tcPr>
          <w:p w:rsidR="006F1313" w:rsidRPr="006F1313" w:rsidRDefault="00962CC6" w:rsidP="00962CC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Тобольской городской думы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Малахова Анастасия Александровна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6F1313" w:rsidRPr="006F1313" w:rsidRDefault="00962CC6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6F1313" w:rsidRPr="006F1313" w:rsidRDefault="00962CC6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Левина Ульяна Юрьевна</w:t>
            </w:r>
          </w:p>
        </w:tc>
        <w:tc>
          <w:tcPr>
            <w:tcW w:w="1574" w:type="dxa"/>
            <w:gridSpan w:val="2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6F1313" w:rsidRPr="006F1313" w:rsidRDefault="00962CC6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313" w:rsidTr="00585249">
        <w:tc>
          <w:tcPr>
            <w:tcW w:w="540" w:type="dxa"/>
          </w:tcPr>
          <w:p w:rsidR="006F1313" w:rsidRPr="006F1313" w:rsidRDefault="006F1313" w:rsidP="006F1313">
            <w:pPr>
              <w:pStyle w:val="a5"/>
              <w:numPr>
                <w:ilvl w:val="0"/>
                <w:numId w:val="6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Риваловна</w:t>
            </w:r>
            <w:proofErr w:type="spellEnd"/>
          </w:p>
        </w:tc>
        <w:tc>
          <w:tcPr>
            <w:tcW w:w="1574" w:type="dxa"/>
            <w:gridSpan w:val="2"/>
          </w:tcPr>
          <w:p w:rsidR="006F1313" w:rsidRPr="006F1313" w:rsidRDefault="0080605A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6F1313" w:rsidRPr="0080605A" w:rsidRDefault="001B1D3B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F1313" w:rsidRPr="006F1313" w:rsidRDefault="001B1D3B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6F1313" w:rsidRPr="006F1313" w:rsidRDefault="006F1313" w:rsidP="005852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6E5" w:rsidRDefault="00A806E5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E5" w:rsidRDefault="00A806E5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E5" w:rsidRDefault="00A806E5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lastRenderedPageBreak/>
        <w:t>ЗАСЕДАНИЕ      № 1.      АВГУСТ.</w:t>
      </w:r>
    </w:p>
    <w:p w:rsidR="00ED6327" w:rsidRPr="00707702" w:rsidRDefault="00ED6327" w:rsidP="007077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707702">
        <w:rPr>
          <w:b/>
          <w:bCs/>
          <w:iCs/>
        </w:rPr>
        <w:t>Тема:</w:t>
      </w:r>
      <w:r w:rsidRPr="00707702">
        <w:rPr>
          <w:rStyle w:val="apple-converted-space"/>
          <w:b/>
          <w:bCs/>
          <w:iCs/>
        </w:rPr>
        <w:t> </w:t>
      </w:r>
      <w:r w:rsidRPr="00707702">
        <w:rPr>
          <w:b/>
          <w:bCs/>
          <w:iCs/>
        </w:rPr>
        <w:t xml:space="preserve">«Планирование и организация методической работы учителей </w:t>
      </w:r>
      <w:r w:rsidR="009A7EE4" w:rsidRPr="00707702">
        <w:rPr>
          <w:b/>
          <w:bCs/>
          <w:iCs/>
        </w:rPr>
        <w:t>начальных классов на 2024 – 2025</w:t>
      </w:r>
      <w:r w:rsidRPr="00707702">
        <w:rPr>
          <w:b/>
          <w:bCs/>
          <w:iCs/>
        </w:rPr>
        <w:t xml:space="preserve"> учебный год».</w:t>
      </w:r>
    </w:p>
    <w:p w:rsidR="00ED6327" w:rsidRPr="00707702" w:rsidRDefault="00ED6327" w:rsidP="00707702">
      <w:pPr>
        <w:pStyle w:val="a7"/>
        <w:shd w:val="clear" w:color="auto" w:fill="FFFFFF"/>
        <w:spacing w:before="0" w:beforeAutospacing="0" w:after="0" w:afterAutospacing="0"/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30"/>
        <w:gridCol w:w="2741"/>
      </w:tblGrid>
      <w:tr w:rsidR="00C215E9" w:rsidRPr="00707702" w:rsidTr="00C215E9">
        <w:trPr>
          <w:trHeight w:val="537"/>
        </w:trPr>
        <w:tc>
          <w:tcPr>
            <w:tcW w:w="3568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707702" w:rsidRDefault="00C215E9" w:rsidP="00A80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плана МО на 2024-2025уч. год.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707702" w:rsidRDefault="00C215E9" w:rsidP="00C2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календарно-тематического планирования по предметам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3. Организация внеурочной деятельности в  2024 – 2025 учебном году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4.Корректировка и утверждение тем самообразования педагогов.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5. Инструктаж о порядке ведения и  оформления электронных журналов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C215E9" w:rsidRPr="00707702" w:rsidTr="00C215E9">
        <w:tc>
          <w:tcPr>
            <w:tcW w:w="3568" w:type="pct"/>
          </w:tcPr>
          <w:p w:rsidR="00C215E9" w:rsidRPr="00C215E9" w:rsidRDefault="00C215E9" w:rsidP="00707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6.Изучение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рмативно-правовых и нормативно-</w:t>
            </w: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документов.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ФГОС НОО</w:t>
            </w: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pct"/>
          </w:tcPr>
          <w:p w:rsidR="00C215E9" w:rsidRPr="00707702" w:rsidRDefault="00C215E9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</w:tbl>
    <w:p w:rsidR="00082B17" w:rsidRDefault="00082B17" w:rsidP="0035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27" w:rsidRPr="00707702" w:rsidRDefault="003532B7" w:rsidP="0035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Текущие вопросы. </w:t>
      </w:r>
      <w:r w:rsidR="00ED6327" w:rsidRPr="00707702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1.Требования к единому орфогр</w:t>
      </w:r>
      <w:r w:rsidR="007377E6" w:rsidRPr="00707702">
        <w:rPr>
          <w:rFonts w:ascii="Times New Roman" w:hAnsi="Times New Roman" w:cs="Times New Roman"/>
          <w:sz w:val="24"/>
          <w:szCs w:val="24"/>
        </w:rPr>
        <w:t>афическому режиму.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2.Обсуждение графика входных контроль</w:t>
      </w:r>
      <w:r w:rsidR="007377E6" w:rsidRPr="00707702">
        <w:rPr>
          <w:rFonts w:ascii="Times New Roman" w:hAnsi="Times New Roman" w:cs="Times New Roman"/>
          <w:sz w:val="24"/>
          <w:szCs w:val="24"/>
        </w:rPr>
        <w:t>ных работ по основным предметам.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3. Диагностика обучающихся 1 –го класса.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4.Проверка техники чтения.</w:t>
      </w:r>
    </w:p>
    <w:p w:rsidR="003532B7" w:rsidRDefault="007377E6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5.Воспитательная работа по трекам. («Орлята России)</w:t>
      </w:r>
      <w:r w:rsidR="00ED6327" w:rsidRPr="007077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D6327" w:rsidRPr="00707702" w:rsidRDefault="00ED6327" w:rsidP="0035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t>Текущие вопросы.  Октябрь.</w:t>
      </w:r>
    </w:p>
    <w:p w:rsidR="00ED6327" w:rsidRPr="00707702" w:rsidRDefault="00ED6327" w:rsidP="007077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1</w:t>
      </w:r>
      <w:r w:rsidR="003532B7">
        <w:rPr>
          <w:rFonts w:ascii="Times New Roman" w:hAnsi="Times New Roman" w:cs="Times New Roman"/>
          <w:sz w:val="24"/>
          <w:szCs w:val="24"/>
        </w:rPr>
        <w:t xml:space="preserve">. </w:t>
      </w:r>
      <w:r w:rsidRPr="00707702">
        <w:rPr>
          <w:rFonts w:ascii="Times New Roman" w:hAnsi="Times New Roman" w:cs="Times New Roman"/>
          <w:sz w:val="24"/>
          <w:szCs w:val="24"/>
        </w:rPr>
        <w:t xml:space="preserve">Творческие  работы </w:t>
      </w:r>
      <w:proofErr w:type="gramStart"/>
      <w:r w:rsidRPr="007077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7702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377E6" w:rsidRPr="00707702">
        <w:rPr>
          <w:rFonts w:ascii="Times New Roman" w:hAnsi="Times New Roman" w:cs="Times New Roman"/>
          <w:sz w:val="24"/>
          <w:szCs w:val="24"/>
        </w:rPr>
        <w:t xml:space="preserve">ой школы. 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2. Работа с </w:t>
      </w:r>
      <w:proofErr w:type="gramStart"/>
      <w:r w:rsidRPr="007077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7702">
        <w:rPr>
          <w:rFonts w:ascii="Times New Roman" w:hAnsi="Times New Roman" w:cs="Times New Roman"/>
          <w:sz w:val="24"/>
          <w:szCs w:val="24"/>
        </w:rPr>
        <w:t>, мотивированными на активное участие в интернет – конкурсах и олимпиадах.</w:t>
      </w:r>
    </w:p>
    <w:p w:rsidR="003532B7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3. Внеурочная деят</w:t>
      </w:r>
      <w:r w:rsidR="003532B7">
        <w:rPr>
          <w:rFonts w:ascii="Times New Roman" w:hAnsi="Times New Roman" w:cs="Times New Roman"/>
          <w:sz w:val="24"/>
          <w:szCs w:val="24"/>
        </w:rPr>
        <w:t>ельность младших школьников (</w:t>
      </w:r>
      <w:r w:rsidRPr="00707702">
        <w:rPr>
          <w:rFonts w:ascii="Times New Roman" w:hAnsi="Times New Roman" w:cs="Times New Roman"/>
          <w:sz w:val="24"/>
          <w:szCs w:val="24"/>
        </w:rPr>
        <w:t xml:space="preserve">Осеннее общешкольное мероприятие для начальной школы)        </w:t>
      </w:r>
    </w:p>
    <w:p w:rsidR="003532B7" w:rsidRDefault="003532B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27" w:rsidRPr="003532B7" w:rsidRDefault="003532B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 № 2. </w:t>
      </w:r>
      <w:r w:rsidR="00ED6327" w:rsidRPr="003532B7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ED6327" w:rsidRPr="00707702" w:rsidRDefault="00ED6327" w:rsidP="007077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707702">
        <w:rPr>
          <w:b/>
          <w:bCs/>
          <w:shd w:val="clear" w:color="auto" w:fill="FFFFFF"/>
        </w:rPr>
        <w:t>Тема: «Адаптация первоклассников к школе</w:t>
      </w:r>
      <w:r w:rsidR="005B2943" w:rsidRPr="00707702">
        <w:rPr>
          <w:b/>
          <w:bCs/>
          <w:shd w:val="clear" w:color="auto" w:fill="FFFFFF"/>
        </w:rPr>
        <w:t>.</w:t>
      </w:r>
      <w:r w:rsidR="005B2943" w:rsidRPr="00707702">
        <w:rPr>
          <w:b/>
        </w:rPr>
        <w:t xml:space="preserve"> Особенности преподавания по </w:t>
      </w:r>
      <w:proofErr w:type="gramStart"/>
      <w:r w:rsidR="005B2943" w:rsidRPr="00707702">
        <w:rPr>
          <w:b/>
        </w:rPr>
        <w:t>обновлённому</w:t>
      </w:r>
      <w:proofErr w:type="gramEnd"/>
      <w:r w:rsidR="005B2943" w:rsidRPr="00707702">
        <w:rPr>
          <w:b/>
        </w:rPr>
        <w:t xml:space="preserve"> ФГОС</w:t>
      </w:r>
      <w:r w:rsidRPr="00707702">
        <w:rPr>
          <w:b/>
          <w:bCs/>
          <w:shd w:val="clear" w:color="auto" w:fill="FFFFFF"/>
        </w:rPr>
        <w:t>».</w:t>
      </w:r>
      <w:r w:rsidRPr="00707702">
        <w:rPr>
          <w:shd w:val="clear" w:color="auto" w:fill="FFFFFF"/>
        </w:rPr>
        <w:t> 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64"/>
        <w:gridCol w:w="3907"/>
      </w:tblGrid>
      <w:tr w:rsidR="00F114B8" w:rsidRPr="00707702" w:rsidTr="00F114B8">
        <w:trPr>
          <w:trHeight w:val="450"/>
        </w:trPr>
        <w:tc>
          <w:tcPr>
            <w:tcW w:w="2959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41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14B8" w:rsidRPr="00707702" w:rsidTr="00F114B8">
        <w:tc>
          <w:tcPr>
            <w:tcW w:w="2959" w:type="pct"/>
          </w:tcPr>
          <w:p w:rsidR="00F114B8" w:rsidRPr="00F114B8" w:rsidRDefault="00F114B8" w:rsidP="00707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1.Особенности адаптационного периода (Первоклассник в школе!»)</w:t>
            </w:r>
          </w:p>
        </w:tc>
        <w:tc>
          <w:tcPr>
            <w:tcW w:w="2041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</w:tr>
      <w:tr w:rsidR="00F114B8" w:rsidRPr="00707702" w:rsidTr="00F114B8">
        <w:tc>
          <w:tcPr>
            <w:tcW w:w="2959" w:type="pct"/>
          </w:tcPr>
          <w:p w:rsidR="00F114B8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4B8" w:rsidRPr="00707702">
              <w:rPr>
                <w:rFonts w:ascii="Times New Roman" w:hAnsi="Times New Roman" w:cs="Times New Roman"/>
                <w:sz w:val="24"/>
                <w:szCs w:val="24"/>
              </w:rPr>
              <w:t>.Развитие нравственных качеств личности  ребенка посредством учебных предметов.</w:t>
            </w:r>
          </w:p>
        </w:tc>
        <w:tc>
          <w:tcPr>
            <w:tcW w:w="2041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</w:tr>
      <w:tr w:rsidR="00F114B8" w:rsidRPr="00707702" w:rsidTr="00F114B8">
        <w:trPr>
          <w:trHeight w:val="866"/>
        </w:trPr>
        <w:tc>
          <w:tcPr>
            <w:tcW w:w="2959" w:type="pct"/>
          </w:tcPr>
          <w:p w:rsidR="00F114B8" w:rsidRPr="003532B7" w:rsidRDefault="00082B17" w:rsidP="003532B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3</w:t>
            </w:r>
            <w:r w:rsidR="00F114B8" w:rsidRPr="00707702">
              <w:t>.Информация об интернет – олимпиадах</w:t>
            </w:r>
            <w:r w:rsidR="00F114B8">
              <w:t xml:space="preserve"> </w:t>
            </w:r>
            <w:r w:rsidR="00F114B8" w:rsidRPr="00707702">
              <w:t xml:space="preserve">(конкурсах) </w:t>
            </w:r>
            <w:r w:rsidR="00F114B8" w:rsidRPr="00707702">
              <w:rPr>
                <w:shd w:val="clear" w:color="auto" w:fill="FFFFFF"/>
              </w:rPr>
              <w:t xml:space="preserve"> Участие в конкурсах и олимпиадах платформы </w:t>
            </w:r>
            <w:proofErr w:type="spellStart"/>
            <w:r w:rsidR="00F114B8" w:rsidRPr="00707702">
              <w:rPr>
                <w:shd w:val="clear" w:color="auto" w:fill="FFFFFF"/>
              </w:rPr>
              <w:t>Учи</w:t>
            </w:r>
            <w:proofErr w:type="gramStart"/>
            <w:r w:rsidR="00F114B8" w:rsidRPr="00707702">
              <w:rPr>
                <w:shd w:val="clear" w:color="auto" w:fill="FFFFFF"/>
              </w:rPr>
              <w:t>.р</w:t>
            </w:r>
            <w:proofErr w:type="gramEnd"/>
            <w:r w:rsidR="00F114B8" w:rsidRPr="00707702">
              <w:rPr>
                <w:shd w:val="clear" w:color="auto" w:fill="FFFFFF"/>
              </w:rPr>
              <w:t>у</w:t>
            </w:r>
            <w:proofErr w:type="spellEnd"/>
            <w:r w:rsidR="00F114B8" w:rsidRPr="00707702">
              <w:rPr>
                <w:shd w:val="clear" w:color="auto" w:fill="FFFFFF"/>
              </w:rPr>
              <w:t xml:space="preserve">  и др.</w:t>
            </w:r>
          </w:p>
        </w:tc>
        <w:tc>
          <w:tcPr>
            <w:tcW w:w="2041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114B8" w:rsidRPr="00707702" w:rsidTr="00F114B8">
        <w:tc>
          <w:tcPr>
            <w:tcW w:w="2959" w:type="pct"/>
          </w:tcPr>
          <w:p w:rsidR="00F114B8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4B8"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.Как построить работу с </w:t>
            </w:r>
            <w:proofErr w:type="gramStart"/>
            <w:r w:rsidR="00F114B8" w:rsidRPr="007077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F114B8" w:rsidRPr="00707702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у учении?</w:t>
            </w:r>
          </w:p>
        </w:tc>
        <w:tc>
          <w:tcPr>
            <w:tcW w:w="2041" w:type="pct"/>
          </w:tcPr>
          <w:p w:rsidR="00F114B8" w:rsidRPr="00707702" w:rsidRDefault="00F114B8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Логопед - психолог</w:t>
            </w:r>
          </w:p>
        </w:tc>
      </w:tr>
    </w:tbl>
    <w:p w:rsidR="00082B17" w:rsidRDefault="00082B17" w:rsidP="006F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E6C" w:rsidRPr="00707702" w:rsidRDefault="00ED6327" w:rsidP="006F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t>Текущие вопросы.   Декабрь.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1. Проверка знаний учащихся по итогам 1полугодия:</w:t>
      </w:r>
    </w:p>
    <w:p w:rsidR="00ED6327" w:rsidRPr="00707702" w:rsidRDefault="00ED6327" w:rsidP="007077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02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70770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07702">
        <w:rPr>
          <w:rFonts w:ascii="Times New Roman" w:hAnsi="Times New Roman" w:cs="Times New Roman"/>
          <w:sz w:val="24"/>
          <w:szCs w:val="24"/>
          <w:lang w:eastAsia="ru-RU"/>
        </w:rPr>
        <w:t>/работы и диктанты;</w:t>
      </w:r>
    </w:p>
    <w:p w:rsidR="00ED6327" w:rsidRPr="00707702" w:rsidRDefault="00ED6327" w:rsidP="007077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02">
        <w:rPr>
          <w:rFonts w:ascii="Times New Roman" w:hAnsi="Times New Roman" w:cs="Times New Roman"/>
          <w:sz w:val="24"/>
          <w:szCs w:val="24"/>
          <w:lang w:eastAsia="ru-RU"/>
        </w:rPr>
        <w:t>б) проверка техники чтения;</w:t>
      </w:r>
    </w:p>
    <w:p w:rsidR="00ED6327" w:rsidRPr="006F1313" w:rsidRDefault="00ED6327" w:rsidP="007077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07702">
        <w:rPr>
          <w:rFonts w:ascii="Times New Roman" w:hAnsi="Times New Roman" w:cs="Times New Roman"/>
          <w:sz w:val="24"/>
          <w:szCs w:val="24"/>
          <w:lang w:eastAsia="ru-RU"/>
        </w:rPr>
        <w:t>в) проверка рабочих тетрадей по математике и русскому языку во 2 – 4</w:t>
      </w:r>
      <w:r w:rsidRPr="00707702">
        <w:rPr>
          <w:rFonts w:ascii="Times New Roman" w:hAnsi="Times New Roman" w:cs="Times New Roman"/>
          <w:sz w:val="24"/>
          <w:szCs w:val="24"/>
        </w:rPr>
        <w:t xml:space="preserve"> </w:t>
      </w:r>
      <w:r w:rsidRPr="00707702">
        <w:rPr>
          <w:rFonts w:ascii="Times New Roman" w:hAnsi="Times New Roman" w:cs="Times New Roman"/>
          <w:sz w:val="24"/>
          <w:szCs w:val="24"/>
          <w:lang w:eastAsia="ru-RU"/>
        </w:rPr>
        <w:t>классах (с </w:t>
      </w:r>
      <w:r w:rsidRPr="0070770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целью выполнения орфографического режима, соблюдения норм оценок, объёма работы, </w:t>
      </w:r>
      <w:r w:rsidRPr="0070770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дозировки классной и домашней работы, организации дифференцированной работы на уроках.)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2. Работа с </w:t>
      </w:r>
      <w:proofErr w:type="gramStart"/>
      <w:r w:rsidRPr="007077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770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обучении и пути их преодоления.      </w:t>
      </w:r>
    </w:p>
    <w:p w:rsidR="00ED6327" w:rsidRPr="00707702" w:rsidRDefault="006F131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6327" w:rsidRPr="00707702">
        <w:rPr>
          <w:rFonts w:ascii="Times New Roman" w:hAnsi="Times New Roman" w:cs="Times New Roman"/>
          <w:sz w:val="24"/>
          <w:szCs w:val="24"/>
        </w:rPr>
        <w:t>. Проведение Новогоднего утренника.</w:t>
      </w:r>
    </w:p>
    <w:p w:rsidR="006F1313" w:rsidRDefault="006F131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27" w:rsidRPr="006F1313" w:rsidRDefault="006F1313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№ 3. </w:t>
      </w:r>
      <w:r w:rsidR="00ED6327" w:rsidRPr="006F1313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ED6327" w:rsidRPr="00707702" w:rsidRDefault="00ED6327" w:rsidP="00707702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</w:t>
      </w:r>
      <w:r w:rsidRPr="00707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«</w:t>
      </w:r>
      <w:r w:rsidR="00E94BBD" w:rsidRPr="00707702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как основы развития позн</w:t>
      </w:r>
      <w:r w:rsidR="00592B83" w:rsidRPr="00707702">
        <w:rPr>
          <w:rFonts w:ascii="Times New Roman" w:hAnsi="Times New Roman" w:cs="Times New Roman"/>
          <w:sz w:val="24"/>
          <w:szCs w:val="24"/>
        </w:rPr>
        <w:t>а</w:t>
      </w:r>
      <w:r w:rsidR="00E94BBD" w:rsidRPr="00707702">
        <w:rPr>
          <w:rFonts w:ascii="Times New Roman" w:hAnsi="Times New Roman" w:cs="Times New Roman"/>
          <w:sz w:val="24"/>
          <w:szCs w:val="24"/>
        </w:rPr>
        <w:t xml:space="preserve">вательной компетенции младших школьников» </w:t>
      </w:r>
      <w:r w:rsidRPr="00707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71"/>
        <w:gridCol w:w="2500"/>
      </w:tblGrid>
      <w:tr w:rsidR="00082B17" w:rsidRPr="00707702" w:rsidTr="00082B17">
        <w:trPr>
          <w:trHeight w:val="338"/>
        </w:trPr>
        <w:tc>
          <w:tcPr>
            <w:tcW w:w="3694" w:type="pct"/>
          </w:tcPr>
          <w:p w:rsidR="00082B17" w:rsidRPr="00707702" w:rsidRDefault="00082B17" w:rsidP="0008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06" w:type="pct"/>
          </w:tcPr>
          <w:p w:rsidR="00082B17" w:rsidRPr="00707702" w:rsidRDefault="00082B17" w:rsidP="0008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2B17" w:rsidRPr="00707702" w:rsidTr="00082B17">
        <w:tc>
          <w:tcPr>
            <w:tcW w:w="3694" w:type="pct"/>
          </w:tcPr>
          <w:p w:rsidR="00082B17" w:rsidRPr="00707702" w:rsidRDefault="00082B17" w:rsidP="00707702">
            <w:pPr>
              <w:tabs>
                <w:tab w:val="left" w:pos="1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младших школьников».</w:t>
            </w:r>
          </w:p>
        </w:tc>
        <w:tc>
          <w:tcPr>
            <w:tcW w:w="1306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82B17" w:rsidRPr="00707702" w:rsidTr="00082B17">
        <w:trPr>
          <w:trHeight w:val="840"/>
        </w:trPr>
        <w:tc>
          <w:tcPr>
            <w:tcW w:w="3694" w:type="pct"/>
          </w:tcPr>
          <w:p w:rsidR="00082B17" w:rsidRPr="00707702" w:rsidRDefault="00082B17" w:rsidP="007077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07702">
              <w:t>2.</w:t>
            </w:r>
            <w:r w:rsidRPr="00707702">
              <w:rPr>
                <w:shd w:val="clear" w:color="auto" w:fill="FFFFFF"/>
              </w:rPr>
              <w:t xml:space="preserve"> Читательская грамотность младшего школьника. Содержание, особенности организации процесса обучения.</w:t>
            </w:r>
          </w:p>
        </w:tc>
        <w:tc>
          <w:tcPr>
            <w:tcW w:w="1306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И.В.</w:t>
            </w:r>
          </w:p>
        </w:tc>
      </w:tr>
      <w:tr w:rsidR="00082B17" w:rsidRPr="00707702" w:rsidTr="00082B17">
        <w:tc>
          <w:tcPr>
            <w:tcW w:w="3694" w:type="pct"/>
          </w:tcPr>
          <w:p w:rsidR="00082B17" w:rsidRPr="00707702" w:rsidRDefault="00082B17" w:rsidP="007077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07702">
              <w:t>3.</w:t>
            </w:r>
            <w:r w:rsidRPr="00707702">
              <w:rPr>
                <w:shd w:val="clear" w:color="auto" w:fill="FFFFFF"/>
              </w:rPr>
              <w:t xml:space="preserve"> Методы и приемы формирования финансовой грамотности школьника.</w:t>
            </w:r>
          </w:p>
        </w:tc>
        <w:tc>
          <w:tcPr>
            <w:tcW w:w="1306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</w:tr>
      <w:tr w:rsidR="00082B17" w:rsidRPr="00707702" w:rsidTr="00082B17">
        <w:tc>
          <w:tcPr>
            <w:tcW w:w="3694" w:type="pct"/>
          </w:tcPr>
          <w:p w:rsidR="00082B17" w:rsidRPr="00707702" w:rsidRDefault="00082B17" w:rsidP="007077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07702">
              <w:rPr>
                <w:shd w:val="clear" w:color="auto" w:fill="FFFFFF"/>
              </w:rPr>
              <w:t xml:space="preserve">4.Структура современного урока. Проектирование современного урока с позиции </w:t>
            </w:r>
            <w:r>
              <w:rPr>
                <w:shd w:val="clear" w:color="auto" w:fill="FFFFFF"/>
              </w:rPr>
              <w:t>обновленного Стандарта</w:t>
            </w:r>
            <w:r w:rsidRPr="00707702">
              <w:rPr>
                <w:shd w:val="clear" w:color="auto" w:fill="FFFFFF"/>
              </w:rPr>
              <w:t>»</w:t>
            </w:r>
          </w:p>
        </w:tc>
        <w:tc>
          <w:tcPr>
            <w:tcW w:w="1306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082B17" w:rsidRPr="00707702" w:rsidTr="00082B17">
        <w:trPr>
          <w:trHeight w:val="490"/>
        </w:trPr>
        <w:tc>
          <w:tcPr>
            <w:tcW w:w="3694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5.Работа с  детьми,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, испытывают  трудности в обучении, по формированию функциональной грамотности</w:t>
            </w:r>
          </w:p>
        </w:tc>
        <w:tc>
          <w:tcPr>
            <w:tcW w:w="1306" w:type="pct"/>
          </w:tcPr>
          <w:p w:rsidR="00082B17" w:rsidRPr="00707702" w:rsidRDefault="00082B17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592B83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</w:t>
      </w:r>
      <w:r w:rsidRPr="0070770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D6327" w:rsidRPr="00707702" w:rsidRDefault="006F1313" w:rsidP="006F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Текущие вопросы. </w:t>
      </w:r>
      <w:r w:rsidR="00ED6327" w:rsidRPr="00707702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082B17" w:rsidRDefault="00ED6327" w:rsidP="00082B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Выполнение учебных программ (первое полугодие).</w:t>
      </w:r>
    </w:p>
    <w:p w:rsidR="00082B17" w:rsidRDefault="00ED6327" w:rsidP="007077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17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082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2B17">
        <w:rPr>
          <w:rFonts w:ascii="Times New Roman" w:hAnsi="Times New Roman" w:cs="Times New Roman"/>
          <w:sz w:val="24"/>
          <w:szCs w:val="24"/>
        </w:rPr>
        <w:t xml:space="preserve"> начальной школы в месячнике патриотической работы.</w:t>
      </w:r>
    </w:p>
    <w:p w:rsidR="00082B17" w:rsidRDefault="00ED6327" w:rsidP="007077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17">
        <w:rPr>
          <w:rFonts w:ascii="Times New Roman" w:hAnsi="Times New Roman" w:cs="Times New Roman"/>
          <w:sz w:val="24"/>
          <w:szCs w:val="24"/>
        </w:rPr>
        <w:t xml:space="preserve">Организация индивидуальной работы с </w:t>
      </w:r>
      <w:proofErr w:type="gramStart"/>
      <w:r w:rsidRPr="00082B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2B17">
        <w:rPr>
          <w:rFonts w:ascii="Times New Roman" w:hAnsi="Times New Roman" w:cs="Times New Roman"/>
          <w:sz w:val="24"/>
          <w:szCs w:val="24"/>
        </w:rPr>
        <w:t>, имеющими проблемы в обучении.</w:t>
      </w:r>
    </w:p>
    <w:p w:rsidR="006F1313" w:rsidRPr="00082B17" w:rsidRDefault="00DA78A2" w:rsidP="007077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а</w:t>
      </w:r>
      <w:r w:rsidR="007377E6" w:rsidRPr="00082B17">
        <w:rPr>
          <w:rFonts w:ascii="Times New Roman" w:hAnsi="Times New Roman" w:cs="Times New Roman"/>
          <w:sz w:val="24"/>
          <w:szCs w:val="24"/>
        </w:rPr>
        <w:t>нализ работы на онлайн – платформах.</w:t>
      </w:r>
      <w:r w:rsidR="00ED6327" w:rsidRPr="00082B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F1313" w:rsidRDefault="006F131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27" w:rsidRPr="00707702" w:rsidRDefault="006F1313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13">
        <w:rPr>
          <w:rFonts w:ascii="Times New Roman" w:hAnsi="Times New Roman" w:cs="Times New Roman"/>
          <w:b/>
          <w:sz w:val="24"/>
          <w:szCs w:val="24"/>
        </w:rPr>
        <w:t xml:space="preserve">ЗАСЕДАНИЕ № 4.  </w:t>
      </w:r>
      <w:r w:rsidR="00ED6327" w:rsidRPr="006F1313">
        <w:rPr>
          <w:rFonts w:ascii="Times New Roman" w:hAnsi="Times New Roman" w:cs="Times New Roman"/>
          <w:b/>
          <w:sz w:val="24"/>
          <w:szCs w:val="24"/>
        </w:rPr>
        <w:t>МАРТ</w:t>
      </w:r>
      <w:r w:rsidR="00ED6327" w:rsidRPr="0070770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972198" w:rsidRPr="00707702">
        <w:rPr>
          <w:rFonts w:ascii="Times New Roman" w:hAnsi="Times New Roman" w:cs="Times New Roman"/>
          <w:b/>
          <w:sz w:val="24"/>
          <w:szCs w:val="24"/>
        </w:rPr>
        <w:t>Работаем по обновленным ФГОС»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62"/>
        <w:gridCol w:w="3509"/>
      </w:tblGrid>
      <w:tr w:rsidR="00FB0BF6" w:rsidRPr="00707702" w:rsidTr="00FB0BF6">
        <w:tc>
          <w:tcPr>
            <w:tcW w:w="3167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работы</w:t>
            </w:r>
          </w:p>
        </w:tc>
        <w:tc>
          <w:tcPr>
            <w:tcW w:w="1833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0BF6" w:rsidRPr="00707702" w:rsidTr="00FB0BF6">
        <w:trPr>
          <w:trHeight w:val="503"/>
        </w:trPr>
        <w:tc>
          <w:tcPr>
            <w:tcW w:w="3167" w:type="pct"/>
          </w:tcPr>
          <w:p w:rsidR="00FB0BF6" w:rsidRPr="00FB0BF6" w:rsidRDefault="00FB0BF6" w:rsidP="00FB0BF6">
            <w:pPr>
              <w:tabs>
                <w:tab w:val="left" w:pos="147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1.«Структура современного урока. Проектирование урока в соответствии с  требования обновлённого стандарта </w:t>
            </w: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FB0BF6" w:rsidRPr="00707702" w:rsidTr="00FB0BF6">
        <w:trPr>
          <w:trHeight w:val="514"/>
        </w:trPr>
        <w:tc>
          <w:tcPr>
            <w:tcW w:w="3167" w:type="pct"/>
          </w:tcPr>
          <w:p w:rsidR="00FB0BF6" w:rsidRPr="006F1313" w:rsidRDefault="00FB0BF6" w:rsidP="006F1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2.Выступление по теме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7077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3" w:type="pct"/>
          </w:tcPr>
          <w:p w:rsidR="00FB0BF6" w:rsidRPr="00707702" w:rsidRDefault="00FB0BF6" w:rsidP="00707702">
            <w:pPr>
              <w:pStyle w:val="1"/>
              <w:tabs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</w:tr>
      <w:tr w:rsidR="00FB0BF6" w:rsidRPr="00707702" w:rsidTr="00FB0BF6">
        <w:tc>
          <w:tcPr>
            <w:tcW w:w="3167" w:type="pct"/>
          </w:tcPr>
          <w:p w:rsidR="00FB0BF6" w:rsidRPr="00707702" w:rsidRDefault="00FB0BF6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3.Формирование УУД во внеурочной деятельности</w:t>
            </w:r>
          </w:p>
        </w:tc>
        <w:tc>
          <w:tcPr>
            <w:tcW w:w="1833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B0BF6" w:rsidRPr="00707702" w:rsidTr="00FB0BF6">
        <w:tc>
          <w:tcPr>
            <w:tcW w:w="3167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4.Система работы по подготовке </w:t>
            </w:r>
            <w:proofErr w:type="gramStart"/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7702">
              <w:rPr>
                <w:rFonts w:ascii="Times New Roman" w:hAnsi="Times New Roman" w:cs="Times New Roman"/>
                <w:sz w:val="24"/>
                <w:szCs w:val="24"/>
              </w:rPr>
              <w:t xml:space="preserve">  4 класса к ВПР.</w:t>
            </w:r>
          </w:p>
        </w:tc>
        <w:tc>
          <w:tcPr>
            <w:tcW w:w="1833" w:type="pct"/>
          </w:tcPr>
          <w:p w:rsidR="00FB0BF6" w:rsidRPr="00707702" w:rsidRDefault="00FB0BF6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Л.З., Левина У.Ю.</w:t>
            </w:r>
          </w:p>
        </w:tc>
      </w:tr>
    </w:tbl>
    <w:p w:rsidR="00ED6327" w:rsidRPr="00707702" w:rsidRDefault="00ED6327" w:rsidP="00707702">
      <w:pPr>
        <w:pStyle w:val="a5"/>
        <w:tabs>
          <w:tab w:val="left" w:pos="56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</w:t>
      </w:r>
      <w:r w:rsidRPr="00707702">
        <w:rPr>
          <w:rFonts w:ascii="Times New Roman" w:hAnsi="Times New Roman" w:cs="Times New Roman"/>
          <w:sz w:val="24"/>
          <w:szCs w:val="24"/>
        </w:rPr>
        <w:tab/>
      </w:r>
    </w:p>
    <w:p w:rsidR="00ED6327" w:rsidRPr="006F1313" w:rsidRDefault="00ED6327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Текущие вопросы. Апрель.</w:t>
      </w:r>
    </w:p>
    <w:p w:rsidR="00ED6327" w:rsidRPr="00707702" w:rsidRDefault="00ED6327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1.Диагностика освоения </w:t>
      </w:r>
      <w:proofErr w:type="gramStart"/>
      <w:r w:rsidRPr="00707702">
        <w:rPr>
          <w:rFonts w:ascii="Times New Roman" w:hAnsi="Times New Roman" w:cs="Times New Roman"/>
          <w:sz w:val="24"/>
          <w:szCs w:val="24"/>
        </w:rPr>
        <w:t>обучающим</w:t>
      </w:r>
      <w:r w:rsidR="006F1313">
        <w:rPr>
          <w:rFonts w:ascii="Times New Roman" w:hAnsi="Times New Roman" w:cs="Times New Roman"/>
          <w:sz w:val="24"/>
          <w:szCs w:val="24"/>
        </w:rPr>
        <w:t>ися</w:t>
      </w:r>
      <w:proofErr w:type="gramEnd"/>
      <w:r w:rsidR="006F1313">
        <w:rPr>
          <w:rFonts w:ascii="Times New Roman" w:hAnsi="Times New Roman" w:cs="Times New Roman"/>
          <w:sz w:val="24"/>
          <w:szCs w:val="24"/>
        </w:rPr>
        <w:t xml:space="preserve"> 4 класса основ математики, </w:t>
      </w:r>
      <w:r w:rsidRPr="00707702">
        <w:rPr>
          <w:rFonts w:ascii="Times New Roman" w:hAnsi="Times New Roman" w:cs="Times New Roman"/>
          <w:sz w:val="24"/>
          <w:szCs w:val="24"/>
        </w:rPr>
        <w:t>русско</w:t>
      </w:r>
      <w:r w:rsidR="006F1313">
        <w:rPr>
          <w:rFonts w:ascii="Times New Roman" w:hAnsi="Times New Roman" w:cs="Times New Roman"/>
          <w:sz w:val="24"/>
          <w:szCs w:val="24"/>
        </w:rPr>
        <w:t>го языка  и окружающего мира  (</w:t>
      </w:r>
      <w:r w:rsidRPr="00707702">
        <w:rPr>
          <w:rFonts w:ascii="Times New Roman" w:hAnsi="Times New Roman" w:cs="Times New Roman"/>
          <w:sz w:val="24"/>
          <w:szCs w:val="24"/>
        </w:rPr>
        <w:t>по итогам ВПР)</w:t>
      </w:r>
      <w:r w:rsidR="006F1313">
        <w:rPr>
          <w:rFonts w:ascii="Times New Roman" w:hAnsi="Times New Roman" w:cs="Times New Roman"/>
          <w:sz w:val="24"/>
          <w:szCs w:val="24"/>
        </w:rPr>
        <w:t>.</w:t>
      </w:r>
    </w:p>
    <w:p w:rsidR="00ED6327" w:rsidRPr="00707702" w:rsidRDefault="006F1313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Готовность</w:t>
      </w:r>
      <w:r w:rsidR="00ED6327" w:rsidRPr="00707702">
        <w:rPr>
          <w:rFonts w:ascii="Times New Roman" w:hAnsi="Times New Roman" w:cs="Times New Roman"/>
          <w:sz w:val="24"/>
          <w:szCs w:val="24"/>
        </w:rPr>
        <w:t xml:space="preserve"> 4 класса к обучению в среднем звене.</w:t>
      </w:r>
    </w:p>
    <w:p w:rsidR="00ED6327" w:rsidRPr="00707702" w:rsidRDefault="00ED6327" w:rsidP="007077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3. </w:t>
      </w:r>
      <w:r w:rsidRPr="0070770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707702">
        <w:rPr>
          <w:rFonts w:ascii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707702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с целью преемственности: начальная школа - средняя школа.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>4. Создание банка данных педагогических идей и презентаций к урокам.</w:t>
      </w:r>
    </w:p>
    <w:p w:rsidR="006F1313" w:rsidRDefault="00ED6327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7E6C" w:rsidRPr="00707702">
        <w:rPr>
          <w:rFonts w:ascii="Times New Roman" w:hAnsi="Times New Roman" w:cs="Times New Roman"/>
          <w:sz w:val="24"/>
          <w:szCs w:val="24"/>
        </w:rPr>
        <w:t xml:space="preserve">    </w:t>
      </w:r>
      <w:r w:rsidRPr="007077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327" w:rsidRPr="006F1313" w:rsidRDefault="006F1313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3">
        <w:rPr>
          <w:rFonts w:ascii="Times New Roman" w:hAnsi="Times New Roman" w:cs="Times New Roman"/>
          <w:b/>
          <w:sz w:val="24"/>
          <w:szCs w:val="24"/>
        </w:rPr>
        <w:t xml:space="preserve">ЗАСЕДАНИЕ  №5. </w:t>
      </w:r>
      <w:r w:rsidR="00ED6327" w:rsidRPr="006F1313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ED6327" w:rsidRPr="00707702" w:rsidRDefault="00ED6327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02">
        <w:rPr>
          <w:rFonts w:ascii="Times New Roman" w:hAnsi="Times New Roman" w:cs="Times New Roman"/>
          <w:b/>
          <w:bCs/>
          <w:iCs/>
          <w:sz w:val="24"/>
          <w:szCs w:val="24"/>
        </w:rPr>
        <w:t>Тема: «</w:t>
      </w:r>
      <w:r w:rsidRPr="00707702">
        <w:rPr>
          <w:rFonts w:ascii="Times New Roman" w:eastAsia="Times New Roman" w:hAnsi="Times New Roman" w:cs="Times New Roman"/>
          <w:b/>
          <w:sz w:val="24"/>
          <w:szCs w:val="24"/>
        </w:rPr>
        <w:t>Итоги результатов работы над темой: «</w:t>
      </w:r>
      <w:r w:rsidRPr="00707702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</w:t>
      </w:r>
      <w:proofErr w:type="gramStart"/>
      <w:r w:rsidRPr="0070770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07702">
        <w:rPr>
          <w:rFonts w:ascii="Times New Roman" w:hAnsi="Times New Roman" w:cs="Times New Roman"/>
          <w:b/>
          <w:sz w:val="24"/>
          <w:szCs w:val="24"/>
        </w:rPr>
        <w:t xml:space="preserve"> и реализации обновленного ФГОС НОО</w:t>
      </w:r>
      <w:r w:rsidRPr="00707702">
        <w:rPr>
          <w:rFonts w:ascii="Times New Roman" w:hAnsi="Times New Roman" w:cs="Times New Roman"/>
          <w:sz w:val="24"/>
          <w:szCs w:val="24"/>
        </w:rPr>
        <w:t>»</w:t>
      </w:r>
    </w:p>
    <w:p w:rsidR="00ED6327" w:rsidRPr="00707702" w:rsidRDefault="00ED6327" w:rsidP="0042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166" w:type="pct"/>
        <w:tblLook w:val="04A0" w:firstRow="1" w:lastRow="0" w:firstColumn="1" w:lastColumn="0" w:noHBand="0" w:noVBand="1"/>
      </w:tblPr>
      <w:tblGrid>
        <w:gridCol w:w="7195"/>
        <w:gridCol w:w="2694"/>
      </w:tblGrid>
      <w:tr w:rsidR="005753F1" w:rsidRPr="00707702" w:rsidTr="005753F1">
        <w:tc>
          <w:tcPr>
            <w:tcW w:w="3638" w:type="pct"/>
          </w:tcPr>
          <w:p w:rsidR="005753F1" w:rsidRPr="00707702" w:rsidRDefault="005753F1" w:rsidP="00420D8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62" w:type="pct"/>
          </w:tcPr>
          <w:p w:rsidR="005753F1" w:rsidRPr="00707702" w:rsidRDefault="005753F1" w:rsidP="00420D8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53F1" w:rsidRPr="00707702" w:rsidTr="005753F1">
        <w:tc>
          <w:tcPr>
            <w:tcW w:w="3638" w:type="pct"/>
          </w:tcPr>
          <w:p w:rsidR="005753F1" w:rsidRPr="00707702" w:rsidRDefault="005753F1" w:rsidP="0070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1. Индивидуальная методическая работа учителя (отчет по самообразованию)</w:t>
            </w:r>
          </w:p>
        </w:tc>
        <w:tc>
          <w:tcPr>
            <w:tcW w:w="1362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753F1" w:rsidRPr="00707702" w:rsidTr="005753F1">
        <w:tc>
          <w:tcPr>
            <w:tcW w:w="3638" w:type="pct"/>
          </w:tcPr>
          <w:p w:rsidR="005753F1" w:rsidRPr="00707702" w:rsidRDefault="005753F1" w:rsidP="005753F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07702">
              <w:t>2. Анализ итоговых контрольных работ по предметам, техники чтения за год. Анализ итоговых к/</w:t>
            </w:r>
            <w:proofErr w:type="gramStart"/>
            <w:r w:rsidRPr="00707702">
              <w:t>р</w:t>
            </w:r>
            <w:proofErr w:type="gramEnd"/>
            <w:r w:rsidRPr="00707702">
              <w:t xml:space="preserve"> за курс начальной школы. Результаты ВПР.</w:t>
            </w:r>
          </w:p>
        </w:tc>
        <w:tc>
          <w:tcPr>
            <w:tcW w:w="1362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53F1" w:rsidRPr="00707702" w:rsidTr="005753F1">
        <w:tc>
          <w:tcPr>
            <w:tcW w:w="3638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3.Выполнение учебных программ по предметам</w:t>
            </w:r>
          </w:p>
        </w:tc>
        <w:tc>
          <w:tcPr>
            <w:tcW w:w="1362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753F1" w:rsidRPr="00707702" w:rsidTr="005753F1">
        <w:tc>
          <w:tcPr>
            <w:tcW w:w="3638" w:type="pct"/>
          </w:tcPr>
          <w:p w:rsidR="005753F1" w:rsidRPr="00707702" w:rsidRDefault="005753F1" w:rsidP="005753F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07702">
              <w:t>4.Анализ работы методического объединения учителей начальных классов за  учебный год.</w:t>
            </w:r>
          </w:p>
        </w:tc>
        <w:tc>
          <w:tcPr>
            <w:tcW w:w="1362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53F1" w:rsidRPr="00707702" w:rsidTr="005753F1">
        <w:tc>
          <w:tcPr>
            <w:tcW w:w="3638" w:type="pct"/>
          </w:tcPr>
          <w:p w:rsidR="005753F1" w:rsidRPr="00707702" w:rsidRDefault="005753F1" w:rsidP="00707702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5. Обеспеченность учебниками на новый учебный год.</w:t>
            </w:r>
          </w:p>
        </w:tc>
        <w:tc>
          <w:tcPr>
            <w:tcW w:w="1362" w:type="pct"/>
          </w:tcPr>
          <w:p w:rsidR="005753F1" w:rsidRPr="00707702" w:rsidRDefault="005753F1" w:rsidP="007077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2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ED6327" w:rsidRPr="00707702" w:rsidRDefault="00ED6327" w:rsidP="007077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ED6327" w:rsidRPr="006F1313" w:rsidRDefault="00592B83" w:rsidP="007077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proofErr w:type="spellStart"/>
      <w:r w:rsidRPr="00707702">
        <w:rPr>
          <w:b/>
          <w:bCs/>
          <w:u w:val="single"/>
        </w:rPr>
        <w:t>Меж</w:t>
      </w:r>
      <w:r w:rsidR="00ED6327" w:rsidRPr="00707702">
        <w:rPr>
          <w:b/>
          <w:bCs/>
          <w:u w:val="single"/>
        </w:rPr>
        <w:t>секционная</w:t>
      </w:r>
      <w:proofErr w:type="spellEnd"/>
      <w:r w:rsidR="00ED6327" w:rsidRPr="00707702">
        <w:rPr>
          <w:b/>
          <w:bCs/>
          <w:u w:val="single"/>
        </w:rPr>
        <w:t xml:space="preserve"> работа:</w:t>
      </w:r>
    </w:p>
    <w:p w:rsidR="00AE5FF7" w:rsidRDefault="00ED6327" w:rsidP="00AE5FF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707702">
        <w:t>Открытые уроки.</w:t>
      </w:r>
    </w:p>
    <w:p w:rsidR="00AE5FF7" w:rsidRDefault="00ED6327" w:rsidP="00AE5FF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707702">
        <w:t>Внеклассная работа (проведение праздников, экскурсий, школьных олимпиад и т.д.).</w:t>
      </w:r>
    </w:p>
    <w:p w:rsidR="00AE5FF7" w:rsidRDefault="00ED6327" w:rsidP="00AE5FF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707702">
        <w:t>Работа с родителями (родительские собрания, консультации, привлечение к сотрудничеству).</w:t>
      </w:r>
    </w:p>
    <w:p w:rsidR="00AE5FF7" w:rsidRDefault="00ED6327" w:rsidP="00AE5FF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proofErr w:type="spellStart"/>
      <w:r w:rsidRPr="00707702">
        <w:t>Взаимоп</w:t>
      </w:r>
      <w:r w:rsidR="006F1313">
        <w:t>осещение</w:t>
      </w:r>
      <w:proofErr w:type="spellEnd"/>
      <w:r w:rsidR="006F1313">
        <w:t xml:space="preserve"> уроков (в течение года</w:t>
      </w:r>
      <w:r w:rsidRPr="00707702">
        <w:t>)</w:t>
      </w:r>
      <w:r w:rsidR="00AE5FF7">
        <w:t>.</w:t>
      </w:r>
    </w:p>
    <w:p w:rsidR="00ED6327" w:rsidRPr="00707702" w:rsidRDefault="00ED6327" w:rsidP="00AE5FF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707702">
        <w:t>Самообразование педагога (работа над методической темой, курсовое обучение, аттестация, семинары</w:t>
      </w:r>
      <w:r w:rsidR="00780D38">
        <w:t>, конференции и др.</w:t>
      </w:r>
      <w:r w:rsidRPr="00707702">
        <w:t>).</w:t>
      </w:r>
    </w:p>
    <w:p w:rsidR="00ED6327" w:rsidRPr="00707702" w:rsidRDefault="00ED6327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327" w:rsidRPr="00707702" w:rsidRDefault="00ED6327" w:rsidP="007077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81" w:rsidRPr="00707702" w:rsidRDefault="00251681" w:rsidP="0070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1681" w:rsidRPr="00707702" w:rsidSect="002C18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B974978"/>
    <w:multiLevelType w:val="hybridMultilevel"/>
    <w:tmpl w:val="2C6A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2F64"/>
    <w:multiLevelType w:val="hybridMultilevel"/>
    <w:tmpl w:val="A5B0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D1633"/>
    <w:multiLevelType w:val="multilevel"/>
    <w:tmpl w:val="BF581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D686C2A"/>
    <w:multiLevelType w:val="hybridMultilevel"/>
    <w:tmpl w:val="291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E152D"/>
    <w:multiLevelType w:val="hybridMultilevel"/>
    <w:tmpl w:val="5D1A0BD0"/>
    <w:lvl w:ilvl="0" w:tplc="7A3E1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7"/>
    <w:rsid w:val="00082B17"/>
    <w:rsid w:val="000C67DE"/>
    <w:rsid w:val="00145124"/>
    <w:rsid w:val="001B1D3B"/>
    <w:rsid w:val="00251681"/>
    <w:rsid w:val="002527B8"/>
    <w:rsid w:val="00274824"/>
    <w:rsid w:val="002C18A9"/>
    <w:rsid w:val="002D4006"/>
    <w:rsid w:val="002D7E6C"/>
    <w:rsid w:val="002E4395"/>
    <w:rsid w:val="003532B7"/>
    <w:rsid w:val="0042037E"/>
    <w:rsid w:val="00420D8A"/>
    <w:rsid w:val="00552606"/>
    <w:rsid w:val="005753F1"/>
    <w:rsid w:val="00592B83"/>
    <w:rsid w:val="005B2943"/>
    <w:rsid w:val="005C77FC"/>
    <w:rsid w:val="006007A5"/>
    <w:rsid w:val="006A0F12"/>
    <w:rsid w:val="006F1313"/>
    <w:rsid w:val="006F18E1"/>
    <w:rsid w:val="00707702"/>
    <w:rsid w:val="007377E6"/>
    <w:rsid w:val="00762C63"/>
    <w:rsid w:val="00767190"/>
    <w:rsid w:val="00780D38"/>
    <w:rsid w:val="0080605A"/>
    <w:rsid w:val="00884089"/>
    <w:rsid w:val="00890129"/>
    <w:rsid w:val="0093782D"/>
    <w:rsid w:val="009608F3"/>
    <w:rsid w:val="00962CC6"/>
    <w:rsid w:val="00972198"/>
    <w:rsid w:val="009A7EE4"/>
    <w:rsid w:val="009B3B7E"/>
    <w:rsid w:val="00A2690F"/>
    <w:rsid w:val="00A36497"/>
    <w:rsid w:val="00A806E5"/>
    <w:rsid w:val="00AE5FF7"/>
    <w:rsid w:val="00B15A77"/>
    <w:rsid w:val="00B47D9A"/>
    <w:rsid w:val="00C215E9"/>
    <w:rsid w:val="00D5377E"/>
    <w:rsid w:val="00D84327"/>
    <w:rsid w:val="00DA78A2"/>
    <w:rsid w:val="00DC7C7D"/>
    <w:rsid w:val="00E94BBD"/>
    <w:rsid w:val="00ED6327"/>
    <w:rsid w:val="00EE08B6"/>
    <w:rsid w:val="00F114B8"/>
    <w:rsid w:val="00F52149"/>
    <w:rsid w:val="00F57A1A"/>
    <w:rsid w:val="00FB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BD9-4787-449D-B876-0D1DFF8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Любаша</cp:lastModifiedBy>
  <cp:revision>31</cp:revision>
  <dcterms:created xsi:type="dcterms:W3CDTF">2024-08-29T11:18:00Z</dcterms:created>
  <dcterms:modified xsi:type="dcterms:W3CDTF">2024-09-07T14:21:00Z</dcterms:modified>
</cp:coreProperties>
</file>