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E408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деятельности ШМО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учителей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 xml:space="preserve"> русского языка и литературы</w:t>
      </w:r>
    </w:p>
    <w:p w14:paraId="354742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 2023-2024 уч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883D0F"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ШМО «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Комплексное использование технологий и методик, направленных на реализацию обновлённых ФГОС  на уроках русского языка и литературы.  </w:t>
      </w:r>
      <w:r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Дистанционное обучение как средство повышения качества образования в условиях реализации ФГОС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</w:p>
    <w:p w14:paraId="13C0F411">
      <w:pPr>
        <w:numPr>
          <w:ilvl w:val="0"/>
          <w:numId w:val="1"/>
        </w:numPr>
        <w:spacing w:after="0" w:line="240" w:lineRule="auto"/>
        <w:ind w:left="360" w:leftChars="0" w:hanging="360" w:firstLineChars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совершенствование уровня педагогического мастерства, расширение профессиональных знаний и совершенствование практических умений,  эрудиции и компетентности учителей русского языка, литературы в области внедрения инновационных педагогических технологий, способствующих развитию творческой личности учащихся, в условиях введения обновлённых ФГОС, модернизации системы образования и введения профессионального стандарта «Педагог».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Оказание методической помощи в вопросах реализации обновленных ФГОС</w:t>
      </w:r>
    </w:p>
    <w:p w14:paraId="72F96A12">
      <w:pPr>
        <w:pStyle w:val="6"/>
        <w:numPr>
          <w:ilvl w:val="0"/>
          <w:numId w:val="0"/>
        </w:numPr>
        <w:ind w:leftChars="0"/>
        <w:rPr>
          <w:rFonts w:ascii="Times New Roman" w:hAnsi="Times New Roman" w:cs="Times New Roman"/>
          <w:sz w:val="28"/>
          <w:szCs w:val="28"/>
        </w:rPr>
      </w:pPr>
    </w:p>
    <w:p w14:paraId="19017EEB">
      <w:pPr>
        <w:pStyle w:val="6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360" w:leftChars="0" w:hanging="360" w:firstLineChars="0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Задачи ШМО:</w:t>
      </w:r>
    </w:p>
    <w:p w14:paraId="4AE1878F">
      <w:pPr>
        <w:pStyle w:val="6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leftChars="0" w:firstLineChars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</w:rPr>
        <w:t xml:space="preserve">изучение и внедрение в практику работы педагогов эффективных педагогических технологий, методик, приемов и способов успешного обучения и воспитания, направленных на формирование в методике преподавания в условиях реализации обновлённых ФГОС: </w:t>
      </w:r>
      <w:r>
        <w:rPr>
          <w:rFonts w:ascii="Times New Roman" w:hAnsi="Times New Roman" w:eastAsia="Times New Roman"/>
          <w:color w:val="000000"/>
          <w:sz w:val="24"/>
          <w:szCs w:val="24"/>
        </w:rPr>
        <w:t>разработка методических механизмов, способствующих качественной реализации предметных рабочих программ в соответствии с обновленными ФГОС; освоение  работы электронного ресурса «Конструктор  рабочих программ»; разработка  алгоритма  подготовки педагога к учебному занятию, помогающего обеспечить единство учебной и воспитательной деятельности;</w:t>
      </w:r>
    </w:p>
    <w:p w14:paraId="147FEA61">
      <w:pPr>
        <w:pStyle w:val="6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leftChars="0" w:firstLineChars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накапливание и обобщение опыта по использованию проектных технологий обучения на уроках; интенсификация процесса обучения на основе внедрения информационных технологий (ИКТ); анализ и систематизация опыта коллег по применению педагогических технологий (технологии критического мышления, метода проектов и др.) в процессе преподавания русского языка и литературы;</w:t>
      </w:r>
    </w:p>
    <w:p w14:paraId="0F165D43">
      <w:pPr>
        <w:pStyle w:val="6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leftChars="0" w:firstLineChars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работы в рамках проекта «Одарённые дети»; </w:t>
      </w:r>
      <w:r>
        <w:rPr>
          <w:rFonts w:ascii="Times New Roman" w:hAnsi="Times New Roman" w:cs="Times New Roman"/>
          <w:sz w:val="24"/>
          <w:szCs w:val="24"/>
          <w:lang w:val="be-BY"/>
        </w:rPr>
        <w:t>совершенствование форм и методов работы с учащимися, имеющими  высокую мотивацию к учебно-познавательной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повышение качества и результативности работы педагогов  с одарёнными детьми участие в очных/ заочных/ дистанционных олимпиадах, конкурсах разного уровня;</w:t>
      </w:r>
    </w:p>
    <w:p w14:paraId="4B21257C">
      <w:pPr>
        <w:pStyle w:val="6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leftChars="0" w:firstLineChars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повышение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совершенствование профессионально-педагогической </w:t>
      </w:r>
      <w:r>
        <w:rPr>
          <w:rFonts w:ascii="Times New Roman" w:hAnsi="Times New Roman" w:cs="Times New Roman"/>
          <w:sz w:val="24"/>
          <w:szCs w:val="24"/>
        </w:rPr>
        <w:t>квалификации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учителя - научно-теоретической, методической, навыков научно-исследовательской работы, приёмов педагогического мастерства </w:t>
      </w:r>
      <w:r>
        <w:rPr>
          <w:rFonts w:ascii="Times New Roman" w:hAnsi="Times New Roman" w:cs="Times New Roman"/>
          <w:sz w:val="24"/>
          <w:szCs w:val="24"/>
        </w:rPr>
        <w:t>через постоянно действующие формы обучения (курсы повышения квалификации, семинары, работу ГМО и ШМО); раскрытие индивидуальных педагогических способностей, профессионально-личностного роста учителя (открытые уроки, профессиональные конкурсы)</w:t>
      </w:r>
      <w:r>
        <w:rPr>
          <w:rFonts w:ascii="Times New Roman" w:hAnsi="Times New Roman" w:cs="Times New Roman"/>
          <w:sz w:val="24"/>
          <w:szCs w:val="24"/>
          <w:lang w:val="be-BY"/>
        </w:rPr>
        <w:t>;</w:t>
      </w:r>
    </w:p>
    <w:p w14:paraId="14A7F3DD">
      <w:pPr>
        <w:pStyle w:val="6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leftChars="0" w:firstLineChars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определение путей дальнейшей работы по повышению результатов итоговой аттестации учащихся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накапливание и обобщение опыта по подготовке учащихся к ЕГЭ и ГИА.</w:t>
      </w:r>
    </w:p>
    <w:p w14:paraId="6280B555">
      <w:pPr>
        <w:pStyle w:val="6"/>
        <w:numPr>
          <w:ilvl w:val="0"/>
          <w:numId w:val="1"/>
        </w:numPr>
        <w:ind w:left="360" w:leftChars="0" w:hanging="36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Кадровый состав ШМО педагогов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филологического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цикла</w:t>
      </w:r>
    </w:p>
    <w:p w14:paraId="096C5913">
      <w:pPr>
        <w:pStyle w:val="6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957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2531"/>
        <w:gridCol w:w="1598"/>
        <w:gridCol w:w="1109"/>
        <w:gridCol w:w="2215"/>
        <w:gridCol w:w="1674"/>
      </w:tblGrid>
      <w:tr w14:paraId="77FA5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</w:tcPr>
          <w:p w14:paraId="560D4A16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28F4918B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531" w:type="dxa"/>
          </w:tcPr>
          <w:p w14:paraId="5D3744EA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598" w:type="dxa"/>
          </w:tcPr>
          <w:p w14:paraId="3B642A36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1109" w:type="dxa"/>
          </w:tcPr>
          <w:p w14:paraId="7D65C92F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Пед.</w:t>
            </w:r>
          </w:p>
          <w:p w14:paraId="07D8F12C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</w:p>
        </w:tc>
        <w:tc>
          <w:tcPr>
            <w:tcW w:w="2215" w:type="dxa"/>
          </w:tcPr>
          <w:p w14:paraId="652C3869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</w:t>
            </w:r>
          </w:p>
          <w:p w14:paraId="3018C2D2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/</w:t>
            </w:r>
          </w:p>
          <w:p w14:paraId="3B253FB1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присвоения/№ приказа/ дата</w:t>
            </w:r>
          </w:p>
        </w:tc>
        <w:tc>
          <w:tcPr>
            <w:tcW w:w="1674" w:type="dxa"/>
          </w:tcPr>
          <w:p w14:paraId="0E4F2189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Награда, звание</w:t>
            </w:r>
          </w:p>
        </w:tc>
      </w:tr>
      <w:tr w14:paraId="1528F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  <w:vAlign w:val="top"/>
          </w:tcPr>
          <w:p w14:paraId="6796F4E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vAlign w:val="top"/>
          </w:tcPr>
          <w:p w14:paraId="367704A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Затонских Светлана Акрамовна</w:t>
            </w:r>
          </w:p>
        </w:tc>
        <w:tc>
          <w:tcPr>
            <w:tcW w:w="1598" w:type="dxa"/>
            <w:vAlign w:val="top"/>
          </w:tcPr>
          <w:p w14:paraId="3743F42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09" w:type="dxa"/>
            <w:vAlign w:val="top"/>
          </w:tcPr>
          <w:p w14:paraId="6892233A">
            <w:pPr>
              <w:spacing w:after="0" w:line="240" w:lineRule="auto"/>
              <w:ind w:left="-108" w:leftChars="0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ТГПИ 1993</w:t>
            </w:r>
          </w:p>
        </w:tc>
        <w:tc>
          <w:tcPr>
            <w:tcW w:w="2215" w:type="dxa"/>
            <w:vAlign w:val="top"/>
          </w:tcPr>
          <w:p w14:paraId="51DD10CC">
            <w:pPr>
              <w:spacing w:after="0" w:line="240" w:lineRule="auto"/>
              <w:ind w:right="-108" w:rightChars="0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674" w:type="dxa"/>
            <w:vAlign w:val="top"/>
          </w:tcPr>
          <w:p w14:paraId="18A55229">
            <w:pPr>
              <w:pStyle w:val="6"/>
              <w:spacing w:after="0" w:line="240" w:lineRule="auto"/>
              <w:ind w:left="0" w:leftChars="0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Комитета по образованию, 2011</w:t>
            </w:r>
          </w:p>
        </w:tc>
      </w:tr>
      <w:tr w14:paraId="68F20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  <w:vAlign w:val="top"/>
          </w:tcPr>
          <w:p w14:paraId="3C6B8CEC">
            <w:pPr>
              <w:spacing w:after="0" w:line="240" w:lineRule="auto"/>
              <w:ind w:right="-270" w:rightChars="0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vAlign w:val="top"/>
          </w:tcPr>
          <w:p w14:paraId="69640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Красноборова Елена </w:t>
            </w:r>
          </w:p>
          <w:p w14:paraId="36AD2CE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598" w:type="dxa"/>
            <w:vAlign w:val="top"/>
          </w:tcPr>
          <w:p w14:paraId="18DC398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09" w:type="dxa"/>
            <w:vAlign w:val="top"/>
          </w:tcPr>
          <w:p w14:paraId="6FB9750C">
            <w:pPr>
              <w:spacing w:after="0" w:line="240" w:lineRule="auto"/>
              <w:ind w:left="-108" w:leftChars="0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ТГПИ 1983 </w:t>
            </w:r>
          </w:p>
        </w:tc>
        <w:tc>
          <w:tcPr>
            <w:tcW w:w="2215" w:type="dxa"/>
            <w:vAlign w:val="top"/>
          </w:tcPr>
          <w:p w14:paraId="748E0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  <w:p w14:paraId="6EF7698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674" w:type="dxa"/>
          </w:tcPr>
          <w:p w14:paraId="6D63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министерства образования,2007</w:t>
            </w:r>
          </w:p>
          <w:p w14:paraId="417A5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министерства образования,</w:t>
            </w:r>
          </w:p>
          <w:p w14:paraId="2C38E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14:paraId="52B3DFC2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комитета по образованию, 2016</w:t>
            </w:r>
          </w:p>
        </w:tc>
      </w:tr>
      <w:tr w14:paraId="4EACB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  <w:vAlign w:val="top"/>
          </w:tcPr>
          <w:p w14:paraId="4852AA96">
            <w:pPr>
              <w:spacing w:after="0" w:line="240" w:lineRule="auto"/>
              <w:ind w:right="-270" w:rightChars="0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1" w:type="dxa"/>
            <w:vAlign w:val="top"/>
          </w:tcPr>
          <w:p w14:paraId="36FBD73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Ковырялова Алла Евгеньевна</w:t>
            </w:r>
          </w:p>
        </w:tc>
        <w:tc>
          <w:tcPr>
            <w:tcW w:w="1598" w:type="dxa"/>
            <w:vAlign w:val="top"/>
          </w:tcPr>
          <w:p w14:paraId="1F3EA0D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9" w:type="dxa"/>
            <w:vAlign w:val="top"/>
          </w:tcPr>
          <w:p w14:paraId="4BDE904D">
            <w:pPr>
              <w:spacing w:after="0" w:line="240" w:lineRule="auto"/>
              <w:ind w:right="-108" w:rightChars="0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Высшее, Шадринский государственный педагогический институт, 20.06.2000 г</w:t>
            </w:r>
          </w:p>
        </w:tc>
        <w:tc>
          <w:tcPr>
            <w:tcW w:w="2215" w:type="dxa"/>
            <w:vAlign w:val="top"/>
          </w:tcPr>
          <w:p w14:paraId="1199A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3EDE5F10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674" w:type="dxa"/>
          </w:tcPr>
          <w:p w14:paraId="29C73E0F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F9DA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</w:tcPr>
          <w:p w14:paraId="31AC04D6">
            <w:pPr>
              <w:pStyle w:val="6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5F0EFE21">
            <w:pPr>
              <w:pStyle w:val="6"/>
              <w:spacing w:after="0" w:line="240" w:lineRule="auto"/>
              <w:ind w:left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31" w:type="dxa"/>
            <w:vAlign w:val="top"/>
          </w:tcPr>
          <w:p w14:paraId="22CCB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Вера</w:t>
            </w:r>
          </w:p>
          <w:p w14:paraId="3730FA3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598" w:type="dxa"/>
            <w:vAlign w:val="top"/>
          </w:tcPr>
          <w:p w14:paraId="357048D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bookmarkStart w:id="0" w:name="_GoBack"/>
            <w:bookmarkEnd w:id="0"/>
          </w:p>
        </w:tc>
        <w:tc>
          <w:tcPr>
            <w:tcW w:w="1109" w:type="dxa"/>
            <w:vAlign w:val="top"/>
          </w:tcPr>
          <w:p w14:paraId="778F7A1F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ТГПИ</w:t>
            </w:r>
          </w:p>
          <w:p w14:paraId="1F92D9E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215" w:type="dxa"/>
            <w:vAlign w:val="top"/>
          </w:tcPr>
          <w:p w14:paraId="11F2E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6D282EA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674" w:type="dxa"/>
            <w:vAlign w:val="top"/>
          </w:tcPr>
          <w:p w14:paraId="3B7DF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министерства образования, 2011</w:t>
            </w:r>
          </w:p>
          <w:p w14:paraId="6A9F9646">
            <w:pPr>
              <w:pStyle w:val="6"/>
              <w:spacing w:after="0" w:line="240" w:lineRule="auto"/>
              <w:ind w:left="0" w:leftChars="0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комитета по образованию, 2018</w:t>
            </w:r>
          </w:p>
        </w:tc>
      </w:tr>
      <w:tr w14:paraId="23DFD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</w:tcPr>
          <w:p w14:paraId="1A788B0A">
            <w:pPr>
              <w:pStyle w:val="6"/>
              <w:spacing w:after="0" w:line="240" w:lineRule="auto"/>
              <w:ind w:left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31" w:type="dxa"/>
            <w:vAlign w:val="top"/>
          </w:tcPr>
          <w:p w14:paraId="438AD4A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Ольга Николаевна</w:t>
            </w:r>
          </w:p>
        </w:tc>
        <w:tc>
          <w:tcPr>
            <w:tcW w:w="1598" w:type="dxa"/>
            <w:vAlign w:val="top"/>
          </w:tcPr>
          <w:p w14:paraId="01276ED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09" w:type="dxa"/>
            <w:vAlign w:val="top"/>
          </w:tcPr>
          <w:p w14:paraId="0ABB023C">
            <w:pPr>
              <w:spacing w:after="0" w:line="240" w:lineRule="auto"/>
              <w:ind w:right="-108" w:rightChars="0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   спец.      Училище Искусств  1986</w:t>
            </w:r>
          </w:p>
        </w:tc>
        <w:tc>
          <w:tcPr>
            <w:tcW w:w="2215" w:type="dxa"/>
            <w:vAlign w:val="top"/>
          </w:tcPr>
          <w:p w14:paraId="5CA5DD6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674" w:type="dxa"/>
          </w:tcPr>
          <w:p w14:paraId="768C5F8E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0610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  <w:vAlign w:val="top"/>
          </w:tcPr>
          <w:p w14:paraId="722D0AC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531" w:type="dxa"/>
            <w:vAlign w:val="top"/>
          </w:tcPr>
          <w:p w14:paraId="7BCD756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98" w:type="dxa"/>
            <w:vAlign w:val="top"/>
          </w:tcPr>
          <w:p w14:paraId="54B242C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109" w:type="dxa"/>
            <w:vAlign w:val="top"/>
          </w:tcPr>
          <w:p w14:paraId="04439FEE">
            <w:pPr>
              <w:spacing w:after="0" w:line="240" w:lineRule="auto"/>
              <w:ind w:left="-108" w:leftChars="0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15" w:type="dxa"/>
            <w:vAlign w:val="top"/>
          </w:tcPr>
          <w:p w14:paraId="3CA25D78">
            <w:pPr>
              <w:spacing w:after="0" w:line="240" w:lineRule="auto"/>
              <w:ind w:right="-108" w:rightChars="0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674" w:type="dxa"/>
          </w:tcPr>
          <w:p w14:paraId="0386C2C3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5F2055">
      <w:pPr>
        <w:pStyle w:val="6"/>
        <w:ind w:left="360"/>
        <w:rPr>
          <w:rFonts w:ascii="Times New Roman" w:hAnsi="Times New Roman" w:cs="Times New Roman"/>
          <w:sz w:val="28"/>
          <w:szCs w:val="28"/>
        </w:rPr>
      </w:pPr>
    </w:p>
    <w:p w14:paraId="58D6A65E"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Курсы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2023-2024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уч.году</w:t>
      </w:r>
    </w:p>
    <w:tbl>
      <w:tblPr>
        <w:tblStyle w:val="5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308"/>
        <w:gridCol w:w="2221"/>
        <w:gridCol w:w="1117"/>
        <w:gridCol w:w="1281"/>
        <w:gridCol w:w="1105"/>
        <w:gridCol w:w="1381"/>
      </w:tblGrid>
      <w:tr w14:paraId="06146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 w14:paraId="59A130E2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39D34748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308" w:type="dxa"/>
          </w:tcPr>
          <w:p w14:paraId="146C6B61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2221" w:type="dxa"/>
          </w:tcPr>
          <w:p w14:paraId="02BAF63F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</w:tc>
        <w:tc>
          <w:tcPr>
            <w:tcW w:w="1117" w:type="dxa"/>
          </w:tcPr>
          <w:p w14:paraId="4452EF19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281" w:type="dxa"/>
          </w:tcPr>
          <w:p w14:paraId="568CE457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(очно/</w:t>
            </w:r>
          </w:p>
          <w:p w14:paraId="3AD284B9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дистант/</w:t>
            </w:r>
          </w:p>
          <w:p w14:paraId="0F0FBB1F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др)</w:t>
            </w:r>
          </w:p>
        </w:tc>
        <w:tc>
          <w:tcPr>
            <w:tcW w:w="1105" w:type="dxa"/>
          </w:tcPr>
          <w:p w14:paraId="0520CA6D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проведения</w:t>
            </w:r>
          </w:p>
        </w:tc>
        <w:tc>
          <w:tcPr>
            <w:tcW w:w="1381" w:type="dxa"/>
          </w:tcPr>
          <w:p w14:paraId="2FE21FFC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проведения/</w:t>
            </w:r>
          </w:p>
          <w:p w14:paraId="4E009921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  <w:p w14:paraId="7DD268AE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BB63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 w14:paraId="2321B316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14:paraId="32107554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14:paraId="347F8528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14:paraId="1A2969F8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14:paraId="6B454282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14:paraId="0B08D6D5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14:paraId="45C1EF4A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9D00FA">
      <w:pPr>
        <w:pStyle w:val="6"/>
        <w:ind w:left="360"/>
        <w:rPr>
          <w:rFonts w:ascii="Times New Roman" w:hAnsi="Times New Roman" w:cs="Times New Roman"/>
          <w:sz w:val="28"/>
          <w:szCs w:val="28"/>
        </w:rPr>
      </w:pPr>
    </w:p>
    <w:p w14:paraId="4603F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Участие в мероприятиях по повышению профессионального мастерства</w:t>
      </w:r>
      <w:r>
        <w:rPr>
          <w:rFonts w:ascii="Times New Roman" w:hAnsi="Times New Roman" w:cs="Times New Roman"/>
          <w:sz w:val="28"/>
          <w:szCs w:val="28"/>
        </w:rPr>
        <w:t xml:space="preserve"> (конференции, форумы, конкурсы, фестивали, чтения и др)</w:t>
      </w:r>
    </w:p>
    <w:p w14:paraId="5CBC1D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6.1. Школьный уровень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873"/>
        <w:gridCol w:w="3210"/>
        <w:gridCol w:w="1801"/>
        <w:gridCol w:w="1948"/>
      </w:tblGrid>
      <w:tr w14:paraId="27AB1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53B4D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73" w:type="dxa"/>
          </w:tcPr>
          <w:p w14:paraId="5B6D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3210" w:type="dxa"/>
          </w:tcPr>
          <w:p w14:paraId="29FD41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01" w:type="dxa"/>
          </w:tcPr>
          <w:p w14:paraId="3056F2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948" w:type="dxa"/>
          </w:tcPr>
          <w:p w14:paraId="450F94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14:paraId="26216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3AE5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7A9E5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01210A0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2023, августовский педагогический совет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, «Реализация профминимума через внеурочную деятельность».</w:t>
            </w:r>
          </w:p>
        </w:tc>
        <w:tc>
          <w:tcPr>
            <w:tcW w:w="1801" w:type="dxa"/>
            <w:vAlign w:val="top"/>
          </w:tcPr>
          <w:p w14:paraId="5AC8F63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29.08.2023</w:t>
            </w:r>
          </w:p>
        </w:tc>
        <w:tc>
          <w:tcPr>
            <w:tcW w:w="1948" w:type="dxa"/>
            <w:vAlign w:val="top"/>
          </w:tcPr>
          <w:p w14:paraId="1B6D31C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Мастер-класс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060E47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6.2 Муниципальный уровень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873"/>
        <w:gridCol w:w="3210"/>
        <w:gridCol w:w="1801"/>
        <w:gridCol w:w="1948"/>
      </w:tblGrid>
      <w:tr w14:paraId="7323C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2209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73" w:type="dxa"/>
          </w:tcPr>
          <w:p w14:paraId="58531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3210" w:type="dxa"/>
          </w:tcPr>
          <w:p w14:paraId="28CDAC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01" w:type="dxa"/>
          </w:tcPr>
          <w:p w14:paraId="106772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948" w:type="dxa"/>
          </w:tcPr>
          <w:p w14:paraId="448FD1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14:paraId="0DBE9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513" w:type="dxa"/>
          </w:tcPr>
          <w:p w14:paraId="4D016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73364675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Красноборова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Е.И.</w:t>
            </w:r>
          </w:p>
        </w:tc>
        <w:tc>
          <w:tcPr>
            <w:tcW w:w="3210" w:type="dxa"/>
          </w:tcPr>
          <w:p w14:paraId="31E8B1B6">
            <w:pP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2023, Конкурс методических разработок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«Экология образования, или Где живет воспитание»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в рамках Методического фестиваля «От идеи до результата», участие.</w:t>
            </w:r>
          </w:p>
        </w:tc>
        <w:tc>
          <w:tcPr>
            <w:tcW w:w="1801" w:type="dxa"/>
          </w:tcPr>
          <w:p w14:paraId="52E3FE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Октябрь, 2023</w:t>
            </w:r>
          </w:p>
        </w:tc>
        <w:tc>
          <w:tcPr>
            <w:tcW w:w="1948" w:type="dxa"/>
          </w:tcPr>
          <w:p w14:paraId="7F751A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Участие </w:t>
            </w:r>
          </w:p>
        </w:tc>
      </w:tr>
      <w:tr w14:paraId="675AF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513" w:type="dxa"/>
          </w:tcPr>
          <w:p w14:paraId="3A748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vAlign w:val="top"/>
          </w:tcPr>
          <w:p w14:paraId="1A9571E8">
            <w:pPr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В.А.</w:t>
            </w:r>
          </w:p>
        </w:tc>
        <w:tc>
          <w:tcPr>
            <w:tcW w:w="3210" w:type="dxa"/>
            <w:vAlign w:val="top"/>
          </w:tcPr>
          <w:p w14:paraId="5169A5F2">
            <w:pPr>
              <w:rPr>
                <w:rFonts w:hint="default" w:ascii="Times New Roman" w:hAnsi="Times New Roman" w:cs="Times New Roman" w:eastAsiaTheme="minorHAnsi"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2023, Конкурс методических разработок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«Экология образования, или Где живет воспитание»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в рамках Методического фестиваля «От идеи до результата», участие.</w:t>
            </w:r>
          </w:p>
        </w:tc>
        <w:tc>
          <w:tcPr>
            <w:tcW w:w="1801" w:type="dxa"/>
            <w:vAlign w:val="top"/>
          </w:tcPr>
          <w:p w14:paraId="458C772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Октябрь, 2023</w:t>
            </w:r>
          </w:p>
        </w:tc>
        <w:tc>
          <w:tcPr>
            <w:tcW w:w="1948" w:type="dxa"/>
            <w:vAlign w:val="top"/>
          </w:tcPr>
          <w:p w14:paraId="1CB7D83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Участие </w:t>
            </w:r>
          </w:p>
        </w:tc>
      </w:tr>
    </w:tbl>
    <w:p w14:paraId="56534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Региональный уровень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873"/>
        <w:gridCol w:w="3210"/>
        <w:gridCol w:w="1801"/>
        <w:gridCol w:w="1948"/>
      </w:tblGrid>
      <w:tr w14:paraId="62043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6894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73" w:type="dxa"/>
          </w:tcPr>
          <w:p w14:paraId="55EC8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3210" w:type="dxa"/>
          </w:tcPr>
          <w:p w14:paraId="1EF61C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01" w:type="dxa"/>
          </w:tcPr>
          <w:p w14:paraId="59F842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948" w:type="dxa"/>
          </w:tcPr>
          <w:p w14:paraId="095319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14:paraId="668EF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7B364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65B3F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55C5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14:paraId="50B3B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</w:tcPr>
          <w:p w14:paraId="57126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1DEC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6.4. Всероссийский уровень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873"/>
        <w:gridCol w:w="3210"/>
        <w:gridCol w:w="1801"/>
        <w:gridCol w:w="1948"/>
      </w:tblGrid>
      <w:tr w14:paraId="7BC96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7643E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73" w:type="dxa"/>
          </w:tcPr>
          <w:p w14:paraId="19FFA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3210" w:type="dxa"/>
          </w:tcPr>
          <w:p w14:paraId="110A72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01" w:type="dxa"/>
          </w:tcPr>
          <w:p w14:paraId="0273CE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948" w:type="dxa"/>
          </w:tcPr>
          <w:p w14:paraId="6686E0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14:paraId="7D790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01A70A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73" w:type="dxa"/>
          </w:tcPr>
          <w:p w14:paraId="55D48B43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Затонских Светлана акрамовна</w:t>
            </w:r>
          </w:p>
        </w:tc>
        <w:tc>
          <w:tcPr>
            <w:tcW w:w="3210" w:type="dxa"/>
          </w:tcPr>
          <w:p w14:paraId="435FF42C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метапредметн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олимпиад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«Команда большой страны»,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ФГАОУ ДПО «Академии Минпросвещения России». 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</w:tcPr>
          <w:p w14:paraId="77AEAE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48" w:type="dxa"/>
          </w:tcPr>
          <w:p w14:paraId="7E6893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14:paraId="3065A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707273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73" w:type="dxa"/>
          </w:tcPr>
          <w:p w14:paraId="0016502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Ковырялова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Алла Евгеньевна</w:t>
            </w:r>
          </w:p>
        </w:tc>
        <w:tc>
          <w:tcPr>
            <w:tcW w:w="3210" w:type="dxa"/>
            <w:vAlign w:val="top"/>
          </w:tcPr>
          <w:p w14:paraId="261275A5">
            <w:pPr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метапредметн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олимпиад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«Команда большой страны»,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ФГАОУ ДПО «Академии Минпросвещения России». 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vAlign w:val="top"/>
          </w:tcPr>
          <w:p w14:paraId="3106A36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48" w:type="dxa"/>
            <w:vAlign w:val="top"/>
          </w:tcPr>
          <w:p w14:paraId="7BCD73A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14:paraId="25AE0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0A69A8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73" w:type="dxa"/>
          </w:tcPr>
          <w:p w14:paraId="477517E4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Красноборова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Елена Ивановна</w:t>
            </w:r>
          </w:p>
        </w:tc>
        <w:tc>
          <w:tcPr>
            <w:tcW w:w="3210" w:type="dxa"/>
            <w:vAlign w:val="top"/>
          </w:tcPr>
          <w:p w14:paraId="0DFED37D">
            <w:pPr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метапредметн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олимпиад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«Команда большой страны»,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ФГАОУ ДПО «Академии Минпросвещения России». 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vAlign w:val="top"/>
          </w:tcPr>
          <w:p w14:paraId="5929C4C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48" w:type="dxa"/>
            <w:vAlign w:val="top"/>
          </w:tcPr>
          <w:p w14:paraId="46CB62D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14:paraId="4263D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</w:tcPr>
          <w:p w14:paraId="2B463D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73" w:type="dxa"/>
          </w:tcPr>
          <w:p w14:paraId="2CC98F41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Вера Анатольевна</w:t>
            </w:r>
          </w:p>
        </w:tc>
        <w:tc>
          <w:tcPr>
            <w:tcW w:w="3210" w:type="dxa"/>
            <w:vAlign w:val="top"/>
          </w:tcPr>
          <w:p w14:paraId="675609FB">
            <w:pPr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метапредметн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олимпиад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«Команда большой страны»,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ФГАОУ ДПО «Академии Минпросвещения России». 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vAlign w:val="top"/>
          </w:tcPr>
          <w:p w14:paraId="4E44E75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48" w:type="dxa"/>
            <w:vAlign w:val="top"/>
          </w:tcPr>
          <w:p w14:paraId="5C4132D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14:paraId="71043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22D3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6.5. Публикации </w:t>
      </w:r>
    </w:p>
    <w:p w14:paraId="5D1A70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2300"/>
        <w:gridCol w:w="2835"/>
        <w:gridCol w:w="1039"/>
        <w:gridCol w:w="2641"/>
      </w:tblGrid>
      <w:tr w14:paraId="5C9A4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 w14:paraId="0CC1C8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00" w:type="dxa"/>
          </w:tcPr>
          <w:p w14:paraId="6AC3AA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педагогов</w:t>
            </w:r>
          </w:p>
        </w:tc>
        <w:tc>
          <w:tcPr>
            <w:tcW w:w="2835" w:type="dxa"/>
          </w:tcPr>
          <w:p w14:paraId="77FBBF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039" w:type="dxa"/>
          </w:tcPr>
          <w:p w14:paraId="309E5C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641" w:type="dxa"/>
          </w:tcPr>
          <w:p w14:paraId="6FA5B6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Издание</w:t>
            </w:r>
          </w:p>
        </w:tc>
      </w:tr>
      <w:tr w14:paraId="583C0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 w14:paraId="164A50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4CE04C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5CE4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14:paraId="2EA9A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1" w:type="dxa"/>
          </w:tcPr>
          <w:p w14:paraId="1F5D3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13229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E855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6.6. Инновационная и проектная деятельность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714"/>
        <w:gridCol w:w="2126"/>
        <w:gridCol w:w="1134"/>
        <w:gridCol w:w="1837"/>
      </w:tblGrid>
      <w:tr w14:paraId="71956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83C9D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14" w:type="dxa"/>
          </w:tcPr>
          <w:p w14:paraId="17159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реализации проекта</w:t>
            </w:r>
          </w:p>
        </w:tc>
        <w:tc>
          <w:tcPr>
            <w:tcW w:w="2126" w:type="dxa"/>
          </w:tcPr>
          <w:p w14:paraId="29C1B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  <w:p w14:paraId="2E02B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педагога</w:t>
            </w:r>
          </w:p>
        </w:tc>
        <w:tc>
          <w:tcPr>
            <w:tcW w:w="1134" w:type="dxa"/>
          </w:tcPr>
          <w:p w14:paraId="0EC243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37" w:type="dxa"/>
          </w:tcPr>
          <w:p w14:paraId="4F7E2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14:paraId="3E876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CB6AE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14:paraId="6B8350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C08B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8CE2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14:paraId="544466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2D2D260">
      <w:pPr>
        <w:rPr>
          <w:rFonts w:ascii="Times New Roman" w:hAnsi="Times New Roman" w:cs="Times New Roman"/>
          <w:b/>
          <w:sz w:val="28"/>
          <w:szCs w:val="28"/>
        </w:rPr>
      </w:pPr>
    </w:p>
    <w:p w14:paraId="0F462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Участие обучающихся в конкурсах, проектах, олимпиадах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5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0"/>
        <w:gridCol w:w="2258"/>
        <w:gridCol w:w="1977"/>
        <w:gridCol w:w="1559"/>
        <w:gridCol w:w="1430"/>
      </w:tblGrid>
      <w:tr w14:paraId="7E036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4D2F9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14:paraId="04D9B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конкурса/ </w:t>
            </w:r>
          </w:p>
          <w:p w14:paraId="3FA9C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проекта/</w:t>
            </w:r>
          </w:p>
          <w:p w14:paraId="4E5BC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 и др</w:t>
            </w:r>
          </w:p>
        </w:tc>
        <w:tc>
          <w:tcPr>
            <w:tcW w:w="2268" w:type="dxa"/>
          </w:tcPr>
          <w:p w14:paraId="06A91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4" w:type="dxa"/>
          </w:tcPr>
          <w:p w14:paraId="3520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очный/</w:t>
            </w:r>
          </w:p>
          <w:p w14:paraId="0F9E7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560" w:type="dxa"/>
          </w:tcPr>
          <w:p w14:paraId="7465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14:paraId="0C1A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405" w:type="dxa"/>
          </w:tcPr>
          <w:p w14:paraId="3C213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14:paraId="4A47D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27271A1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2023, МАУ «Центр ОДО «Образование»</w:t>
            </w:r>
          </w:p>
          <w:p w14:paraId="7626A69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г. Тобольска» конкурс сочинений</w:t>
            </w:r>
          </w:p>
          <w:p w14:paraId="353E7D3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«Наследие Знаменского», </w:t>
            </w:r>
          </w:p>
          <w:p w14:paraId="0774E29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2023, Литературный марафон среди</w:t>
            </w:r>
          </w:p>
          <w:p w14:paraId="733F539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школьных библиотек, видеоролик о</w:t>
            </w:r>
          </w:p>
          <w:p w14:paraId="50F1083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любимой книге, </w:t>
            </w:r>
          </w:p>
          <w:p w14:paraId="62A77FF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D2A10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Затонских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Юлия</w:t>
            </w:r>
          </w:p>
          <w:p w14:paraId="642E9D0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9342BC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ABA5AA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4FEA87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Лопатин Антон,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 xml:space="preserve"> Аитов Равиль</w:t>
            </w:r>
          </w:p>
          <w:p w14:paraId="28B7C81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3F6D7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Заочный </w:t>
            </w:r>
          </w:p>
          <w:p w14:paraId="350B953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73E277F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28AC871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638B1C1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Заочный </w:t>
            </w:r>
          </w:p>
        </w:tc>
        <w:tc>
          <w:tcPr>
            <w:tcW w:w="1560" w:type="dxa"/>
          </w:tcPr>
          <w:p w14:paraId="141D292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33C1149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504A168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05D0C31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960A5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05" w:type="dxa"/>
          </w:tcPr>
          <w:p w14:paraId="022F415A">
            <w:pPr>
              <w:spacing w:after="0" w:line="240" w:lineRule="auto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П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обедитель</w:t>
            </w:r>
          </w:p>
          <w:p w14:paraId="5C247D15">
            <w:pPr>
              <w:spacing w:after="0" w:line="240" w:lineRule="auto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30F9AE5B">
            <w:pPr>
              <w:spacing w:after="0" w:line="240" w:lineRule="auto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552CF56D">
            <w:pPr>
              <w:spacing w:after="0" w:line="240" w:lineRule="auto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16E8EE1E">
            <w:pPr>
              <w:spacing w:after="0" w:line="240" w:lineRule="auto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4C02B54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участие.</w:t>
            </w:r>
          </w:p>
          <w:p w14:paraId="7D123F66">
            <w:pPr>
              <w:spacing w:after="0" w:line="240" w:lineRule="auto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 w14:paraId="17407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4D7841C7">
            <w:pPr>
              <w:shd w:val="clear" w:color="auto" w:fill="FFFFFF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2023, МАУ «Центр ОДО «Образование»</w:t>
            </w:r>
          </w:p>
          <w:p w14:paraId="7C2CDD98">
            <w:pPr>
              <w:widowControl/>
              <w:shd w:val="clear" w:color="auto" w:fill="FFFFFF"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 Тобольска» конкурс сочинений «Наследие Знаменского»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543993">
            <w:pPr>
              <w:pStyle w:val="7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2023, Литературный марафон среди школьных библиотек, видеоролик о любимой книге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5AC0A161">
            <w:pPr>
              <w:pStyle w:val="7"/>
              <w:spacing w:after="0" w:line="240" w:lineRule="auto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2023, Конкурс чтецов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28FB84D5">
            <w:pPr>
              <w:shd w:val="clear" w:color="auto" w:fill="FFFFFF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2023,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Конкурс чтецов «Дети против войны» </w:t>
            </w:r>
          </w:p>
          <w:p w14:paraId="5D8649E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D69B7B">
            <w:pPr>
              <w:widowControl/>
              <w:shd w:val="clear" w:color="auto" w:fill="FFFFFF"/>
              <w:autoSpaceDE/>
              <w:autoSpaceDN/>
              <w:adjustRightInd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Богданова 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нита</w:t>
            </w:r>
          </w:p>
          <w:p w14:paraId="38CD62C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49A824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52290A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D766A5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13ECD4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A5A4C8A">
            <w:pPr>
              <w:pStyle w:val="7"/>
              <w:spacing w:after="0" w:line="240" w:lineRule="auto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Зольникова А, </w:t>
            </w:r>
          </w:p>
          <w:p w14:paraId="00AD1C1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83F818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A3CB38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5BC02D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18BD5BE">
            <w:pPr>
              <w:spacing w:after="0" w:line="240" w:lineRule="auto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Кеминь К.</w:t>
            </w:r>
          </w:p>
          <w:p w14:paraId="1338FE1D">
            <w:pPr>
              <w:spacing w:after="0" w:line="240" w:lineRule="auto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Кутузова П.</w:t>
            </w:r>
          </w:p>
        </w:tc>
        <w:tc>
          <w:tcPr>
            <w:tcW w:w="1984" w:type="dxa"/>
          </w:tcPr>
          <w:p w14:paraId="5D2CAAD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7FB92D3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3DF47F22">
            <w:pPr>
              <w:widowControl/>
              <w:shd w:val="clear" w:color="auto" w:fill="FFFFFF"/>
              <w:autoSpaceDE/>
              <w:autoSpaceDN/>
              <w:adjustRightInd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383E25C">
            <w:pPr>
              <w:spacing w:after="0" w:line="240" w:lineRule="auto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5E088B48">
            <w:pPr>
              <w:spacing w:after="0" w:line="240" w:lineRule="auto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281BDC45">
            <w:pPr>
              <w:spacing w:after="0" w:line="240" w:lineRule="auto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1DA9CCB0">
            <w:pPr>
              <w:spacing w:after="0" w:line="240" w:lineRule="auto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4119A0EE">
            <w:pPr>
              <w:spacing w:after="0" w:line="240" w:lineRule="auto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7117B1B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B72A84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496C2E1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6909B10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5D17E01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32B49082">
            <w:pPr>
              <w:spacing w:after="0" w:line="240" w:lineRule="auto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 место</w:t>
            </w:r>
          </w:p>
          <w:p w14:paraId="2D262019">
            <w:pPr>
              <w:spacing w:after="0" w:line="240" w:lineRule="auto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14:paraId="2DB67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7F21828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2024, </w:t>
            </w:r>
            <w:r>
              <w:rPr>
                <w:rFonts w:hint="default" w:ascii="Times New Roman" w:hAnsi="Times New Roman" w:cs="Times New Roman"/>
                <w:color w:val="1A1A1A"/>
                <w:sz w:val="24"/>
                <w:szCs w:val="24"/>
              </w:rPr>
              <w:t xml:space="preserve">Всероссийский литературный конкурс «Класс!», </w:t>
            </w:r>
            <w:r>
              <w:rPr>
                <w:rFonts w:hint="default" w:ascii="Times New Roman" w:hAnsi="Times New Roman" w:cs="Times New Roman"/>
                <w:color w:val="1A1A1A"/>
                <w:sz w:val="24"/>
                <w:szCs w:val="24"/>
                <w:lang w:val="ru-RU"/>
              </w:rPr>
              <w:t>муниципальный</w:t>
            </w:r>
            <w:r>
              <w:rPr>
                <w:rFonts w:hint="default" w:ascii="Times New Roman" w:hAnsi="Times New Roman" w:cs="Times New Roman"/>
                <w:color w:val="1A1A1A"/>
                <w:sz w:val="24"/>
                <w:szCs w:val="24"/>
              </w:rPr>
              <w:t xml:space="preserve"> этап</w:t>
            </w:r>
          </w:p>
        </w:tc>
        <w:tc>
          <w:tcPr>
            <w:tcW w:w="2268" w:type="dxa"/>
          </w:tcPr>
          <w:p w14:paraId="4D2EA0C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Медведева Юлия,</w:t>
            </w:r>
          </w:p>
          <w:p w14:paraId="2138B2B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Юмашев Д</w:t>
            </w:r>
          </w:p>
        </w:tc>
        <w:tc>
          <w:tcPr>
            <w:tcW w:w="1984" w:type="dxa"/>
          </w:tcPr>
          <w:p w14:paraId="235C679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2079E34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15236160">
            <w:pPr>
              <w:spacing w:after="0" w:line="240" w:lineRule="auto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15E22BE8">
      <w:pPr>
        <w:rPr>
          <w:rFonts w:ascii="Times New Roman" w:hAnsi="Times New Roman" w:cs="Times New Roman"/>
          <w:sz w:val="28"/>
          <w:szCs w:val="28"/>
        </w:rPr>
      </w:pPr>
    </w:p>
    <w:p w14:paraId="6E657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sz w:val="28"/>
          <w:szCs w:val="28"/>
        </w:rPr>
        <w:t>Заседания методического объединения в течение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432"/>
        <w:gridCol w:w="4160"/>
        <w:gridCol w:w="2248"/>
        <w:gridCol w:w="1410"/>
      </w:tblGrid>
      <w:tr w14:paraId="0BB22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 w14:paraId="175209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06" w:type="dxa"/>
          </w:tcPr>
          <w:p w14:paraId="23BD1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10" w:type="dxa"/>
          </w:tcPr>
          <w:p w14:paraId="06CE06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10" w:type="dxa"/>
          </w:tcPr>
          <w:p w14:paraId="41BF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Выступающие </w:t>
            </w:r>
          </w:p>
          <w:p w14:paraId="0069BB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1417" w:type="dxa"/>
          </w:tcPr>
          <w:p w14:paraId="4053C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Решение/</w:t>
            </w:r>
          </w:p>
          <w:p w14:paraId="715FDB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14:paraId="22D76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top"/>
          </w:tcPr>
          <w:p w14:paraId="2061A66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vAlign w:val="top"/>
          </w:tcPr>
          <w:p w14:paraId="05B1A42B">
            <w:pPr>
              <w:tabs>
                <w:tab w:val="left" w:pos="284"/>
              </w:tabs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410" w:type="dxa"/>
            <w:vAlign w:val="top"/>
          </w:tcPr>
          <w:p w14:paraId="2D226A3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Нормативно - правовое и учебно-методическое обеспечение преподавания русского языка и литературы. </w:t>
            </w:r>
          </w:p>
        </w:tc>
        <w:tc>
          <w:tcPr>
            <w:tcW w:w="2410" w:type="dxa"/>
          </w:tcPr>
          <w:p w14:paraId="2C47D88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Красноборова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Е.И.</w:t>
            </w:r>
          </w:p>
        </w:tc>
        <w:tc>
          <w:tcPr>
            <w:tcW w:w="1417" w:type="dxa"/>
          </w:tcPr>
          <w:p w14:paraId="6F111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5ADF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 w14:paraId="5A75C88A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06" w:type="dxa"/>
          </w:tcPr>
          <w:p w14:paraId="1381D6B0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- октябрь  </w:t>
            </w:r>
          </w:p>
        </w:tc>
        <w:tc>
          <w:tcPr>
            <w:tcW w:w="4410" w:type="dxa"/>
          </w:tcPr>
          <w:p w14:paraId="577ACDC5"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4"/>
              </w:rPr>
              <w:t>Результаты ВПР и ГИА- 2023. Проблемы и пути решения проблем.</w:t>
            </w:r>
          </w:p>
          <w:p w14:paraId="50A71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4"/>
              </w:rPr>
              <w:t>Реализация обновленных ФГОС</w:t>
            </w:r>
          </w:p>
        </w:tc>
        <w:tc>
          <w:tcPr>
            <w:tcW w:w="2410" w:type="dxa"/>
          </w:tcPr>
          <w:p w14:paraId="3CE6526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Красноборова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Е.И.</w:t>
            </w:r>
          </w:p>
          <w:p w14:paraId="6B6560FC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Максимова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В.А.</w:t>
            </w:r>
          </w:p>
        </w:tc>
        <w:tc>
          <w:tcPr>
            <w:tcW w:w="1417" w:type="dxa"/>
          </w:tcPr>
          <w:p w14:paraId="5C3BD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F702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 w14:paraId="60088B0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006" w:type="dxa"/>
          </w:tcPr>
          <w:p w14:paraId="01B16DBF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410" w:type="dxa"/>
          </w:tcPr>
          <w:p w14:paraId="7D9A75E1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color w:val="1A1A1A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1A1A1A"/>
                <w:sz w:val="24"/>
                <w:szCs w:val="24"/>
              </w:rPr>
              <w:t>Современные подходы к организации образовательного процесса в условиях ФГОС</w:t>
            </w:r>
          </w:p>
          <w:p w14:paraId="5D05B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032E3D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учителя</w:t>
            </w:r>
          </w:p>
        </w:tc>
        <w:tc>
          <w:tcPr>
            <w:tcW w:w="1417" w:type="dxa"/>
          </w:tcPr>
          <w:p w14:paraId="26325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13FC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 w14:paraId="3BC3357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006" w:type="dxa"/>
          </w:tcPr>
          <w:p w14:paraId="7F9431E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4410" w:type="dxa"/>
          </w:tcPr>
          <w:p w14:paraId="7BA85B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1A1A1A"/>
                <w:sz w:val="24"/>
                <w:szCs w:val="24"/>
              </w:rPr>
              <w:t>Цифровая образовательная среда как фактор повышения качества обучения.</w:t>
            </w:r>
          </w:p>
        </w:tc>
        <w:tc>
          <w:tcPr>
            <w:tcW w:w="2410" w:type="dxa"/>
          </w:tcPr>
          <w:p w14:paraId="12C3686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Красноборова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Е.И.</w:t>
            </w:r>
          </w:p>
          <w:p w14:paraId="794F8DA1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Ковырялова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А.Е.</w:t>
            </w:r>
          </w:p>
        </w:tc>
        <w:tc>
          <w:tcPr>
            <w:tcW w:w="1417" w:type="dxa"/>
          </w:tcPr>
          <w:p w14:paraId="10AB3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07CD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 w14:paraId="61EAEB0A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006" w:type="dxa"/>
          </w:tcPr>
          <w:p w14:paraId="1ACA660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410" w:type="dxa"/>
          </w:tcPr>
          <w:p w14:paraId="7E61177C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color w:val="1A1A1A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1A1A1A"/>
                <w:sz w:val="24"/>
                <w:szCs w:val="24"/>
              </w:rPr>
              <w:t>Развитие читательской грамотности – одна из ключевых задач деятельности</w:t>
            </w:r>
          </w:p>
          <w:p w14:paraId="4CF906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1A1A1A"/>
                <w:sz w:val="24"/>
                <w:szCs w:val="24"/>
              </w:rPr>
              <w:t>педагога.</w:t>
            </w:r>
          </w:p>
        </w:tc>
        <w:tc>
          <w:tcPr>
            <w:tcW w:w="2410" w:type="dxa"/>
          </w:tcPr>
          <w:p w14:paraId="5F360D1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Красноборова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Е.И.</w:t>
            </w:r>
          </w:p>
          <w:p w14:paraId="1EEFFCC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Затонских С.А.</w:t>
            </w:r>
          </w:p>
        </w:tc>
        <w:tc>
          <w:tcPr>
            <w:tcW w:w="1417" w:type="dxa"/>
          </w:tcPr>
          <w:p w14:paraId="62FF40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86FC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 w14:paraId="30A647E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006" w:type="dxa"/>
          </w:tcPr>
          <w:p w14:paraId="4392847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410" w:type="dxa"/>
            <w:vAlign w:val="top"/>
          </w:tcPr>
          <w:p w14:paraId="30A26C34">
            <w:pPr>
              <w:pStyle w:val="2"/>
              <w:tabs>
                <w:tab w:val="left" w:pos="3064"/>
              </w:tabs>
              <w:spacing w:before="0" w:beforeAutospacing="0" w:after="0" w:afterAutospacing="0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kern w:val="36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Внеочередное заседание. Подготовка  экзаменационных материалов для промежуточной аттестации. Текущие вопросы.</w:t>
            </w:r>
          </w:p>
        </w:tc>
        <w:tc>
          <w:tcPr>
            <w:tcW w:w="2410" w:type="dxa"/>
          </w:tcPr>
          <w:p w14:paraId="5345C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учителя</w:t>
            </w:r>
          </w:p>
        </w:tc>
        <w:tc>
          <w:tcPr>
            <w:tcW w:w="1417" w:type="dxa"/>
          </w:tcPr>
          <w:p w14:paraId="6F9AC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2F0D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 w14:paraId="2BE22C7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006" w:type="dxa"/>
          </w:tcPr>
          <w:p w14:paraId="44D24BB0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410" w:type="dxa"/>
            <w:vAlign w:val="top"/>
          </w:tcPr>
          <w:p w14:paraId="0C667F07">
            <w:pPr>
              <w:pStyle w:val="2"/>
              <w:tabs>
                <w:tab w:val="left" w:pos="3064"/>
              </w:tabs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Итоговое заседание. Анализ  работы МО за 2023/24 учебный год</w:t>
            </w:r>
          </w:p>
        </w:tc>
        <w:tc>
          <w:tcPr>
            <w:tcW w:w="2410" w:type="dxa"/>
          </w:tcPr>
          <w:p w14:paraId="7AFABC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Красноборова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Е.И.</w:t>
            </w:r>
          </w:p>
        </w:tc>
        <w:tc>
          <w:tcPr>
            <w:tcW w:w="1417" w:type="dxa"/>
          </w:tcPr>
          <w:p w14:paraId="10DC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3E7F0C">
      <w:pPr>
        <w:rPr>
          <w:rFonts w:ascii="Times New Roman" w:hAnsi="Times New Roman" w:cs="Times New Roman"/>
          <w:sz w:val="28"/>
          <w:szCs w:val="28"/>
        </w:rPr>
      </w:pPr>
    </w:p>
    <w:p w14:paraId="33C4238C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Затруднения, выявленные проблемы в процессе осуществления инновационной деятельности в 2023-2024 уч. году:</w:t>
      </w:r>
    </w:p>
    <w:p w14:paraId="7B52F330">
      <w:pPr>
        <w:numPr>
          <w:ilvl w:val="0"/>
          <w:numId w:val="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Составление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и реализация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индивидуальных карт профессионального развития педагогов.</w:t>
      </w:r>
    </w:p>
    <w:p w14:paraId="7157C989">
      <w:pPr>
        <w:numPr>
          <w:ilvl w:val="0"/>
          <w:numId w:val="3"/>
        </w:numPr>
        <w:ind w:left="0" w:leftChars="0" w:firstLine="0" w:firstLineChars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Задачи и перспективы на следующий учебный год: </w:t>
      </w:r>
    </w:p>
    <w:p w14:paraId="4D738DB9">
      <w:pPr>
        <w:pStyle w:val="6"/>
        <w:numPr>
          <w:ilvl w:val="3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hanging="284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и внедрение в практику работы педагогов эффективных педагогических технологий, методик, приемов и способов успешного обучения и воспитания, направленных на формирование в методике преподавания в условиях реализации обновлённых ФГОС: </w:t>
      </w:r>
      <w:r>
        <w:rPr>
          <w:rFonts w:ascii="Times New Roman" w:hAnsi="Times New Roman" w:eastAsia="Times New Roman"/>
          <w:color w:val="000000"/>
          <w:sz w:val="24"/>
          <w:szCs w:val="24"/>
        </w:rPr>
        <w:t>разработка методических механизмов, способствующих качественной реализации предметных рабочих программ в соответствии с обновленными ФГОС; освоение  работы электронного ресурса «Конструктор  рабочих программ»; разработка  алгоритма  подготовки педагога к учебному занятию, помогающего обеспечить единство учебной и воспитательной деятельности;</w:t>
      </w:r>
    </w:p>
    <w:p w14:paraId="24E9D17A">
      <w:pPr>
        <w:numPr>
          <w:ilvl w:val="3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накапливание и обобщение опыта по использованию проектных технологий обучения на уроках; интенсификация процесса обучения на основе внедрения информационных технологий (ИКТ); анализ и систематизация опыта коллег по применению педагогических технологий (технологии критического мышления, метода проектов и др.) в процессе преподавания русского языка и литературы;</w:t>
      </w:r>
    </w:p>
    <w:p w14:paraId="240D3E57">
      <w:pPr>
        <w:numPr>
          <w:ilvl w:val="3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работы в рамках проекта «Одарённые дети»; </w:t>
      </w:r>
      <w:r>
        <w:rPr>
          <w:rFonts w:ascii="Times New Roman" w:hAnsi="Times New Roman" w:cs="Times New Roman"/>
          <w:sz w:val="24"/>
          <w:szCs w:val="24"/>
          <w:lang w:val="be-BY"/>
        </w:rPr>
        <w:t>совершенствование форм и методов работы с учащимися, имеющими  высокую мотивацию к учебно-познавательной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повышение качества и результативности работы педагогов  с одарёнными детьми участие в очных/ заочных/ дистанционных олимпиадах, конкурсах разного уровня;</w:t>
      </w:r>
    </w:p>
    <w:p w14:paraId="6379C113">
      <w:pPr>
        <w:numPr>
          <w:ilvl w:val="3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повышение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совершенствование профессионально-педагогической </w:t>
      </w:r>
      <w:r>
        <w:rPr>
          <w:rFonts w:ascii="Times New Roman" w:hAnsi="Times New Roman" w:cs="Times New Roman"/>
          <w:sz w:val="24"/>
          <w:szCs w:val="24"/>
        </w:rPr>
        <w:t>квалификации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учителя - научно-теоретической, методической, навыков научно-исследовательской работы, приёмов педагогического мастерства </w:t>
      </w:r>
      <w:r>
        <w:rPr>
          <w:rFonts w:ascii="Times New Roman" w:hAnsi="Times New Roman" w:cs="Times New Roman"/>
          <w:sz w:val="24"/>
          <w:szCs w:val="24"/>
        </w:rPr>
        <w:t>через постоянно действующие формы обучения (курсы повышения квалификации, семинары, работу ГМО и ШМО); раскрытие индивидуальных педагогических способностей, профессионально-личностного роста учителя (открытые уроки, профессиональные конкурсы)</w:t>
      </w:r>
      <w:r>
        <w:rPr>
          <w:rFonts w:ascii="Times New Roman" w:hAnsi="Times New Roman" w:cs="Times New Roman"/>
          <w:sz w:val="24"/>
          <w:szCs w:val="24"/>
          <w:lang w:val="be-BY"/>
        </w:rPr>
        <w:t>;</w:t>
      </w:r>
    </w:p>
    <w:p w14:paraId="01578CE2">
      <w:pPr>
        <w:numPr>
          <w:ilvl w:val="3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определение путей дальнейшей работы по повышению результатов итоговой аттестации учащихся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накапливание и обобщение опыта по подготовке учащихся к ЕГЭ и ГИА.</w:t>
      </w:r>
    </w:p>
    <w:p w14:paraId="108BAE43">
      <w:pPr>
        <w:numPr>
          <w:ilvl w:val="0"/>
          <w:numId w:val="0"/>
        </w:numPr>
        <w:ind w:leftChars="0"/>
        <w:rPr>
          <w:rFonts w:ascii="Times New Roman" w:hAnsi="Times New Roman" w:cs="Times New Roman"/>
          <w:sz w:val="32"/>
          <w:szCs w:val="32"/>
        </w:rPr>
      </w:pPr>
    </w:p>
    <w:p w14:paraId="5253EC32">
      <w:pPr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Подпись руководителя ШМО: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Елена Ивановна Красноборова</w:t>
      </w:r>
    </w:p>
    <w:p w14:paraId="00295530">
      <w:pPr>
        <w:rPr>
          <w:rFonts w:hint="default" w:ascii="Times New Roman" w:hAnsi="Times New Roman" w:cs="Times New Roman"/>
          <w:sz w:val="32"/>
          <w:szCs w:val="32"/>
          <w:lang w:val="ru-RU"/>
        </w:rPr>
      </w:pPr>
    </w:p>
    <w:p w14:paraId="6E47A2BE">
      <w:pPr>
        <w:rPr>
          <w:rFonts w:hint="default" w:ascii="Times New Roman" w:hAnsi="Times New Roman" w:cs="Times New Roman"/>
          <w:sz w:val="32"/>
          <w:szCs w:val="32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42F5BE"/>
    <w:multiLevelType w:val="singleLevel"/>
    <w:tmpl w:val="9342F5BE"/>
    <w:lvl w:ilvl="0" w:tentative="0">
      <w:start w:val="1"/>
      <w:numFmt w:val="decimal"/>
      <w:suff w:val="space"/>
      <w:lvlText w:val="%1)"/>
      <w:lvlJc w:val="left"/>
      <w:pPr>
        <w:ind w:left="-720"/>
      </w:pPr>
    </w:lvl>
  </w:abstractNum>
  <w:abstractNum w:abstractNumId="1">
    <w:nsid w:val="014A3462"/>
    <w:multiLevelType w:val="multilevel"/>
    <w:tmpl w:val="014A3462"/>
    <w:lvl w:ilvl="0" w:tentative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)"/>
      <w:lvlJc w:val="left"/>
      <w:pPr>
        <w:tabs>
          <w:tab w:val="left" w:pos="786"/>
        </w:tabs>
        <w:ind w:left="786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11D1633"/>
    <w:multiLevelType w:val="multilevel"/>
    <w:tmpl w:val="511D163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3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7E6F826"/>
    <w:multiLevelType w:val="singleLevel"/>
    <w:tmpl w:val="57E6F826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F9"/>
    <w:rsid w:val="00055EF9"/>
    <w:rsid w:val="00104123"/>
    <w:rsid w:val="00174806"/>
    <w:rsid w:val="001D6F69"/>
    <w:rsid w:val="001E79D9"/>
    <w:rsid w:val="001E7CBD"/>
    <w:rsid w:val="001F5B9E"/>
    <w:rsid w:val="0020742C"/>
    <w:rsid w:val="002106FD"/>
    <w:rsid w:val="00267C10"/>
    <w:rsid w:val="002B187A"/>
    <w:rsid w:val="00506FEC"/>
    <w:rsid w:val="007D1B00"/>
    <w:rsid w:val="00835BCC"/>
    <w:rsid w:val="008425B4"/>
    <w:rsid w:val="00940E34"/>
    <w:rsid w:val="00A909B8"/>
    <w:rsid w:val="00B942A8"/>
    <w:rsid w:val="00C74432"/>
    <w:rsid w:val="00CD2338"/>
    <w:rsid w:val="00CD5DC0"/>
    <w:rsid w:val="00D558CA"/>
    <w:rsid w:val="00D63F20"/>
    <w:rsid w:val="00D94322"/>
    <w:rsid w:val="00DB70E1"/>
    <w:rsid w:val="00EB014E"/>
    <w:rsid w:val="00F256A7"/>
    <w:rsid w:val="00FB5C82"/>
    <w:rsid w:val="00FC37A9"/>
    <w:rsid w:val="00FD4560"/>
    <w:rsid w:val="09DD5550"/>
    <w:rsid w:val="19623CCD"/>
    <w:rsid w:val="2655372F"/>
    <w:rsid w:val="310857FE"/>
    <w:rsid w:val="3204279A"/>
    <w:rsid w:val="3C1B1739"/>
    <w:rsid w:val="4D615627"/>
    <w:rsid w:val="5D3C453E"/>
    <w:rsid w:val="61F94E0E"/>
    <w:rsid w:val="626F649C"/>
    <w:rsid w:val="62E9700B"/>
    <w:rsid w:val="7D6A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customStyle="1" w:styleId="7">
    <w:name w:val="msonospacing"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4B1AA-1CF2-45CE-92DF-7F1A770EEF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</Pages>
  <Words>250</Words>
  <Characters>1430</Characters>
  <Lines>11</Lines>
  <Paragraphs>3</Paragraphs>
  <TotalTime>60</TotalTime>
  <ScaleCrop>false</ScaleCrop>
  <LinksUpToDate>false</LinksUpToDate>
  <CharactersWithSpaces>1677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2024-04-15T09:13:00Z</dcterms:created>
  <dc:creator>USER</dc:creator>
  <cp:lastModifiedBy>User</cp:lastModifiedBy>
  <dcterms:modified xsi:type="dcterms:W3CDTF">2024-09-24T09:10:20Z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B8A1ECD2CAEA4D708CDB881FDF5599D3_12</vt:lpwstr>
  </property>
</Properties>
</file>