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2226" w:rsidRDefault="000E2226" w:rsidP="000E22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DB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9B14DB">
        <w:rPr>
          <w:rFonts w:ascii="Times New Roman" w:hAnsi="Times New Roman" w:cs="Times New Roman"/>
          <w:b/>
          <w:sz w:val="24"/>
          <w:szCs w:val="24"/>
        </w:rPr>
        <w:t xml:space="preserve"> прог</w:t>
      </w:r>
      <w:r>
        <w:rPr>
          <w:rFonts w:ascii="Times New Roman" w:hAnsi="Times New Roman" w:cs="Times New Roman"/>
          <w:b/>
          <w:sz w:val="24"/>
          <w:szCs w:val="24"/>
        </w:rPr>
        <w:t>рамме по предмету «История»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9B14D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E2226" w:rsidRPr="009B14DB" w:rsidRDefault="000E2226" w:rsidP="000E22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226" w:rsidRPr="000E2226" w:rsidRDefault="000E2226" w:rsidP="000E222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 УЧЕБНОГО ПРЕДМЕТА «ИСТОРИЯ»</w:t>
      </w:r>
    </w:p>
    <w:p w:rsidR="000E2226" w:rsidRPr="000E2226" w:rsidRDefault="000E2226" w:rsidP="000E222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E2226" w:rsidRPr="000E2226" w:rsidRDefault="000E2226" w:rsidP="000E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C63B35" w:rsidRDefault="00C63B35"/>
    <w:p w:rsidR="000E2226" w:rsidRPr="000E2226" w:rsidRDefault="000E2226" w:rsidP="000E222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УЧЕБНОГО ПРЕДМЕТА «ИСТОРИЯ»</w:t>
      </w:r>
    </w:p>
    <w:p w:rsidR="000E2226" w:rsidRPr="000E2226" w:rsidRDefault="000E2226" w:rsidP="000E222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E2226" w:rsidRDefault="000E2226" w:rsidP="000E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0E2226" w:rsidRPr="000E2226" w:rsidRDefault="000E2226" w:rsidP="000E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изучения истории являются:</w:t>
      </w:r>
    </w:p>
    <w:p w:rsidR="000E2226" w:rsidRPr="000E2226" w:rsidRDefault="000E2226" w:rsidP="000E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E2226" w:rsidRPr="000E2226" w:rsidRDefault="000E2226" w:rsidP="000E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E2226" w:rsidRPr="000E2226" w:rsidRDefault="000E2226" w:rsidP="000E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E2226" w:rsidRPr="000E2226" w:rsidRDefault="000E2226" w:rsidP="000E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E2226" w:rsidRDefault="000E2226" w:rsidP="000E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E2226" w:rsidRDefault="000E2226" w:rsidP="000E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226" w:rsidRPr="000E2226" w:rsidRDefault="000E2226" w:rsidP="000E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«ИСТОРИЯ» В УЧЕБНОМ ПЛАНЕ </w:t>
      </w:r>
    </w:p>
    <w:p w:rsidR="000E2226" w:rsidRPr="000E2226" w:rsidRDefault="000E2226" w:rsidP="000E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226" w:rsidRPr="000E2226" w:rsidRDefault="000E2226" w:rsidP="000E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 учебным планом общее количество времени на учебный год обучения в 7 классе составляет 68 часов. Недельная нагрузка составляет 2 часа, при 34 учебных неделях. </w:t>
      </w:r>
    </w:p>
    <w:p w:rsidR="000E2226" w:rsidRPr="000E2226" w:rsidRDefault="000E2226" w:rsidP="000E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226" w:rsidRPr="000E2226" w:rsidRDefault="000E2226" w:rsidP="000E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226" w:rsidRDefault="000E2226"/>
    <w:sectPr w:rsidR="000E2226" w:rsidSect="00E74E9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26"/>
    <w:rsid w:val="000B1ABF"/>
    <w:rsid w:val="000E2226"/>
    <w:rsid w:val="00C6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9210"/>
  <w15:chartTrackingRefBased/>
  <w15:docId w15:val="{9141CE8B-12FC-48B3-A8DA-4BEBE0CB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ExpertLine</dc:creator>
  <cp:keywords/>
  <dc:description/>
  <cp:lastModifiedBy>ExpertLine</cp:lastModifiedBy>
  <cp:revision>2</cp:revision>
  <dcterms:created xsi:type="dcterms:W3CDTF">2024-09-08T11:25:00Z</dcterms:created>
  <dcterms:modified xsi:type="dcterms:W3CDTF">2024-09-08T12:10:00Z</dcterms:modified>
</cp:coreProperties>
</file>