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0FC" w:rsidRPr="002A5DDA" w:rsidRDefault="00AD3E3E">
      <w:pPr>
        <w:rPr>
          <w:lang w:val="ru-RU"/>
        </w:rPr>
        <w:sectPr w:rsidR="00C940FC" w:rsidRPr="002A5DDA" w:rsidSect="005A7B35">
          <w:pgSz w:w="16383" w:h="11906" w:orient="landscape"/>
          <w:pgMar w:top="850" w:right="1134" w:bottom="1701" w:left="1134" w:header="720" w:footer="720" w:gutter="0"/>
          <w:cols w:space="720"/>
          <w:docGrid w:linePitch="299"/>
        </w:sectPr>
      </w:pPr>
      <w:bookmarkStart w:id="0" w:name="block-24659936"/>
      <w:r>
        <w:rPr>
          <w:noProof/>
          <w:lang w:val="ru-RU" w:eastAsia="ru-RU"/>
        </w:rPr>
        <w:pict>
          <v:rect id="_x0000_s1026" style="position:absolute;margin-left:-49.2pt;margin-top:-30.35pt;width:800.4pt;height:571.35pt;z-index:251658240" strokecolor="white [3212]">
            <v:textbox>
              <w:txbxContent>
                <w:p w:rsidR="00AD3E3E" w:rsidRDefault="00AD3E3E">
                  <w:bookmarkStart w:id="1" w:name="_GoBack"/>
                  <w:r>
                    <w:rPr>
                      <w:noProof/>
                      <w:lang w:val="ru-RU" w:eastAsia="ru-RU"/>
                    </w:rPr>
                    <w:drawing>
                      <wp:inline distT="0" distB="0" distL="0" distR="0" wp14:anchorId="32385151" wp14:editId="7CD9B293">
                        <wp:extent cx="9369631" cy="66251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378290" cy="6631301"/>
                                </a:xfrm>
                                <a:prstGeom prst="rect">
                                  <a:avLst/>
                                </a:prstGeom>
                              </pic:spPr>
                            </pic:pic>
                          </a:graphicData>
                        </a:graphic>
                      </wp:inline>
                    </w:drawing>
                  </w:r>
                  <w:bookmarkEnd w:id="1"/>
                </w:p>
              </w:txbxContent>
            </v:textbox>
          </v:rect>
        </w:pict>
      </w:r>
    </w:p>
    <w:p w:rsidR="00C940FC" w:rsidRPr="002A5DDA" w:rsidRDefault="005B6C26">
      <w:pPr>
        <w:spacing w:after="0"/>
        <w:ind w:left="120"/>
        <w:rPr>
          <w:lang w:val="ru-RU"/>
        </w:rPr>
      </w:pPr>
      <w:bookmarkStart w:id="2" w:name="block-24659938"/>
      <w:bookmarkEnd w:id="0"/>
      <w:r w:rsidRPr="002A5DDA">
        <w:rPr>
          <w:rFonts w:ascii="Times New Roman" w:hAnsi="Times New Roman"/>
          <w:b/>
          <w:color w:val="000000"/>
          <w:sz w:val="28"/>
          <w:lang w:val="ru-RU"/>
        </w:rPr>
        <w:lastRenderedPageBreak/>
        <w:t>ПОЯСНИТЕЛЬНАЯ ЗАПИСКА</w:t>
      </w:r>
    </w:p>
    <w:p w:rsidR="00C940FC" w:rsidRPr="002A5DDA" w:rsidRDefault="00C940FC">
      <w:pPr>
        <w:spacing w:after="0"/>
        <w:ind w:left="120"/>
        <w:rPr>
          <w:lang w:val="ru-RU"/>
        </w:rPr>
      </w:pP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2A5DDA">
        <w:rPr>
          <w:rFonts w:ascii="Times New Roman" w:hAnsi="Times New Roman"/>
          <w:color w:val="000000"/>
          <w:sz w:val="28"/>
          <w:lang w:val="ru-RU"/>
        </w:rPr>
        <w:t>метапредметных</w:t>
      </w:r>
      <w:proofErr w:type="spellEnd"/>
      <w:r w:rsidRPr="002A5DDA">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2A5DDA">
        <w:rPr>
          <w:rFonts w:ascii="Times New Roman" w:hAnsi="Times New Roman"/>
          <w:color w:val="000000"/>
          <w:sz w:val="28"/>
          <w:lang w:val="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2A5DDA">
        <w:rPr>
          <w:rFonts w:ascii="Times New Roman" w:hAnsi="Times New Roman"/>
          <w:color w:val="000000"/>
          <w:sz w:val="28"/>
          <w:lang w:val="ru-RU"/>
        </w:rPr>
        <w:t xml:space="preserve"> </w:t>
      </w:r>
      <w:proofErr w:type="spellStart"/>
      <w:r w:rsidRPr="002A5DDA">
        <w:rPr>
          <w:rFonts w:ascii="Times New Roman" w:hAnsi="Times New Roman"/>
          <w:color w:val="000000"/>
          <w:sz w:val="28"/>
          <w:lang w:val="ru-RU"/>
        </w:rPr>
        <w:t>Деятельностный</w:t>
      </w:r>
      <w:proofErr w:type="spellEnd"/>
      <w:r w:rsidRPr="002A5DDA">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w:t>
      </w:r>
      <w:r w:rsidRPr="002A5DDA">
        <w:rPr>
          <w:rFonts w:ascii="Times New Roman" w:hAnsi="Times New Roman"/>
          <w:color w:val="000000"/>
          <w:sz w:val="28"/>
          <w:lang w:val="ru-RU"/>
        </w:rPr>
        <w:lastRenderedPageBreak/>
        <w:t>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C940FC" w:rsidRDefault="005B6C26">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C940FC" w:rsidRPr="002A5DDA" w:rsidRDefault="005B6C26">
      <w:pPr>
        <w:numPr>
          <w:ilvl w:val="0"/>
          <w:numId w:val="1"/>
        </w:numPr>
        <w:spacing w:after="0" w:line="264" w:lineRule="auto"/>
        <w:jc w:val="both"/>
        <w:rPr>
          <w:lang w:val="ru-RU"/>
        </w:rPr>
      </w:pPr>
      <w:r w:rsidRPr="002A5DDA">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C940FC" w:rsidRPr="002A5DDA" w:rsidRDefault="005B6C26">
      <w:pPr>
        <w:numPr>
          <w:ilvl w:val="0"/>
          <w:numId w:val="1"/>
        </w:numPr>
        <w:spacing w:after="0" w:line="264" w:lineRule="auto"/>
        <w:jc w:val="both"/>
        <w:rPr>
          <w:lang w:val="ru-RU"/>
        </w:rPr>
      </w:pPr>
      <w:r w:rsidRPr="002A5DDA">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C940FC" w:rsidRPr="002A5DDA" w:rsidRDefault="005B6C26">
      <w:pPr>
        <w:numPr>
          <w:ilvl w:val="0"/>
          <w:numId w:val="1"/>
        </w:numPr>
        <w:spacing w:after="0" w:line="264" w:lineRule="auto"/>
        <w:jc w:val="both"/>
        <w:rPr>
          <w:lang w:val="ru-RU"/>
        </w:rPr>
      </w:pPr>
      <w:r w:rsidRPr="002A5DDA">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C940FC" w:rsidRPr="002A5DDA" w:rsidRDefault="005B6C26">
      <w:pPr>
        <w:numPr>
          <w:ilvl w:val="0"/>
          <w:numId w:val="1"/>
        </w:numPr>
        <w:spacing w:after="0" w:line="264" w:lineRule="auto"/>
        <w:jc w:val="both"/>
        <w:rPr>
          <w:lang w:val="ru-RU"/>
        </w:rPr>
      </w:pPr>
      <w:r w:rsidRPr="002A5DDA">
        <w:rPr>
          <w:rFonts w:ascii="Times New Roman" w:hAnsi="Times New Roman"/>
          <w:color w:val="000000"/>
          <w:sz w:val="28"/>
          <w:lang w:val="ru-RU"/>
        </w:rPr>
        <w:t xml:space="preserve">развитие способностей обучающихся к общению в </w:t>
      </w:r>
      <w:proofErr w:type="spellStart"/>
      <w:r w:rsidRPr="002A5DDA">
        <w:rPr>
          <w:rFonts w:ascii="Times New Roman" w:hAnsi="Times New Roman"/>
          <w:color w:val="000000"/>
          <w:sz w:val="28"/>
          <w:lang w:val="ru-RU"/>
        </w:rPr>
        <w:t>полиэтничной</w:t>
      </w:r>
      <w:proofErr w:type="spellEnd"/>
      <w:r w:rsidRPr="002A5DDA">
        <w:rPr>
          <w:rFonts w:ascii="Times New Roman" w:hAnsi="Times New Roman"/>
          <w:color w:val="000000"/>
          <w:sz w:val="28"/>
          <w:lang w:val="ru-RU"/>
        </w:rPr>
        <w:t xml:space="preserve">, </w:t>
      </w:r>
      <w:proofErr w:type="spellStart"/>
      <w:r w:rsidRPr="002A5DDA">
        <w:rPr>
          <w:rFonts w:ascii="Times New Roman" w:hAnsi="Times New Roman"/>
          <w:color w:val="000000"/>
          <w:sz w:val="28"/>
          <w:lang w:val="ru-RU"/>
        </w:rPr>
        <w:t>разномировоззренческой</w:t>
      </w:r>
      <w:proofErr w:type="spellEnd"/>
      <w:r w:rsidRPr="002A5DDA">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C940FC" w:rsidRPr="002A5DDA" w:rsidRDefault="00C940FC">
      <w:pPr>
        <w:spacing w:after="0" w:line="264" w:lineRule="auto"/>
        <w:ind w:left="120"/>
        <w:jc w:val="both"/>
        <w:rPr>
          <w:lang w:val="ru-RU"/>
        </w:rPr>
      </w:pPr>
    </w:p>
    <w:p w:rsidR="00C940FC" w:rsidRPr="002A5DDA" w:rsidRDefault="00C940FC">
      <w:pPr>
        <w:rPr>
          <w:lang w:val="ru-RU"/>
        </w:rPr>
        <w:sectPr w:rsidR="00C940FC" w:rsidRPr="002A5DDA" w:rsidSect="005A7B35">
          <w:pgSz w:w="16383" w:h="11906" w:orient="landscape"/>
          <w:pgMar w:top="850" w:right="1134" w:bottom="1701" w:left="1134" w:header="720" w:footer="720" w:gutter="0"/>
          <w:cols w:space="720"/>
          <w:docGrid w:linePitch="299"/>
        </w:sectPr>
      </w:pPr>
    </w:p>
    <w:p w:rsidR="00C940FC" w:rsidRPr="002A5DDA" w:rsidRDefault="00C940FC">
      <w:pPr>
        <w:spacing w:after="0" w:line="264" w:lineRule="auto"/>
        <w:ind w:left="120"/>
        <w:jc w:val="both"/>
        <w:rPr>
          <w:lang w:val="ru-RU"/>
        </w:rPr>
      </w:pPr>
      <w:bookmarkStart w:id="3" w:name="block-24659939"/>
      <w:bookmarkEnd w:id="2"/>
    </w:p>
    <w:p w:rsidR="00C940FC" w:rsidRPr="002A5DDA" w:rsidRDefault="005B6C26">
      <w:pPr>
        <w:spacing w:after="0" w:line="264" w:lineRule="auto"/>
        <w:ind w:left="120"/>
        <w:jc w:val="both"/>
        <w:rPr>
          <w:lang w:val="ru-RU"/>
        </w:rPr>
      </w:pPr>
      <w:r w:rsidRPr="002A5DDA">
        <w:rPr>
          <w:rFonts w:ascii="Times New Roman" w:hAnsi="Times New Roman"/>
          <w:b/>
          <w:color w:val="000000"/>
          <w:sz w:val="28"/>
          <w:lang w:val="ru-RU"/>
        </w:rPr>
        <w:t>СОДЕРЖАНИЕ ОБУЧЕНИЯ</w:t>
      </w:r>
    </w:p>
    <w:p w:rsidR="00C940FC" w:rsidRPr="002A5DDA" w:rsidRDefault="00C940FC" w:rsidP="005A7B35">
      <w:pPr>
        <w:spacing w:after="0" w:line="264" w:lineRule="auto"/>
        <w:jc w:val="both"/>
        <w:rPr>
          <w:lang w:val="ru-RU"/>
        </w:rPr>
      </w:pPr>
    </w:p>
    <w:p w:rsidR="00C940FC" w:rsidRPr="002A5DDA" w:rsidRDefault="005B6C26">
      <w:pPr>
        <w:spacing w:after="0" w:line="264" w:lineRule="auto"/>
        <w:ind w:firstLine="600"/>
        <w:jc w:val="both"/>
        <w:rPr>
          <w:lang w:val="ru-RU"/>
        </w:rPr>
      </w:pPr>
      <w:r w:rsidRPr="002A5DDA">
        <w:rPr>
          <w:rFonts w:ascii="Times New Roman" w:hAnsi="Times New Roman"/>
          <w:b/>
          <w:color w:val="000000"/>
          <w:sz w:val="28"/>
          <w:lang w:val="ru-RU"/>
        </w:rPr>
        <w:t>Модуль «ОСНОВЫ ПРАВОСЛАВНОЙ КУЛЬТУРЫ»</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2A5DDA">
        <w:rPr>
          <w:rFonts w:ascii="Times New Roman" w:hAnsi="Times New Roman"/>
          <w:color w:val="000000"/>
          <w:sz w:val="28"/>
          <w:lang w:val="ru-RU"/>
        </w:rPr>
        <w:t>ближнему</w:t>
      </w:r>
      <w:proofErr w:type="gramEnd"/>
      <w:r w:rsidRPr="002A5DDA">
        <w:rPr>
          <w:rFonts w:ascii="Times New Roman" w:hAnsi="Times New Roman"/>
          <w:color w:val="000000"/>
          <w:sz w:val="28"/>
          <w:lang w:val="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5A7B35" w:rsidRDefault="005A7B35">
      <w:pPr>
        <w:spacing w:after="0" w:line="264" w:lineRule="auto"/>
        <w:ind w:left="120"/>
        <w:jc w:val="both"/>
        <w:rPr>
          <w:rFonts w:ascii="Times New Roman" w:hAnsi="Times New Roman"/>
          <w:b/>
          <w:color w:val="000000"/>
          <w:sz w:val="28"/>
          <w:lang w:val="ru-RU"/>
        </w:rPr>
      </w:pPr>
      <w:bookmarkStart w:id="4" w:name="block-24659940"/>
      <w:bookmarkEnd w:id="3"/>
    </w:p>
    <w:p w:rsidR="00C940FC" w:rsidRPr="002A5DDA" w:rsidRDefault="005B6C26">
      <w:pPr>
        <w:spacing w:after="0" w:line="264" w:lineRule="auto"/>
        <w:ind w:left="120"/>
        <w:jc w:val="both"/>
        <w:rPr>
          <w:lang w:val="ru-RU"/>
        </w:rPr>
      </w:pPr>
      <w:r w:rsidRPr="002A5DDA">
        <w:rPr>
          <w:rFonts w:ascii="Times New Roman" w:hAnsi="Times New Roman"/>
          <w:b/>
          <w:color w:val="000000"/>
          <w:sz w:val="28"/>
          <w:lang w:val="ru-RU"/>
        </w:rPr>
        <w:t xml:space="preserve">ПЛАНИРУЕМЫЕ РЕЗУЛЬТАТЫ ОСВОЕНИЯ ПРОГРАММЫ </w:t>
      </w:r>
    </w:p>
    <w:p w:rsidR="00C940FC" w:rsidRPr="002A5DDA" w:rsidRDefault="00C940FC">
      <w:pPr>
        <w:spacing w:after="0" w:line="264" w:lineRule="auto"/>
        <w:ind w:left="120"/>
        <w:jc w:val="both"/>
        <w:rPr>
          <w:lang w:val="ru-RU"/>
        </w:rPr>
      </w:pPr>
    </w:p>
    <w:p w:rsidR="00C940FC" w:rsidRPr="002A5DDA" w:rsidRDefault="005B6C26">
      <w:pPr>
        <w:spacing w:after="0" w:line="264" w:lineRule="auto"/>
        <w:ind w:left="120"/>
        <w:jc w:val="both"/>
        <w:rPr>
          <w:lang w:val="ru-RU"/>
        </w:rPr>
      </w:pPr>
      <w:r w:rsidRPr="002A5DDA">
        <w:rPr>
          <w:rFonts w:ascii="Times New Roman" w:hAnsi="Times New Roman"/>
          <w:b/>
          <w:color w:val="000000"/>
          <w:sz w:val="28"/>
          <w:lang w:val="ru-RU"/>
        </w:rPr>
        <w:t xml:space="preserve">ЛИЧНОСТНЫЕ РЕЗУЛЬТАТЫ </w:t>
      </w:r>
    </w:p>
    <w:p w:rsidR="00C940FC" w:rsidRPr="002A5DDA" w:rsidRDefault="005B6C26">
      <w:pPr>
        <w:spacing w:after="0"/>
        <w:ind w:firstLine="600"/>
        <w:jc w:val="both"/>
        <w:rPr>
          <w:lang w:val="ru-RU"/>
        </w:rPr>
      </w:pPr>
      <w:r w:rsidRPr="002A5DDA">
        <w:rPr>
          <w:rFonts w:ascii="Times New Roman" w:hAnsi="Times New Roman"/>
          <w:color w:val="000000"/>
          <w:sz w:val="28"/>
          <w:lang w:val="ru-RU"/>
        </w:rPr>
        <w:t xml:space="preserve">В результате изучения предмета «Основы религиозных культур и светской этики» в 4 классе </w:t>
      </w:r>
      <w:proofErr w:type="gramStart"/>
      <w:r w:rsidRPr="002A5DDA">
        <w:rPr>
          <w:rFonts w:ascii="Times New Roman" w:hAnsi="Times New Roman"/>
          <w:color w:val="000000"/>
          <w:sz w:val="28"/>
          <w:lang w:val="ru-RU"/>
        </w:rPr>
        <w:t>у</w:t>
      </w:r>
      <w:proofErr w:type="gramEnd"/>
      <w:r w:rsidRPr="002A5DDA">
        <w:rPr>
          <w:rFonts w:ascii="Times New Roman" w:hAnsi="Times New Roman"/>
          <w:color w:val="000000"/>
          <w:sz w:val="28"/>
          <w:lang w:val="ru-RU"/>
        </w:rPr>
        <w:t xml:space="preserve"> обучающегося будут сформированы следующие личностные результаты:</w:t>
      </w:r>
    </w:p>
    <w:p w:rsidR="00C940FC" w:rsidRDefault="005B6C26">
      <w:pPr>
        <w:numPr>
          <w:ilvl w:val="0"/>
          <w:numId w:val="2"/>
        </w:numPr>
        <w:spacing w:after="0" w:line="264" w:lineRule="auto"/>
        <w:jc w:val="both"/>
      </w:pPr>
      <w:r w:rsidRPr="002A5DDA">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 xml:space="preserve">формировать национальную и гражданскую </w:t>
      </w:r>
      <w:proofErr w:type="spellStart"/>
      <w:r w:rsidRPr="002A5DDA">
        <w:rPr>
          <w:rFonts w:ascii="Times New Roman" w:hAnsi="Times New Roman"/>
          <w:color w:val="000000"/>
          <w:sz w:val="28"/>
          <w:lang w:val="ru-RU"/>
        </w:rPr>
        <w:t>самоидентичность</w:t>
      </w:r>
      <w:proofErr w:type="spellEnd"/>
      <w:r w:rsidRPr="002A5DDA">
        <w:rPr>
          <w:rFonts w:ascii="Times New Roman" w:hAnsi="Times New Roman"/>
          <w:color w:val="000000"/>
          <w:sz w:val="28"/>
          <w:lang w:val="ru-RU"/>
        </w:rPr>
        <w:t>, осознавать свою этническую и национальную принадлежность;</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C940FC" w:rsidRPr="002A5DDA" w:rsidRDefault="005B6C26">
      <w:pPr>
        <w:numPr>
          <w:ilvl w:val="0"/>
          <w:numId w:val="2"/>
        </w:numPr>
        <w:spacing w:after="0" w:line="264" w:lineRule="auto"/>
        <w:jc w:val="both"/>
        <w:rPr>
          <w:lang w:val="ru-RU"/>
        </w:rPr>
      </w:pPr>
      <w:r w:rsidRPr="002A5DDA">
        <w:rPr>
          <w:rFonts w:ascii="Times New Roman" w:hAnsi="Times New Roman"/>
          <w:color w:val="000000"/>
          <w:sz w:val="28"/>
          <w:lang w:val="ru-RU"/>
        </w:rPr>
        <w:t>понимать необходимость бережного отношения к материальным и духовным ценностям.</w:t>
      </w:r>
    </w:p>
    <w:p w:rsidR="00C940FC" w:rsidRDefault="005B6C26">
      <w:pPr>
        <w:spacing w:after="0" w:line="264" w:lineRule="auto"/>
        <w:ind w:left="120"/>
        <w:jc w:val="both"/>
      </w:pPr>
      <w:r>
        <w:rPr>
          <w:rFonts w:ascii="Times New Roman" w:hAnsi="Times New Roman"/>
          <w:b/>
          <w:color w:val="000000"/>
          <w:sz w:val="28"/>
        </w:rPr>
        <w:t>МЕТАПРЕДМЕТНЫЕ РЕЗУЛЬТАТЫ</w:t>
      </w:r>
    </w:p>
    <w:p w:rsidR="00C940FC" w:rsidRDefault="00C940FC">
      <w:pPr>
        <w:spacing w:after="0" w:line="264" w:lineRule="auto"/>
        <w:ind w:left="120"/>
        <w:jc w:val="both"/>
      </w:pP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C940FC" w:rsidRPr="002A5DDA" w:rsidRDefault="005B6C26">
      <w:pPr>
        <w:numPr>
          <w:ilvl w:val="0"/>
          <w:numId w:val="3"/>
        </w:numPr>
        <w:spacing w:after="0" w:line="264" w:lineRule="auto"/>
        <w:jc w:val="both"/>
        <w:rPr>
          <w:lang w:val="ru-RU"/>
        </w:rPr>
      </w:pPr>
      <w:r w:rsidRPr="002A5DDA">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C940FC" w:rsidRPr="002A5DDA" w:rsidRDefault="005B6C26">
      <w:pPr>
        <w:spacing w:after="0" w:line="264" w:lineRule="auto"/>
        <w:ind w:left="120"/>
        <w:jc w:val="both"/>
        <w:rPr>
          <w:lang w:val="ru-RU"/>
        </w:rPr>
      </w:pPr>
      <w:r w:rsidRPr="002A5DDA">
        <w:rPr>
          <w:rFonts w:ascii="Times New Roman" w:hAnsi="Times New Roman"/>
          <w:b/>
          <w:color w:val="000000"/>
          <w:sz w:val="28"/>
          <w:lang w:val="ru-RU"/>
        </w:rPr>
        <w:t>Универсальные учебные действия</w:t>
      </w:r>
    </w:p>
    <w:p w:rsidR="00C940FC" w:rsidRPr="002A5DDA" w:rsidRDefault="005B6C26">
      <w:pPr>
        <w:spacing w:after="0" w:line="264" w:lineRule="auto"/>
        <w:ind w:firstLine="600"/>
        <w:jc w:val="both"/>
        <w:rPr>
          <w:lang w:val="ru-RU"/>
        </w:rPr>
      </w:pPr>
      <w:r w:rsidRPr="002A5DDA">
        <w:rPr>
          <w:rFonts w:ascii="Times New Roman" w:hAnsi="Times New Roman"/>
          <w:b/>
          <w:color w:val="000000"/>
          <w:sz w:val="28"/>
          <w:lang w:val="ru-RU"/>
        </w:rPr>
        <w:t>Познавательные УУД:</w:t>
      </w:r>
    </w:p>
    <w:p w:rsidR="00C940FC" w:rsidRPr="002A5DDA" w:rsidRDefault="005B6C26">
      <w:pPr>
        <w:numPr>
          <w:ilvl w:val="0"/>
          <w:numId w:val="4"/>
        </w:numPr>
        <w:spacing w:after="0" w:line="264" w:lineRule="auto"/>
        <w:jc w:val="both"/>
        <w:rPr>
          <w:lang w:val="ru-RU"/>
        </w:rPr>
      </w:pPr>
      <w:proofErr w:type="gramStart"/>
      <w:r w:rsidRPr="002A5DDA">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C940FC" w:rsidRPr="002A5DDA" w:rsidRDefault="005B6C26">
      <w:pPr>
        <w:numPr>
          <w:ilvl w:val="0"/>
          <w:numId w:val="4"/>
        </w:numPr>
        <w:spacing w:after="0" w:line="264" w:lineRule="auto"/>
        <w:jc w:val="both"/>
        <w:rPr>
          <w:lang w:val="ru-RU"/>
        </w:rPr>
      </w:pPr>
      <w:r w:rsidRPr="002A5DDA">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C940FC" w:rsidRPr="002A5DDA" w:rsidRDefault="005B6C26">
      <w:pPr>
        <w:numPr>
          <w:ilvl w:val="0"/>
          <w:numId w:val="4"/>
        </w:numPr>
        <w:spacing w:after="0" w:line="264" w:lineRule="auto"/>
        <w:jc w:val="both"/>
        <w:rPr>
          <w:lang w:val="ru-RU"/>
        </w:rPr>
      </w:pPr>
      <w:r w:rsidRPr="002A5DDA">
        <w:rPr>
          <w:rFonts w:ascii="Times New Roman" w:hAnsi="Times New Roman"/>
          <w:color w:val="000000"/>
          <w:sz w:val="28"/>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C940FC" w:rsidRPr="002A5DDA" w:rsidRDefault="005B6C26">
      <w:pPr>
        <w:numPr>
          <w:ilvl w:val="0"/>
          <w:numId w:val="4"/>
        </w:numPr>
        <w:spacing w:after="0" w:line="264" w:lineRule="auto"/>
        <w:jc w:val="both"/>
        <w:rPr>
          <w:lang w:val="ru-RU"/>
        </w:rPr>
      </w:pPr>
      <w:r w:rsidRPr="002A5DDA">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C940FC" w:rsidRPr="002A5DDA" w:rsidRDefault="005B6C26">
      <w:pPr>
        <w:numPr>
          <w:ilvl w:val="0"/>
          <w:numId w:val="4"/>
        </w:numPr>
        <w:spacing w:after="0" w:line="264" w:lineRule="auto"/>
        <w:jc w:val="both"/>
        <w:rPr>
          <w:lang w:val="ru-RU"/>
        </w:rPr>
      </w:pPr>
      <w:r w:rsidRPr="002A5DDA">
        <w:rPr>
          <w:rFonts w:ascii="Times New Roman" w:hAnsi="Times New Roman"/>
          <w:color w:val="000000"/>
          <w:sz w:val="28"/>
          <w:lang w:val="ru-RU"/>
        </w:rPr>
        <w:t>выполнять совместные проектные задания с опорой на предложенные образцы.</w:t>
      </w:r>
    </w:p>
    <w:p w:rsidR="00C940FC" w:rsidRDefault="005B6C26">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940FC" w:rsidRPr="002A5DDA" w:rsidRDefault="005B6C26">
      <w:pPr>
        <w:numPr>
          <w:ilvl w:val="0"/>
          <w:numId w:val="5"/>
        </w:numPr>
        <w:spacing w:after="0" w:line="264" w:lineRule="auto"/>
        <w:jc w:val="both"/>
        <w:rPr>
          <w:lang w:val="ru-RU"/>
        </w:rPr>
      </w:pPr>
      <w:r w:rsidRPr="002A5DDA">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C940FC" w:rsidRPr="002A5DDA" w:rsidRDefault="005B6C26">
      <w:pPr>
        <w:numPr>
          <w:ilvl w:val="0"/>
          <w:numId w:val="5"/>
        </w:numPr>
        <w:spacing w:after="0" w:line="264" w:lineRule="auto"/>
        <w:jc w:val="both"/>
        <w:rPr>
          <w:lang w:val="ru-RU"/>
        </w:rPr>
      </w:pPr>
      <w:r w:rsidRPr="002A5DDA">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C940FC" w:rsidRPr="002A5DDA" w:rsidRDefault="005B6C26">
      <w:pPr>
        <w:numPr>
          <w:ilvl w:val="0"/>
          <w:numId w:val="5"/>
        </w:numPr>
        <w:spacing w:after="0" w:line="264" w:lineRule="auto"/>
        <w:jc w:val="both"/>
        <w:rPr>
          <w:lang w:val="ru-RU"/>
        </w:rPr>
      </w:pPr>
      <w:r w:rsidRPr="002A5DDA">
        <w:rPr>
          <w:rFonts w:ascii="Times New Roman" w:hAnsi="Times New Roman"/>
          <w:color w:val="000000"/>
          <w:sz w:val="28"/>
          <w:lang w:val="ru-RU"/>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C940FC" w:rsidRPr="002A5DDA" w:rsidRDefault="005B6C26">
      <w:pPr>
        <w:numPr>
          <w:ilvl w:val="0"/>
          <w:numId w:val="5"/>
        </w:numPr>
        <w:spacing w:after="0" w:line="264" w:lineRule="auto"/>
        <w:jc w:val="both"/>
        <w:rPr>
          <w:lang w:val="ru-RU"/>
        </w:rPr>
      </w:pPr>
      <w:r w:rsidRPr="002A5DDA">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C940FC" w:rsidRDefault="005B6C26">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C940FC" w:rsidRPr="002A5DDA" w:rsidRDefault="005B6C26">
      <w:pPr>
        <w:numPr>
          <w:ilvl w:val="0"/>
          <w:numId w:val="6"/>
        </w:numPr>
        <w:spacing w:after="0" w:line="264" w:lineRule="auto"/>
        <w:jc w:val="both"/>
        <w:rPr>
          <w:lang w:val="ru-RU"/>
        </w:rPr>
      </w:pPr>
      <w:r w:rsidRPr="002A5DDA">
        <w:rPr>
          <w:rFonts w:ascii="Times New Roman" w:hAnsi="Times New Roman"/>
          <w:color w:val="000000"/>
          <w:sz w:val="28"/>
          <w:lang w:val="ru-RU"/>
        </w:rPr>
        <w:t xml:space="preserve">использовать </w:t>
      </w:r>
      <w:proofErr w:type="gramStart"/>
      <w:r w:rsidRPr="002A5DDA">
        <w:rPr>
          <w:rFonts w:ascii="Times New Roman" w:hAnsi="Times New Roman"/>
          <w:color w:val="000000"/>
          <w:sz w:val="28"/>
          <w:lang w:val="ru-RU"/>
        </w:rPr>
        <w:t>смысловое</w:t>
      </w:r>
      <w:proofErr w:type="gramEnd"/>
      <w:r w:rsidRPr="002A5DDA">
        <w:rPr>
          <w:rFonts w:ascii="Times New Roman" w:hAnsi="Times New Roman"/>
          <w:color w:val="000000"/>
          <w:sz w:val="28"/>
          <w:lang w:val="ru-RU"/>
        </w:rPr>
        <w:t xml:space="preserve">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C940FC" w:rsidRPr="002A5DDA" w:rsidRDefault="005B6C26">
      <w:pPr>
        <w:numPr>
          <w:ilvl w:val="0"/>
          <w:numId w:val="6"/>
        </w:numPr>
        <w:spacing w:after="0" w:line="264" w:lineRule="auto"/>
        <w:jc w:val="both"/>
        <w:rPr>
          <w:lang w:val="ru-RU"/>
        </w:rPr>
      </w:pPr>
      <w:r w:rsidRPr="002A5DDA">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C940FC" w:rsidRPr="002A5DDA" w:rsidRDefault="005B6C26">
      <w:pPr>
        <w:numPr>
          <w:ilvl w:val="0"/>
          <w:numId w:val="6"/>
        </w:numPr>
        <w:spacing w:after="0" w:line="264" w:lineRule="auto"/>
        <w:jc w:val="both"/>
        <w:rPr>
          <w:lang w:val="ru-RU"/>
        </w:rPr>
      </w:pPr>
      <w:r w:rsidRPr="002A5DDA">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940FC" w:rsidRDefault="005B6C26">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C940FC" w:rsidRPr="002A5DDA" w:rsidRDefault="005B6C26">
      <w:pPr>
        <w:numPr>
          <w:ilvl w:val="0"/>
          <w:numId w:val="7"/>
        </w:numPr>
        <w:spacing w:after="0" w:line="264" w:lineRule="auto"/>
        <w:jc w:val="both"/>
        <w:rPr>
          <w:lang w:val="ru-RU"/>
        </w:rPr>
      </w:pPr>
      <w:r w:rsidRPr="002A5DDA">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C940FC" w:rsidRPr="002A5DDA" w:rsidRDefault="005B6C26">
      <w:pPr>
        <w:numPr>
          <w:ilvl w:val="0"/>
          <w:numId w:val="7"/>
        </w:numPr>
        <w:spacing w:after="0" w:line="264" w:lineRule="auto"/>
        <w:jc w:val="both"/>
        <w:rPr>
          <w:lang w:val="ru-RU"/>
        </w:rPr>
      </w:pPr>
      <w:r w:rsidRPr="002A5DDA">
        <w:rPr>
          <w:rFonts w:ascii="Times New Roman" w:hAnsi="Times New Roman"/>
          <w:color w:val="000000"/>
          <w:sz w:val="28"/>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940FC" w:rsidRPr="002A5DDA" w:rsidRDefault="005B6C26">
      <w:pPr>
        <w:numPr>
          <w:ilvl w:val="0"/>
          <w:numId w:val="7"/>
        </w:numPr>
        <w:spacing w:after="0" w:line="264" w:lineRule="auto"/>
        <w:jc w:val="both"/>
        <w:rPr>
          <w:lang w:val="ru-RU"/>
        </w:rPr>
      </w:pPr>
      <w:r w:rsidRPr="002A5DDA">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C940FC" w:rsidRPr="002A5DDA" w:rsidRDefault="005B6C26">
      <w:pPr>
        <w:numPr>
          <w:ilvl w:val="0"/>
          <w:numId w:val="7"/>
        </w:numPr>
        <w:spacing w:after="0" w:line="264" w:lineRule="auto"/>
        <w:jc w:val="both"/>
        <w:rPr>
          <w:lang w:val="ru-RU"/>
        </w:rPr>
      </w:pPr>
      <w:r w:rsidRPr="002A5DDA">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C940FC" w:rsidRPr="002A5DDA" w:rsidRDefault="005B6C26">
      <w:pPr>
        <w:numPr>
          <w:ilvl w:val="0"/>
          <w:numId w:val="7"/>
        </w:numPr>
        <w:spacing w:after="0" w:line="264" w:lineRule="auto"/>
        <w:jc w:val="both"/>
        <w:rPr>
          <w:lang w:val="ru-RU"/>
        </w:rPr>
      </w:pPr>
      <w:r w:rsidRPr="002A5DDA">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C940FC" w:rsidRDefault="005B6C26">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C940FC" w:rsidRPr="002A5DDA" w:rsidRDefault="005B6C26">
      <w:pPr>
        <w:numPr>
          <w:ilvl w:val="0"/>
          <w:numId w:val="8"/>
        </w:numPr>
        <w:spacing w:after="0" w:line="264" w:lineRule="auto"/>
        <w:jc w:val="both"/>
        <w:rPr>
          <w:lang w:val="ru-RU"/>
        </w:rPr>
      </w:pPr>
      <w:r w:rsidRPr="002A5DDA">
        <w:rPr>
          <w:rFonts w:ascii="Times New Roman" w:hAnsi="Times New Roman"/>
          <w:color w:val="000000"/>
          <w:sz w:val="28"/>
          <w:lang w:val="ru-RU"/>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C940FC" w:rsidRPr="002A5DDA" w:rsidRDefault="005B6C26">
      <w:pPr>
        <w:numPr>
          <w:ilvl w:val="0"/>
          <w:numId w:val="8"/>
        </w:numPr>
        <w:spacing w:after="0" w:line="264" w:lineRule="auto"/>
        <w:jc w:val="both"/>
        <w:rPr>
          <w:lang w:val="ru-RU"/>
        </w:rPr>
      </w:pPr>
      <w:r w:rsidRPr="002A5DDA">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C940FC" w:rsidRPr="002A5DDA" w:rsidRDefault="005B6C26">
      <w:pPr>
        <w:numPr>
          <w:ilvl w:val="0"/>
          <w:numId w:val="8"/>
        </w:numPr>
        <w:spacing w:after="0" w:line="264" w:lineRule="auto"/>
        <w:jc w:val="both"/>
        <w:rPr>
          <w:lang w:val="ru-RU"/>
        </w:rPr>
      </w:pPr>
      <w:r w:rsidRPr="002A5DDA">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2A5DDA">
        <w:rPr>
          <w:rFonts w:ascii="Times New Roman" w:hAnsi="Times New Roman"/>
          <w:color w:val="000000"/>
          <w:sz w:val="28"/>
          <w:lang w:val="ru-RU"/>
        </w:rPr>
        <w:t>видеопрезентацией</w:t>
      </w:r>
      <w:proofErr w:type="spellEnd"/>
      <w:r w:rsidRPr="002A5DDA">
        <w:rPr>
          <w:rFonts w:ascii="Times New Roman" w:hAnsi="Times New Roman"/>
          <w:color w:val="000000"/>
          <w:sz w:val="28"/>
          <w:lang w:val="ru-RU"/>
        </w:rPr>
        <w:t>.</w:t>
      </w:r>
    </w:p>
    <w:p w:rsidR="00C940FC" w:rsidRPr="002A5DDA" w:rsidRDefault="00C940FC">
      <w:pPr>
        <w:spacing w:after="0" w:line="264" w:lineRule="auto"/>
        <w:ind w:left="120"/>
        <w:jc w:val="both"/>
        <w:rPr>
          <w:lang w:val="ru-RU"/>
        </w:rPr>
      </w:pPr>
    </w:p>
    <w:p w:rsidR="00C940FC" w:rsidRPr="002A5DDA" w:rsidRDefault="005B6C26">
      <w:pPr>
        <w:spacing w:after="0" w:line="264" w:lineRule="auto"/>
        <w:ind w:left="120"/>
        <w:jc w:val="both"/>
        <w:rPr>
          <w:lang w:val="ru-RU"/>
        </w:rPr>
      </w:pPr>
      <w:r w:rsidRPr="002A5DDA">
        <w:rPr>
          <w:rFonts w:ascii="Times New Roman" w:hAnsi="Times New Roman"/>
          <w:b/>
          <w:color w:val="000000"/>
          <w:sz w:val="28"/>
          <w:lang w:val="ru-RU"/>
        </w:rPr>
        <w:t>ПРЕДМЕТНЫЕ РЕЗУЛЬТАТЫ</w:t>
      </w:r>
    </w:p>
    <w:p w:rsidR="00C940FC" w:rsidRPr="002A5DDA" w:rsidRDefault="00C940FC">
      <w:pPr>
        <w:spacing w:after="0" w:line="264" w:lineRule="auto"/>
        <w:ind w:left="120"/>
        <w:jc w:val="both"/>
        <w:rPr>
          <w:lang w:val="ru-RU"/>
        </w:rPr>
      </w:pPr>
    </w:p>
    <w:p w:rsidR="00C940FC" w:rsidRPr="002A5DDA" w:rsidRDefault="005B6C26">
      <w:pPr>
        <w:spacing w:after="0" w:line="264" w:lineRule="auto"/>
        <w:ind w:firstLine="600"/>
        <w:jc w:val="both"/>
        <w:rPr>
          <w:lang w:val="ru-RU"/>
        </w:rPr>
      </w:pPr>
      <w:r w:rsidRPr="002A5DDA">
        <w:rPr>
          <w:rFonts w:ascii="Times New Roman" w:hAnsi="Times New Roman"/>
          <w:color w:val="000000"/>
          <w:sz w:val="28"/>
          <w:lang w:val="ru-RU"/>
        </w:rPr>
        <w:t xml:space="preserve">Предметные результаты </w:t>
      </w:r>
      <w:proofErr w:type="gramStart"/>
      <w:r w:rsidRPr="002A5DDA">
        <w:rPr>
          <w:rFonts w:ascii="Times New Roman" w:hAnsi="Times New Roman"/>
          <w:color w:val="000000"/>
          <w:sz w:val="28"/>
          <w:lang w:val="ru-RU"/>
        </w:rPr>
        <w:t>обучения по модулю</w:t>
      </w:r>
      <w:proofErr w:type="gramEnd"/>
      <w:r w:rsidRPr="002A5DDA">
        <w:rPr>
          <w:rFonts w:ascii="Times New Roman" w:hAnsi="Times New Roman"/>
          <w:color w:val="000000"/>
          <w:sz w:val="28"/>
          <w:lang w:val="ru-RU"/>
        </w:rPr>
        <w:t xml:space="preserve"> «Основы православной культуры» должны обеспечивать следующие достижения обучающегося:</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2A5DDA">
        <w:rPr>
          <w:rFonts w:ascii="Times New Roman" w:hAnsi="Times New Roman"/>
          <w:color w:val="000000"/>
          <w:sz w:val="28"/>
          <w:lang w:val="ru-RU"/>
        </w:rPr>
        <w:t xml:space="preserve"> Д</w:t>
      </w:r>
      <w:proofErr w:type="gramEnd"/>
      <w:r w:rsidRPr="002A5DDA">
        <w:rPr>
          <w:rFonts w:ascii="Times New Roman" w:hAnsi="Times New Roman"/>
          <w:color w:val="000000"/>
          <w:sz w:val="28"/>
          <w:lang w:val="ru-RU"/>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lastRenderedPageBreak/>
        <w:t>первоначальный опыт осмысления и нравственной оценки поступков, поведения (своих и других людей) с позиций православной этики;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940FC" w:rsidRPr="002A5DDA" w:rsidRDefault="005B6C26">
      <w:pPr>
        <w:numPr>
          <w:ilvl w:val="0"/>
          <w:numId w:val="9"/>
        </w:numPr>
        <w:spacing w:after="0" w:line="264" w:lineRule="auto"/>
        <w:jc w:val="both"/>
        <w:rPr>
          <w:lang w:val="ru-RU"/>
        </w:rPr>
      </w:pPr>
      <w:proofErr w:type="gramStart"/>
      <w:r w:rsidRPr="002A5DDA">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940FC" w:rsidRDefault="005B6C26">
      <w:pPr>
        <w:numPr>
          <w:ilvl w:val="0"/>
          <w:numId w:val="9"/>
        </w:numPr>
        <w:spacing w:after="0" w:line="264" w:lineRule="auto"/>
        <w:jc w:val="both"/>
      </w:pPr>
      <w:r w:rsidRPr="002A5DDA">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A5DDA">
        <w:rPr>
          <w:rFonts w:ascii="Times New Roman" w:hAnsi="Times New Roman"/>
          <w:color w:val="000000"/>
          <w:sz w:val="28"/>
          <w:lang w:val="ru-RU"/>
        </w:rPr>
        <w:t>многорелигиозного</w:t>
      </w:r>
      <w:proofErr w:type="spellEnd"/>
      <w:r w:rsidRPr="002A5DD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940FC" w:rsidRPr="002A5DDA" w:rsidRDefault="005B6C26">
      <w:pPr>
        <w:numPr>
          <w:ilvl w:val="0"/>
          <w:numId w:val="9"/>
        </w:numPr>
        <w:spacing w:after="0" w:line="264" w:lineRule="auto"/>
        <w:jc w:val="both"/>
        <w:rPr>
          <w:lang w:val="ru-RU"/>
        </w:rPr>
      </w:pPr>
      <w:r w:rsidRPr="002A5DD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C940FC" w:rsidRPr="002A5DDA" w:rsidRDefault="00C940FC">
      <w:pPr>
        <w:rPr>
          <w:lang w:val="ru-RU"/>
        </w:rPr>
        <w:sectPr w:rsidR="00C940FC" w:rsidRPr="002A5DDA" w:rsidSect="005A7B35">
          <w:pgSz w:w="16383" w:h="11906" w:orient="landscape"/>
          <w:pgMar w:top="850" w:right="1134" w:bottom="1701" w:left="1134" w:header="720" w:footer="720" w:gutter="0"/>
          <w:cols w:space="720"/>
          <w:docGrid w:linePitch="299"/>
        </w:sectPr>
      </w:pPr>
    </w:p>
    <w:p w:rsidR="00C940FC" w:rsidRPr="002A5DDA" w:rsidRDefault="005B6C26">
      <w:pPr>
        <w:spacing w:after="0"/>
        <w:ind w:left="120"/>
        <w:rPr>
          <w:lang w:val="ru-RU"/>
        </w:rPr>
      </w:pPr>
      <w:bookmarkStart w:id="5" w:name="block-24659935"/>
      <w:bookmarkEnd w:id="4"/>
      <w:r w:rsidRPr="002A5DDA">
        <w:rPr>
          <w:rFonts w:ascii="Times New Roman" w:hAnsi="Times New Roman"/>
          <w:b/>
          <w:color w:val="000000"/>
          <w:sz w:val="28"/>
          <w:lang w:val="ru-RU"/>
        </w:rPr>
        <w:lastRenderedPageBreak/>
        <w:t xml:space="preserve"> ТЕМАТИЧЕСКОЕ ПЛАНИРОВАНИЕ </w:t>
      </w:r>
    </w:p>
    <w:p w:rsidR="00C940FC" w:rsidRPr="002A5DDA" w:rsidRDefault="005B6C26">
      <w:pPr>
        <w:spacing w:after="0"/>
        <w:ind w:left="120"/>
        <w:rPr>
          <w:lang w:val="ru-RU"/>
        </w:rPr>
      </w:pPr>
      <w:r w:rsidRPr="002A5DDA">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C940FC">
        <w:trPr>
          <w:trHeight w:val="144"/>
          <w:tblCellSpacing w:w="20" w:type="nil"/>
        </w:trPr>
        <w:tc>
          <w:tcPr>
            <w:tcW w:w="407" w:type="dxa"/>
            <w:vMerge w:val="restart"/>
            <w:tcMar>
              <w:top w:w="50" w:type="dxa"/>
              <w:left w:w="100" w:type="dxa"/>
            </w:tcMar>
            <w:vAlign w:val="center"/>
          </w:tcPr>
          <w:p w:rsidR="00C940FC" w:rsidRDefault="005B6C26">
            <w:pPr>
              <w:spacing w:after="0"/>
              <w:ind w:left="135"/>
            </w:pPr>
            <w:r>
              <w:rPr>
                <w:rFonts w:ascii="Times New Roman" w:hAnsi="Times New Roman"/>
                <w:b/>
                <w:color w:val="000000"/>
                <w:sz w:val="24"/>
              </w:rPr>
              <w:t xml:space="preserve">№ п/п </w:t>
            </w:r>
          </w:p>
          <w:p w:rsidR="00C940FC" w:rsidRDefault="00C940FC">
            <w:pPr>
              <w:spacing w:after="0"/>
              <w:ind w:left="135"/>
            </w:pPr>
          </w:p>
        </w:tc>
        <w:tc>
          <w:tcPr>
            <w:tcW w:w="4048" w:type="dxa"/>
            <w:vMerge w:val="restart"/>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40FC" w:rsidRDefault="00C940FC">
            <w:pPr>
              <w:spacing w:after="0"/>
              <w:ind w:left="135"/>
            </w:pPr>
          </w:p>
        </w:tc>
        <w:tc>
          <w:tcPr>
            <w:tcW w:w="0" w:type="auto"/>
            <w:gridSpan w:val="3"/>
            <w:tcMar>
              <w:top w:w="50" w:type="dxa"/>
              <w:left w:w="100" w:type="dxa"/>
            </w:tcMar>
            <w:vAlign w:val="center"/>
          </w:tcPr>
          <w:p w:rsidR="00C940FC" w:rsidRDefault="005B6C2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0FC" w:rsidRDefault="00C940FC">
            <w:pPr>
              <w:spacing w:after="0"/>
              <w:ind w:left="135"/>
            </w:pPr>
          </w:p>
        </w:tc>
      </w:tr>
      <w:tr w:rsidR="00C940FC">
        <w:trPr>
          <w:trHeight w:val="144"/>
          <w:tblCellSpacing w:w="20" w:type="nil"/>
        </w:trPr>
        <w:tc>
          <w:tcPr>
            <w:tcW w:w="0" w:type="auto"/>
            <w:vMerge/>
            <w:tcBorders>
              <w:top w:val="nil"/>
            </w:tcBorders>
            <w:tcMar>
              <w:top w:w="50" w:type="dxa"/>
              <w:left w:w="100" w:type="dxa"/>
            </w:tcMar>
          </w:tcPr>
          <w:p w:rsidR="00C940FC" w:rsidRDefault="00C940FC"/>
        </w:tc>
        <w:tc>
          <w:tcPr>
            <w:tcW w:w="0" w:type="auto"/>
            <w:vMerge/>
            <w:tcBorders>
              <w:top w:val="nil"/>
            </w:tcBorders>
            <w:tcMar>
              <w:top w:w="50" w:type="dxa"/>
              <w:left w:w="100" w:type="dxa"/>
            </w:tcMar>
          </w:tcPr>
          <w:p w:rsidR="00C940FC" w:rsidRDefault="00C940FC"/>
        </w:tc>
        <w:tc>
          <w:tcPr>
            <w:tcW w:w="881" w:type="dxa"/>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0FC" w:rsidRDefault="00C940FC">
            <w:pPr>
              <w:spacing w:after="0"/>
              <w:ind w:left="135"/>
            </w:pPr>
          </w:p>
        </w:tc>
        <w:tc>
          <w:tcPr>
            <w:tcW w:w="1588" w:type="dxa"/>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0FC" w:rsidRDefault="00C940FC">
            <w:pPr>
              <w:spacing w:after="0"/>
              <w:ind w:left="135"/>
            </w:pPr>
          </w:p>
        </w:tc>
        <w:tc>
          <w:tcPr>
            <w:tcW w:w="1683" w:type="dxa"/>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0FC" w:rsidRDefault="00C940FC">
            <w:pPr>
              <w:spacing w:after="0"/>
              <w:ind w:left="135"/>
            </w:pPr>
          </w:p>
        </w:tc>
        <w:tc>
          <w:tcPr>
            <w:tcW w:w="0" w:type="auto"/>
            <w:vMerge/>
            <w:tcBorders>
              <w:top w:val="nil"/>
            </w:tcBorders>
            <w:tcMar>
              <w:top w:w="50" w:type="dxa"/>
              <w:left w:w="100" w:type="dxa"/>
            </w:tcMar>
          </w:tcPr>
          <w:p w:rsidR="00C940FC" w:rsidRDefault="00C940FC"/>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1</w:t>
            </w:r>
          </w:p>
        </w:tc>
        <w:tc>
          <w:tcPr>
            <w:tcW w:w="4048"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2</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3</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4</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Добро и зло в православной традиции. Золотое правило нравственности. Любовь к </w:t>
            </w:r>
            <w:proofErr w:type="gramStart"/>
            <w:r w:rsidRPr="002A5DDA">
              <w:rPr>
                <w:rFonts w:ascii="Times New Roman" w:hAnsi="Times New Roman"/>
                <w:color w:val="000000"/>
                <w:sz w:val="24"/>
                <w:lang w:val="ru-RU"/>
              </w:rPr>
              <w:t>ближнему</w:t>
            </w:r>
            <w:proofErr w:type="gramEnd"/>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5</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6</w:t>
            </w:r>
          </w:p>
        </w:tc>
        <w:tc>
          <w:tcPr>
            <w:tcW w:w="4048"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7</w:t>
            </w:r>
          </w:p>
        </w:tc>
        <w:tc>
          <w:tcPr>
            <w:tcW w:w="4048"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8</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9</w:t>
            </w:r>
          </w:p>
        </w:tc>
        <w:tc>
          <w:tcPr>
            <w:tcW w:w="4048" w:type="dxa"/>
            <w:tcMar>
              <w:top w:w="50" w:type="dxa"/>
              <w:left w:w="100" w:type="dxa"/>
            </w:tcMar>
            <w:vAlign w:val="center"/>
          </w:tcPr>
          <w:p w:rsidR="00C940FC" w:rsidRDefault="005B6C26">
            <w:pPr>
              <w:spacing w:after="0"/>
              <w:ind w:left="135"/>
            </w:pPr>
            <w:r w:rsidRPr="002A5DDA">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10</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407" w:type="dxa"/>
            <w:tcMar>
              <w:top w:w="50" w:type="dxa"/>
              <w:left w:w="100" w:type="dxa"/>
            </w:tcMar>
            <w:vAlign w:val="center"/>
          </w:tcPr>
          <w:p w:rsidR="00C940FC" w:rsidRDefault="005B6C26">
            <w:pPr>
              <w:spacing w:after="0"/>
            </w:pPr>
            <w:r>
              <w:rPr>
                <w:rFonts w:ascii="Times New Roman" w:hAnsi="Times New Roman"/>
                <w:color w:val="000000"/>
                <w:sz w:val="24"/>
              </w:rPr>
              <w:t>11</w:t>
            </w:r>
          </w:p>
        </w:tc>
        <w:tc>
          <w:tcPr>
            <w:tcW w:w="4048"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pPr>
              <w:spacing w:after="0"/>
              <w:ind w:left="135"/>
            </w:pPr>
          </w:p>
        </w:tc>
      </w:tr>
      <w:tr w:rsidR="00C940FC">
        <w:trPr>
          <w:trHeight w:val="144"/>
          <w:tblCellSpacing w:w="20" w:type="nil"/>
        </w:trPr>
        <w:tc>
          <w:tcPr>
            <w:tcW w:w="0" w:type="auto"/>
            <w:gridSpan w:val="2"/>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lastRenderedPageBreak/>
              <w:t>ОБЩЕЕ КОЛИЧЕСТВО ЧАСОВ ПО ПРОГРАММЕ</w:t>
            </w:r>
          </w:p>
        </w:tc>
        <w:tc>
          <w:tcPr>
            <w:tcW w:w="1384"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C940FC" w:rsidRDefault="00C940FC"/>
        </w:tc>
      </w:tr>
    </w:tbl>
    <w:p w:rsidR="00C940FC" w:rsidRPr="005A7B35" w:rsidRDefault="00C940FC">
      <w:pPr>
        <w:rPr>
          <w:lang w:val="ru-RU"/>
        </w:rPr>
        <w:sectPr w:rsidR="00C940FC" w:rsidRPr="005A7B35">
          <w:pgSz w:w="16383" w:h="11906" w:orient="landscape"/>
          <w:pgMar w:top="1134" w:right="850" w:bottom="1134" w:left="1701" w:header="720" w:footer="720" w:gutter="0"/>
          <w:cols w:space="720"/>
        </w:sectPr>
      </w:pPr>
    </w:p>
    <w:p w:rsidR="00C940FC" w:rsidRPr="005A7B35" w:rsidRDefault="00C940FC">
      <w:pPr>
        <w:rPr>
          <w:lang w:val="ru-RU"/>
        </w:rPr>
        <w:sectPr w:rsidR="00C940FC" w:rsidRPr="005A7B35">
          <w:pgSz w:w="16383" w:h="11906" w:orient="landscape"/>
          <w:pgMar w:top="1134" w:right="850" w:bottom="1134" w:left="1701" w:header="720" w:footer="720" w:gutter="0"/>
          <w:cols w:space="720"/>
        </w:sectPr>
      </w:pPr>
      <w:bookmarkStart w:id="6" w:name="block-24659942"/>
      <w:bookmarkEnd w:id="5"/>
    </w:p>
    <w:p w:rsidR="00C940FC" w:rsidRPr="005A7B35" w:rsidRDefault="00C940FC">
      <w:pPr>
        <w:rPr>
          <w:lang w:val="ru-RU"/>
        </w:rPr>
        <w:sectPr w:rsidR="00C940FC" w:rsidRPr="005A7B35">
          <w:pgSz w:w="16383" w:h="11906" w:orient="landscape"/>
          <w:pgMar w:top="1134" w:right="850" w:bottom="1134" w:left="1701" w:header="720" w:footer="720" w:gutter="0"/>
          <w:cols w:space="720"/>
        </w:sectPr>
      </w:pPr>
    </w:p>
    <w:p w:rsidR="00C940FC" w:rsidRDefault="005B6C26" w:rsidP="002A5DDA">
      <w:pPr>
        <w:spacing w:after="0"/>
      </w:pPr>
      <w:bookmarkStart w:id="7" w:name="block-24659941"/>
      <w:bookmarkEnd w:id="6"/>
      <w:r>
        <w:rPr>
          <w:rFonts w:ascii="Times New Roman" w:hAnsi="Times New Roman"/>
          <w:b/>
          <w:color w:val="000000"/>
          <w:sz w:val="28"/>
        </w:rPr>
        <w:lastRenderedPageBreak/>
        <w:t xml:space="preserve">ПОУРОЧНОЕ ПЛАНИРОВАНИЕ </w:t>
      </w:r>
    </w:p>
    <w:p w:rsidR="00C940FC" w:rsidRDefault="005B6C26">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6"/>
        <w:gridCol w:w="4180"/>
        <w:gridCol w:w="1365"/>
        <w:gridCol w:w="1841"/>
        <w:gridCol w:w="1910"/>
        <w:gridCol w:w="1347"/>
        <w:gridCol w:w="2221"/>
      </w:tblGrid>
      <w:tr w:rsidR="00C940FC">
        <w:trPr>
          <w:trHeight w:val="144"/>
          <w:tblCellSpacing w:w="20" w:type="nil"/>
        </w:trPr>
        <w:tc>
          <w:tcPr>
            <w:tcW w:w="422" w:type="dxa"/>
            <w:vMerge w:val="restart"/>
            <w:tcMar>
              <w:top w:w="50" w:type="dxa"/>
              <w:left w:w="100" w:type="dxa"/>
            </w:tcMar>
            <w:vAlign w:val="center"/>
          </w:tcPr>
          <w:p w:rsidR="00C940FC" w:rsidRDefault="005B6C26">
            <w:pPr>
              <w:spacing w:after="0"/>
              <w:ind w:left="135"/>
            </w:pPr>
            <w:r>
              <w:rPr>
                <w:rFonts w:ascii="Times New Roman" w:hAnsi="Times New Roman"/>
                <w:b/>
                <w:color w:val="000000"/>
                <w:sz w:val="24"/>
              </w:rPr>
              <w:t xml:space="preserve">№ п/п </w:t>
            </w:r>
          </w:p>
          <w:p w:rsidR="00C940FC" w:rsidRDefault="00C940FC">
            <w:pPr>
              <w:spacing w:after="0"/>
              <w:ind w:left="135"/>
            </w:pPr>
          </w:p>
        </w:tc>
        <w:tc>
          <w:tcPr>
            <w:tcW w:w="2464" w:type="dxa"/>
            <w:vMerge w:val="restart"/>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940FC" w:rsidRDefault="00C940FC">
            <w:pPr>
              <w:spacing w:after="0"/>
              <w:ind w:left="135"/>
            </w:pPr>
          </w:p>
        </w:tc>
        <w:tc>
          <w:tcPr>
            <w:tcW w:w="0" w:type="auto"/>
            <w:gridSpan w:val="3"/>
            <w:tcMar>
              <w:top w:w="50" w:type="dxa"/>
              <w:left w:w="100" w:type="dxa"/>
            </w:tcMar>
            <w:vAlign w:val="center"/>
          </w:tcPr>
          <w:p w:rsidR="00C940FC" w:rsidRDefault="005B6C2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4" w:type="dxa"/>
            <w:vMerge w:val="restart"/>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940FC" w:rsidRDefault="00C940FC">
            <w:pPr>
              <w:spacing w:after="0"/>
              <w:ind w:left="135"/>
            </w:pPr>
          </w:p>
        </w:tc>
        <w:tc>
          <w:tcPr>
            <w:tcW w:w="2065" w:type="dxa"/>
            <w:vMerge w:val="restart"/>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40FC" w:rsidRDefault="00C940FC">
            <w:pPr>
              <w:spacing w:after="0"/>
              <w:ind w:left="135"/>
            </w:pPr>
          </w:p>
        </w:tc>
      </w:tr>
      <w:tr w:rsidR="00C940FC">
        <w:trPr>
          <w:trHeight w:val="144"/>
          <w:tblCellSpacing w:w="20" w:type="nil"/>
        </w:trPr>
        <w:tc>
          <w:tcPr>
            <w:tcW w:w="0" w:type="auto"/>
            <w:vMerge/>
            <w:tcBorders>
              <w:top w:val="nil"/>
            </w:tcBorders>
            <w:tcMar>
              <w:top w:w="50" w:type="dxa"/>
              <w:left w:w="100" w:type="dxa"/>
            </w:tcMar>
          </w:tcPr>
          <w:p w:rsidR="00C940FC" w:rsidRDefault="00C940FC"/>
        </w:tc>
        <w:tc>
          <w:tcPr>
            <w:tcW w:w="0" w:type="auto"/>
            <w:vMerge/>
            <w:tcBorders>
              <w:top w:val="nil"/>
            </w:tcBorders>
            <w:tcMar>
              <w:top w:w="50" w:type="dxa"/>
              <w:left w:w="100" w:type="dxa"/>
            </w:tcMar>
          </w:tcPr>
          <w:p w:rsidR="00C940FC" w:rsidRDefault="00C940FC"/>
        </w:tc>
        <w:tc>
          <w:tcPr>
            <w:tcW w:w="907" w:type="dxa"/>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40FC" w:rsidRDefault="00C940FC">
            <w:pPr>
              <w:spacing w:after="0"/>
              <w:ind w:left="135"/>
            </w:pPr>
          </w:p>
        </w:tc>
        <w:tc>
          <w:tcPr>
            <w:tcW w:w="1617" w:type="dxa"/>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0FC" w:rsidRDefault="00C940FC">
            <w:pPr>
              <w:spacing w:after="0"/>
              <w:ind w:left="135"/>
            </w:pPr>
          </w:p>
        </w:tc>
        <w:tc>
          <w:tcPr>
            <w:tcW w:w="1710" w:type="dxa"/>
            <w:tcMar>
              <w:top w:w="50" w:type="dxa"/>
              <w:left w:w="100" w:type="dxa"/>
            </w:tcMar>
            <w:vAlign w:val="center"/>
          </w:tcPr>
          <w:p w:rsidR="00C940FC" w:rsidRDefault="005B6C2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40FC" w:rsidRDefault="00C940FC">
            <w:pPr>
              <w:spacing w:after="0"/>
              <w:ind w:left="135"/>
            </w:pPr>
          </w:p>
        </w:tc>
        <w:tc>
          <w:tcPr>
            <w:tcW w:w="0" w:type="auto"/>
            <w:vMerge/>
            <w:tcBorders>
              <w:top w:val="nil"/>
            </w:tcBorders>
            <w:tcMar>
              <w:top w:w="50" w:type="dxa"/>
              <w:left w:w="100" w:type="dxa"/>
            </w:tcMar>
          </w:tcPr>
          <w:p w:rsidR="00C940FC" w:rsidRDefault="00C940FC"/>
        </w:tc>
        <w:tc>
          <w:tcPr>
            <w:tcW w:w="0" w:type="auto"/>
            <w:vMerge/>
            <w:tcBorders>
              <w:top w:val="nil"/>
            </w:tcBorders>
            <w:tcMar>
              <w:top w:w="50" w:type="dxa"/>
              <w:left w:w="100" w:type="dxa"/>
            </w:tcMar>
          </w:tcPr>
          <w:p w:rsidR="00C940FC" w:rsidRDefault="00C940FC"/>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w:t>
            </w:r>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r>
              <w:rPr>
                <w:rFonts w:ascii="Times New Roman" w:hAnsi="Times New Roman"/>
                <w:color w:val="000000"/>
                <w:sz w:val="24"/>
              </w:rPr>
              <w:t>.</w:t>
            </w:r>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3</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Человек и Бог в православии.</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4</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Православная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молитва</w:t>
            </w:r>
            <w:proofErr w:type="spellEnd"/>
            <w:r>
              <w:rPr>
                <w:rFonts w:ascii="Times New Roman" w:hAnsi="Times New Roman"/>
                <w:color w:val="000000"/>
                <w:sz w:val="24"/>
              </w:rPr>
              <w:t>.</w:t>
            </w:r>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5</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Библия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Евангелие</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6</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Проповедь</w:t>
            </w:r>
            <w:proofErr w:type="spellEnd"/>
            <w:r>
              <w:rPr>
                <w:rFonts w:ascii="Times New Roman" w:hAnsi="Times New Roman"/>
                <w:color w:val="000000"/>
                <w:sz w:val="24"/>
              </w:rPr>
              <w:t xml:space="preserve"> </w:t>
            </w:r>
            <w:proofErr w:type="spellStart"/>
            <w:r>
              <w:rPr>
                <w:rFonts w:ascii="Times New Roman" w:hAnsi="Times New Roman"/>
                <w:color w:val="000000"/>
                <w:sz w:val="24"/>
              </w:rPr>
              <w:t>ХристаТема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7</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Христос и Его </w:t>
            </w:r>
            <w:proofErr w:type="spellStart"/>
            <w:r w:rsidRPr="002A5DDA">
              <w:rPr>
                <w:rFonts w:ascii="Times New Roman" w:hAnsi="Times New Roman"/>
                <w:color w:val="000000"/>
                <w:sz w:val="24"/>
                <w:lang w:val="ru-RU"/>
              </w:rPr>
              <w:t>Крест</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8</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Пасха.Тема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9</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Православное учение о </w:t>
            </w:r>
            <w:proofErr w:type="spellStart"/>
            <w:r w:rsidRPr="002A5DDA">
              <w:rPr>
                <w:rFonts w:ascii="Times New Roman" w:hAnsi="Times New Roman"/>
                <w:color w:val="000000"/>
                <w:sz w:val="24"/>
                <w:lang w:val="ru-RU"/>
              </w:rPr>
              <w:t>человеке</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10</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Совесть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раскаяниеТема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11</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Заповеди</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12</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Милосердие и </w:t>
            </w:r>
            <w:proofErr w:type="spellStart"/>
            <w:r w:rsidRPr="002A5DDA">
              <w:rPr>
                <w:rFonts w:ascii="Times New Roman" w:hAnsi="Times New Roman"/>
                <w:color w:val="000000"/>
                <w:sz w:val="24"/>
                <w:lang w:val="ru-RU"/>
              </w:rPr>
              <w:t>сострадание</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13</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Золотое правило этики Тема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14</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храм</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15</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икона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16</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Творческие работы </w:t>
            </w:r>
            <w:proofErr w:type="spellStart"/>
            <w:r w:rsidRPr="002A5DDA">
              <w:rPr>
                <w:rFonts w:ascii="Times New Roman" w:hAnsi="Times New Roman"/>
                <w:color w:val="000000"/>
                <w:sz w:val="24"/>
                <w:lang w:val="ru-RU"/>
              </w:rPr>
              <w:t>учащихся</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17</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Подведение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lastRenderedPageBreak/>
              <w:t>18</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Как христианство пришло на </w:t>
            </w:r>
            <w:proofErr w:type="spellStart"/>
            <w:r w:rsidRPr="002A5DDA">
              <w:rPr>
                <w:rFonts w:ascii="Times New Roman" w:hAnsi="Times New Roman"/>
                <w:color w:val="000000"/>
                <w:sz w:val="24"/>
                <w:lang w:val="ru-RU"/>
              </w:rPr>
              <w:t>Русь</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19</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подвиг</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20</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Заповеди</w:t>
            </w:r>
            <w:proofErr w:type="spellEnd"/>
            <w:r>
              <w:rPr>
                <w:rFonts w:ascii="Times New Roman" w:hAnsi="Times New Roman"/>
                <w:color w:val="000000"/>
                <w:sz w:val="24"/>
              </w:rPr>
              <w:t xml:space="preserve"> </w:t>
            </w:r>
            <w:proofErr w:type="spellStart"/>
            <w:r>
              <w:rPr>
                <w:rFonts w:ascii="Times New Roman" w:hAnsi="Times New Roman"/>
                <w:color w:val="000000"/>
                <w:sz w:val="24"/>
              </w:rPr>
              <w:t>блаженств.Тема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21</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Зачем творить </w:t>
            </w:r>
            <w:proofErr w:type="spellStart"/>
            <w:r w:rsidRPr="002A5DDA">
              <w:rPr>
                <w:rFonts w:ascii="Times New Roman" w:hAnsi="Times New Roman"/>
                <w:color w:val="000000"/>
                <w:sz w:val="24"/>
                <w:lang w:val="ru-RU"/>
              </w:rPr>
              <w:t>добро</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22</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Чудо в жизни христианина Тема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23</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Православие в Божием </w:t>
            </w:r>
            <w:proofErr w:type="spellStart"/>
            <w:r w:rsidRPr="002A5DDA">
              <w:rPr>
                <w:rFonts w:ascii="Times New Roman" w:hAnsi="Times New Roman"/>
                <w:color w:val="000000"/>
                <w:sz w:val="24"/>
                <w:lang w:val="ru-RU"/>
              </w:rPr>
              <w:t>суде</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24</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Таинство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ПричастияТема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25</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Монастырь</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26</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Отношение христианина к </w:t>
            </w:r>
            <w:proofErr w:type="spellStart"/>
            <w:r w:rsidRPr="002A5DDA">
              <w:rPr>
                <w:rFonts w:ascii="Times New Roman" w:hAnsi="Times New Roman"/>
                <w:color w:val="000000"/>
                <w:sz w:val="24"/>
                <w:lang w:val="ru-RU"/>
              </w:rPr>
              <w:t>природе</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27</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Христианская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28</w:t>
            </w:r>
          </w:p>
        </w:tc>
        <w:tc>
          <w:tcPr>
            <w:tcW w:w="2464" w:type="dxa"/>
            <w:tcMar>
              <w:top w:w="50" w:type="dxa"/>
              <w:left w:w="100" w:type="dxa"/>
            </w:tcMar>
            <w:vAlign w:val="center"/>
          </w:tcPr>
          <w:p w:rsidR="00C940FC" w:rsidRDefault="005B6C26">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Отечества.Тема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90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29</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Христианин в </w:t>
            </w:r>
            <w:proofErr w:type="spellStart"/>
            <w:r w:rsidRPr="002A5DDA">
              <w:rPr>
                <w:rFonts w:ascii="Times New Roman" w:hAnsi="Times New Roman"/>
                <w:color w:val="000000"/>
                <w:sz w:val="24"/>
                <w:lang w:val="ru-RU"/>
              </w:rPr>
              <w:t>труде</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30</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Любовь и уважение к </w:t>
            </w:r>
            <w:proofErr w:type="spellStart"/>
            <w:r w:rsidRPr="002A5DDA">
              <w:rPr>
                <w:rFonts w:ascii="Times New Roman" w:hAnsi="Times New Roman"/>
                <w:color w:val="000000"/>
                <w:sz w:val="24"/>
                <w:lang w:val="ru-RU"/>
              </w:rPr>
              <w:t>Отечеству</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31</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Подведение итогов ко второму </w:t>
            </w:r>
            <w:proofErr w:type="spellStart"/>
            <w:r w:rsidRPr="002A5DDA">
              <w:rPr>
                <w:rFonts w:ascii="Times New Roman" w:hAnsi="Times New Roman"/>
                <w:color w:val="000000"/>
                <w:sz w:val="24"/>
                <w:lang w:val="ru-RU"/>
              </w:rPr>
              <w:t>разделу</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32</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Итоговая презентация творческих проектов </w:t>
            </w:r>
            <w:proofErr w:type="spellStart"/>
            <w:r w:rsidRPr="002A5DDA">
              <w:rPr>
                <w:rFonts w:ascii="Times New Roman" w:hAnsi="Times New Roman"/>
                <w:color w:val="000000"/>
                <w:sz w:val="24"/>
                <w:lang w:val="ru-RU"/>
              </w:rPr>
              <w:t>учащихся</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33</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Итоговая презентация творческих проектов </w:t>
            </w:r>
            <w:proofErr w:type="spellStart"/>
            <w:r w:rsidRPr="002A5DDA">
              <w:rPr>
                <w:rFonts w:ascii="Times New Roman" w:hAnsi="Times New Roman"/>
                <w:color w:val="000000"/>
                <w:sz w:val="24"/>
                <w:lang w:val="ru-RU"/>
              </w:rPr>
              <w:t>учащихся</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422" w:type="dxa"/>
            <w:tcMar>
              <w:top w:w="50" w:type="dxa"/>
              <w:left w:w="100" w:type="dxa"/>
            </w:tcMar>
            <w:vAlign w:val="center"/>
          </w:tcPr>
          <w:p w:rsidR="00C940FC" w:rsidRDefault="005B6C26">
            <w:pPr>
              <w:spacing w:after="0"/>
            </w:pPr>
            <w:r>
              <w:rPr>
                <w:rFonts w:ascii="Times New Roman" w:hAnsi="Times New Roman"/>
                <w:color w:val="000000"/>
                <w:sz w:val="24"/>
              </w:rPr>
              <w:t>34</w:t>
            </w:r>
          </w:p>
        </w:tc>
        <w:tc>
          <w:tcPr>
            <w:tcW w:w="2464" w:type="dxa"/>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t xml:space="preserve">Итоговая презентация творческих проектов </w:t>
            </w:r>
            <w:proofErr w:type="spellStart"/>
            <w:r w:rsidRPr="002A5DDA">
              <w:rPr>
                <w:rFonts w:ascii="Times New Roman" w:hAnsi="Times New Roman"/>
                <w:color w:val="000000"/>
                <w:sz w:val="24"/>
                <w:lang w:val="ru-RU"/>
              </w:rPr>
              <w:t>учащихся</w:t>
            </w:r>
            <w:proofErr w:type="gramStart"/>
            <w:r w:rsidRPr="002A5DDA">
              <w:rPr>
                <w:rFonts w:ascii="Times New Roman" w:hAnsi="Times New Roman"/>
                <w:color w:val="000000"/>
                <w:sz w:val="24"/>
                <w:lang w:val="ru-RU"/>
              </w:rPr>
              <w:t>.Т</w:t>
            </w:r>
            <w:proofErr w:type="gramEnd"/>
            <w:r w:rsidRPr="002A5DDA">
              <w:rPr>
                <w:rFonts w:ascii="Times New Roman" w:hAnsi="Times New Roman"/>
                <w:color w:val="000000"/>
                <w:sz w:val="24"/>
                <w:lang w:val="ru-RU"/>
              </w:rPr>
              <w:t>ема</w:t>
            </w:r>
            <w:proofErr w:type="spellEnd"/>
            <w:r w:rsidRPr="002A5DDA">
              <w:rPr>
                <w:rFonts w:ascii="Times New Roman" w:hAnsi="Times New Roman"/>
                <w:color w:val="000000"/>
                <w:sz w:val="24"/>
                <w:lang w:val="ru-RU"/>
              </w:rPr>
              <w:t xml:space="preserve"> урока</w:t>
            </w:r>
          </w:p>
        </w:tc>
        <w:tc>
          <w:tcPr>
            <w:tcW w:w="907"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C940FC" w:rsidRDefault="00C940FC">
            <w:pPr>
              <w:spacing w:after="0"/>
              <w:ind w:left="135"/>
              <w:jc w:val="center"/>
            </w:pPr>
          </w:p>
        </w:tc>
        <w:tc>
          <w:tcPr>
            <w:tcW w:w="1710" w:type="dxa"/>
            <w:tcMar>
              <w:top w:w="50" w:type="dxa"/>
              <w:left w:w="100" w:type="dxa"/>
            </w:tcMar>
            <w:vAlign w:val="center"/>
          </w:tcPr>
          <w:p w:rsidR="00C940FC" w:rsidRDefault="00C940FC">
            <w:pPr>
              <w:spacing w:after="0"/>
              <w:ind w:left="135"/>
              <w:jc w:val="center"/>
            </w:pPr>
          </w:p>
        </w:tc>
        <w:tc>
          <w:tcPr>
            <w:tcW w:w="1224" w:type="dxa"/>
            <w:tcMar>
              <w:top w:w="50" w:type="dxa"/>
              <w:left w:w="100" w:type="dxa"/>
            </w:tcMar>
            <w:vAlign w:val="center"/>
          </w:tcPr>
          <w:p w:rsidR="00C940FC" w:rsidRDefault="00C940FC">
            <w:pPr>
              <w:spacing w:after="0"/>
              <w:ind w:left="135"/>
            </w:pPr>
          </w:p>
        </w:tc>
        <w:tc>
          <w:tcPr>
            <w:tcW w:w="2065" w:type="dxa"/>
            <w:tcMar>
              <w:top w:w="50" w:type="dxa"/>
              <w:left w:w="100" w:type="dxa"/>
            </w:tcMar>
            <w:vAlign w:val="center"/>
          </w:tcPr>
          <w:p w:rsidR="00C940FC" w:rsidRDefault="00C940FC">
            <w:pPr>
              <w:spacing w:after="0"/>
              <w:ind w:left="135"/>
            </w:pPr>
          </w:p>
        </w:tc>
      </w:tr>
      <w:tr w:rsidR="00C940FC">
        <w:trPr>
          <w:trHeight w:val="144"/>
          <w:tblCellSpacing w:w="20" w:type="nil"/>
        </w:trPr>
        <w:tc>
          <w:tcPr>
            <w:tcW w:w="0" w:type="auto"/>
            <w:gridSpan w:val="2"/>
            <w:tcMar>
              <w:top w:w="50" w:type="dxa"/>
              <w:left w:w="100" w:type="dxa"/>
            </w:tcMar>
            <w:vAlign w:val="center"/>
          </w:tcPr>
          <w:p w:rsidR="00C940FC" w:rsidRPr="002A5DDA" w:rsidRDefault="005B6C26">
            <w:pPr>
              <w:spacing w:after="0"/>
              <w:ind w:left="135"/>
              <w:rPr>
                <w:lang w:val="ru-RU"/>
              </w:rPr>
            </w:pPr>
            <w:r w:rsidRPr="002A5DDA">
              <w:rPr>
                <w:rFonts w:ascii="Times New Roman" w:hAnsi="Times New Roman"/>
                <w:color w:val="000000"/>
                <w:sz w:val="24"/>
                <w:lang w:val="ru-RU"/>
              </w:rPr>
              <w:lastRenderedPageBreak/>
              <w:t>ОБЩЕЕ КОЛИЧЕСТВО ЧАСОВ ПО ПРОГРАММЕ</w:t>
            </w:r>
          </w:p>
        </w:tc>
        <w:tc>
          <w:tcPr>
            <w:tcW w:w="1425" w:type="dxa"/>
            <w:tcMar>
              <w:top w:w="50" w:type="dxa"/>
              <w:left w:w="100" w:type="dxa"/>
            </w:tcMar>
            <w:vAlign w:val="center"/>
          </w:tcPr>
          <w:p w:rsidR="00C940FC" w:rsidRDefault="005B6C26">
            <w:pPr>
              <w:spacing w:after="0"/>
              <w:ind w:left="135"/>
              <w:jc w:val="center"/>
            </w:pPr>
            <w:r w:rsidRPr="002A5DD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17"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1710" w:type="dxa"/>
            <w:tcMar>
              <w:top w:w="50" w:type="dxa"/>
              <w:left w:w="100" w:type="dxa"/>
            </w:tcMar>
            <w:vAlign w:val="center"/>
          </w:tcPr>
          <w:p w:rsidR="00C940FC" w:rsidRDefault="005B6C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940FC" w:rsidRDefault="00C940FC"/>
        </w:tc>
      </w:tr>
    </w:tbl>
    <w:p w:rsidR="00C940FC" w:rsidRPr="005A7B35" w:rsidRDefault="00C940FC">
      <w:pPr>
        <w:rPr>
          <w:lang w:val="ru-RU"/>
        </w:rPr>
        <w:sectPr w:rsidR="00C940FC" w:rsidRPr="005A7B35">
          <w:pgSz w:w="16383" w:h="11906" w:orient="landscape"/>
          <w:pgMar w:top="1134" w:right="850" w:bottom="1134" w:left="1701" w:header="720" w:footer="720" w:gutter="0"/>
          <w:cols w:space="720"/>
        </w:sectPr>
      </w:pPr>
    </w:p>
    <w:p w:rsidR="00C940FC" w:rsidRPr="005A7B35" w:rsidRDefault="00C940FC">
      <w:pPr>
        <w:rPr>
          <w:lang w:val="ru-RU"/>
        </w:rPr>
        <w:sectPr w:rsidR="00C940FC" w:rsidRPr="005A7B35">
          <w:pgSz w:w="16383" w:h="11906" w:orient="landscape"/>
          <w:pgMar w:top="1134" w:right="850" w:bottom="1134" w:left="1701" w:header="720" w:footer="720" w:gutter="0"/>
          <w:cols w:space="720"/>
        </w:sectPr>
      </w:pPr>
    </w:p>
    <w:p w:rsidR="00C940FC" w:rsidRPr="005A7B35" w:rsidRDefault="005B6C26" w:rsidP="005A7B35">
      <w:pPr>
        <w:spacing w:after="0"/>
        <w:rPr>
          <w:lang w:val="ru-RU"/>
        </w:rPr>
      </w:pPr>
      <w:bookmarkStart w:id="8" w:name="block-24659937"/>
      <w:bookmarkEnd w:id="7"/>
      <w:r w:rsidRPr="005A7B35">
        <w:rPr>
          <w:rFonts w:ascii="Times New Roman" w:hAnsi="Times New Roman"/>
          <w:b/>
          <w:color w:val="000000"/>
          <w:sz w:val="28"/>
          <w:lang w:val="ru-RU"/>
        </w:rPr>
        <w:lastRenderedPageBreak/>
        <w:t>УЧЕБНО-МЕТОДИЧЕСКОЕ ОБЕСПЕЧЕНИЕ ОБРАЗОВАТЕЛЬНОГО ПРОЦЕССА</w:t>
      </w:r>
    </w:p>
    <w:p w:rsidR="00C940FC" w:rsidRPr="005A7B35" w:rsidRDefault="005B6C26">
      <w:pPr>
        <w:spacing w:after="0" w:line="480" w:lineRule="auto"/>
        <w:ind w:left="120"/>
        <w:rPr>
          <w:lang w:val="ru-RU"/>
        </w:rPr>
      </w:pPr>
      <w:r w:rsidRPr="005A7B35">
        <w:rPr>
          <w:rFonts w:ascii="Times New Roman" w:hAnsi="Times New Roman"/>
          <w:b/>
          <w:color w:val="000000"/>
          <w:sz w:val="28"/>
          <w:lang w:val="ru-RU"/>
        </w:rPr>
        <w:t>ОБЯЗАТЕЛЬНЫЕ УЧЕБНЫЕ МАТЕРИАЛЫ ДЛЯ УЧЕНИКА</w:t>
      </w:r>
    </w:p>
    <w:p w:rsidR="00C940FC" w:rsidRPr="005A7B35" w:rsidRDefault="005B6C26">
      <w:pPr>
        <w:spacing w:after="0" w:line="480" w:lineRule="auto"/>
        <w:ind w:left="120"/>
        <w:rPr>
          <w:lang w:val="ru-RU"/>
        </w:rPr>
      </w:pPr>
      <w:bookmarkStart w:id="9" w:name="f6b27581-fca6-45df-a2b1-2138b4a1b0bc"/>
      <w:r w:rsidRPr="002A5DDA">
        <w:rPr>
          <w:rFonts w:ascii="Times New Roman" w:hAnsi="Times New Roman"/>
          <w:color w:val="000000"/>
          <w:sz w:val="28"/>
          <w:lang w:val="ru-RU"/>
        </w:rPr>
        <w:t xml:space="preserve">• Основы религиозных культур и светской этики. Основы православной культуры. 4 класс: учебник: в 2 частях, 4 класс/ Васильева О.Ю., </w:t>
      </w:r>
      <w:proofErr w:type="spellStart"/>
      <w:r w:rsidRPr="002A5DDA">
        <w:rPr>
          <w:rFonts w:ascii="Times New Roman" w:hAnsi="Times New Roman"/>
          <w:color w:val="000000"/>
          <w:sz w:val="28"/>
          <w:lang w:val="ru-RU"/>
        </w:rPr>
        <w:t>Кульберг</w:t>
      </w:r>
      <w:proofErr w:type="spellEnd"/>
      <w:r w:rsidRPr="002A5DDA">
        <w:rPr>
          <w:rFonts w:ascii="Times New Roman" w:hAnsi="Times New Roman"/>
          <w:color w:val="000000"/>
          <w:sz w:val="28"/>
          <w:lang w:val="ru-RU"/>
        </w:rPr>
        <w:t xml:space="preserve"> А.С., </w:t>
      </w:r>
      <w:proofErr w:type="spellStart"/>
      <w:r w:rsidRPr="002A5DDA">
        <w:rPr>
          <w:rFonts w:ascii="Times New Roman" w:hAnsi="Times New Roman"/>
          <w:color w:val="000000"/>
          <w:sz w:val="28"/>
          <w:lang w:val="ru-RU"/>
        </w:rPr>
        <w:t>Корытко</w:t>
      </w:r>
      <w:proofErr w:type="spellEnd"/>
      <w:r w:rsidRPr="002A5DDA">
        <w:rPr>
          <w:rFonts w:ascii="Times New Roman" w:hAnsi="Times New Roman"/>
          <w:color w:val="000000"/>
          <w:sz w:val="28"/>
          <w:lang w:val="ru-RU"/>
        </w:rPr>
        <w:t xml:space="preserve"> О.В. и другие; под науч. ред. </w:t>
      </w:r>
      <w:r w:rsidRPr="005A7B35">
        <w:rPr>
          <w:rFonts w:ascii="Times New Roman" w:hAnsi="Times New Roman"/>
          <w:color w:val="000000"/>
          <w:sz w:val="28"/>
          <w:lang w:val="ru-RU"/>
        </w:rPr>
        <w:t>Васильевой О.Ю., Акционерное общество «Издательство «Просвещение»</w:t>
      </w:r>
      <w:bookmarkEnd w:id="9"/>
    </w:p>
    <w:p w:rsidR="00C940FC" w:rsidRPr="002A5DDA" w:rsidRDefault="005B6C26">
      <w:pPr>
        <w:spacing w:after="0" w:line="480" w:lineRule="auto"/>
        <w:ind w:left="120"/>
        <w:rPr>
          <w:lang w:val="ru-RU"/>
        </w:rPr>
      </w:pPr>
      <w:r w:rsidRPr="002A5DDA">
        <w:rPr>
          <w:rFonts w:ascii="Times New Roman" w:hAnsi="Times New Roman"/>
          <w:color w:val="000000"/>
          <w:sz w:val="28"/>
          <w:lang w:val="ru-RU"/>
        </w:rPr>
        <w:t xml:space="preserve">Основы религиозных культур и светской этики. </w:t>
      </w:r>
      <w:r w:rsidRPr="002A5DDA">
        <w:rPr>
          <w:sz w:val="28"/>
          <w:lang w:val="ru-RU"/>
        </w:rPr>
        <w:br/>
      </w:r>
      <w:r w:rsidRPr="002A5DDA">
        <w:rPr>
          <w:rFonts w:ascii="Times New Roman" w:hAnsi="Times New Roman"/>
          <w:color w:val="000000"/>
          <w:sz w:val="28"/>
          <w:lang w:val="ru-RU"/>
        </w:rPr>
        <w:t xml:space="preserve"> Основы православной культуры. 4 класс: </w:t>
      </w:r>
      <w:proofErr w:type="spellStart"/>
      <w:r w:rsidRPr="002A5DDA">
        <w:rPr>
          <w:rFonts w:ascii="Times New Roman" w:hAnsi="Times New Roman"/>
          <w:color w:val="000000"/>
          <w:sz w:val="28"/>
          <w:lang w:val="ru-RU"/>
        </w:rPr>
        <w:t>учебн</w:t>
      </w:r>
      <w:proofErr w:type="spellEnd"/>
      <w:r w:rsidRPr="002A5DDA">
        <w:rPr>
          <w:rFonts w:ascii="Times New Roman" w:hAnsi="Times New Roman"/>
          <w:color w:val="000000"/>
          <w:sz w:val="28"/>
          <w:lang w:val="ru-RU"/>
        </w:rPr>
        <w:t xml:space="preserve">. для </w:t>
      </w:r>
      <w:proofErr w:type="spellStart"/>
      <w:r w:rsidRPr="002A5DDA">
        <w:rPr>
          <w:rFonts w:ascii="Times New Roman" w:hAnsi="Times New Roman"/>
          <w:color w:val="000000"/>
          <w:sz w:val="28"/>
          <w:lang w:val="ru-RU"/>
        </w:rPr>
        <w:t>общеобразоват</w:t>
      </w:r>
      <w:proofErr w:type="spellEnd"/>
      <w:r w:rsidRPr="002A5DDA">
        <w:rPr>
          <w:rFonts w:ascii="Times New Roman" w:hAnsi="Times New Roman"/>
          <w:color w:val="000000"/>
          <w:sz w:val="28"/>
          <w:lang w:val="ru-RU"/>
        </w:rPr>
        <w:t xml:space="preserve">. организаций/ </w:t>
      </w:r>
      <w:proofErr w:type="spellStart"/>
      <w:r w:rsidRPr="002A5DDA">
        <w:rPr>
          <w:rFonts w:ascii="Times New Roman" w:hAnsi="Times New Roman"/>
          <w:color w:val="000000"/>
          <w:sz w:val="28"/>
          <w:lang w:val="ru-RU"/>
        </w:rPr>
        <w:t>А.Кураев</w:t>
      </w:r>
      <w:proofErr w:type="spellEnd"/>
      <w:r w:rsidRPr="002A5DDA">
        <w:rPr>
          <w:rFonts w:ascii="Times New Roman" w:hAnsi="Times New Roman"/>
          <w:color w:val="000000"/>
          <w:sz w:val="28"/>
          <w:lang w:val="ru-RU"/>
        </w:rPr>
        <w:t>. - М.: Просвещение, 2012.</w:t>
      </w:r>
      <w:bookmarkStart w:id="10" w:name="26f937a6-1ebc-4132-96d0-94db0ca9c185"/>
      <w:bookmarkEnd w:id="10"/>
    </w:p>
    <w:p w:rsidR="00C940FC" w:rsidRPr="002A5DDA" w:rsidRDefault="00C940FC">
      <w:pPr>
        <w:spacing w:after="0"/>
        <w:ind w:left="120"/>
        <w:rPr>
          <w:lang w:val="ru-RU"/>
        </w:rPr>
      </w:pPr>
    </w:p>
    <w:p w:rsidR="00C940FC" w:rsidRPr="002A5DDA" w:rsidRDefault="005B6C26">
      <w:pPr>
        <w:spacing w:after="0" w:line="480" w:lineRule="auto"/>
        <w:ind w:left="120"/>
        <w:rPr>
          <w:lang w:val="ru-RU"/>
        </w:rPr>
      </w:pPr>
      <w:r w:rsidRPr="002A5DDA">
        <w:rPr>
          <w:rFonts w:ascii="Times New Roman" w:hAnsi="Times New Roman"/>
          <w:b/>
          <w:color w:val="000000"/>
          <w:sz w:val="28"/>
          <w:lang w:val="ru-RU"/>
        </w:rPr>
        <w:t>МЕТОДИЧЕСКИЕ МАТЕРИАЛЫ ДЛЯ УЧИТЕЛЯ</w:t>
      </w:r>
    </w:p>
    <w:p w:rsidR="00C940FC" w:rsidRPr="002A5DDA" w:rsidRDefault="005B6C26">
      <w:pPr>
        <w:spacing w:after="0" w:line="480" w:lineRule="auto"/>
        <w:ind w:left="120"/>
        <w:rPr>
          <w:lang w:val="ru-RU"/>
        </w:rPr>
      </w:pPr>
      <w:r w:rsidRPr="002A5DDA">
        <w:rPr>
          <w:rFonts w:ascii="Times New Roman" w:hAnsi="Times New Roman"/>
          <w:color w:val="000000"/>
          <w:sz w:val="28"/>
          <w:lang w:val="ru-RU"/>
        </w:rPr>
        <w:t>- Основы религиозных культур и светской этики. Книга для учителя. Справочные материалы для общеобразовательных учреждений. – М.: Просвещение, 2011.</w:t>
      </w:r>
      <w:r w:rsidRPr="002A5DDA">
        <w:rPr>
          <w:sz w:val="28"/>
          <w:lang w:val="ru-RU"/>
        </w:rPr>
        <w:br/>
      </w:r>
      <w:r w:rsidRPr="002A5DDA">
        <w:rPr>
          <w:rFonts w:ascii="Times New Roman" w:hAnsi="Times New Roman"/>
          <w:color w:val="000000"/>
          <w:sz w:val="28"/>
          <w:lang w:val="ru-RU"/>
        </w:rPr>
        <w:t xml:space="preserve"> - Основы религиозных культур и светской этики. Книга для родителей. – М.: Просвещение, 2011.</w:t>
      </w:r>
      <w:r w:rsidRPr="002A5DDA">
        <w:rPr>
          <w:sz w:val="28"/>
          <w:lang w:val="ru-RU"/>
        </w:rPr>
        <w:br/>
      </w:r>
      <w:r w:rsidRPr="002A5DDA">
        <w:rPr>
          <w:rFonts w:ascii="Times New Roman" w:hAnsi="Times New Roman"/>
          <w:color w:val="000000"/>
          <w:sz w:val="28"/>
          <w:lang w:val="ru-RU"/>
        </w:rPr>
        <w:t xml:space="preserve"> </w:t>
      </w:r>
      <w:r w:rsidRPr="005A7B35">
        <w:rPr>
          <w:rFonts w:ascii="Times New Roman" w:hAnsi="Times New Roman"/>
          <w:color w:val="000000"/>
          <w:sz w:val="28"/>
          <w:lang w:val="ru-RU"/>
        </w:rPr>
        <w:t xml:space="preserve">- Основы религиозных культур и светской этики. </w:t>
      </w:r>
      <w:r w:rsidRPr="002A5DDA">
        <w:rPr>
          <w:rFonts w:ascii="Times New Roman" w:hAnsi="Times New Roman"/>
          <w:color w:val="000000"/>
          <w:sz w:val="28"/>
          <w:lang w:val="ru-RU"/>
        </w:rPr>
        <w:t xml:space="preserve">Основы православной культуры. Методическое пособие 4 класс: пособие для учителей </w:t>
      </w:r>
      <w:proofErr w:type="spellStart"/>
      <w:r w:rsidRPr="002A5DDA">
        <w:rPr>
          <w:rFonts w:ascii="Times New Roman" w:hAnsi="Times New Roman"/>
          <w:color w:val="000000"/>
          <w:sz w:val="28"/>
          <w:lang w:val="ru-RU"/>
        </w:rPr>
        <w:t>общеобразоват</w:t>
      </w:r>
      <w:proofErr w:type="spellEnd"/>
      <w:r w:rsidRPr="002A5DDA">
        <w:rPr>
          <w:rFonts w:ascii="Times New Roman" w:hAnsi="Times New Roman"/>
          <w:color w:val="000000"/>
          <w:sz w:val="28"/>
          <w:lang w:val="ru-RU"/>
        </w:rPr>
        <w:t xml:space="preserve">. организаций/ Г.А. </w:t>
      </w:r>
      <w:proofErr w:type="spellStart"/>
      <w:r w:rsidRPr="002A5DDA">
        <w:rPr>
          <w:rFonts w:ascii="Times New Roman" w:hAnsi="Times New Roman"/>
          <w:color w:val="000000"/>
          <w:sz w:val="28"/>
          <w:lang w:val="ru-RU"/>
        </w:rPr>
        <w:t>Обернихина</w:t>
      </w:r>
      <w:proofErr w:type="spellEnd"/>
      <w:r w:rsidRPr="002A5DDA">
        <w:rPr>
          <w:rFonts w:ascii="Times New Roman" w:hAnsi="Times New Roman"/>
          <w:color w:val="000000"/>
          <w:sz w:val="28"/>
          <w:lang w:val="ru-RU"/>
        </w:rPr>
        <w:t>. - М.: Просвещение, 2014.</w:t>
      </w:r>
      <w:r w:rsidRPr="002A5DDA">
        <w:rPr>
          <w:sz w:val="28"/>
          <w:lang w:val="ru-RU"/>
        </w:rPr>
        <w:br/>
      </w:r>
      <w:r w:rsidRPr="002A5DDA">
        <w:rPr>
          <w:rFonts w:ascii="Times New Roman" w:hAnsi="Times New Roman"/>
          <w:color w:val="000000"/>
          <w:sz w:val="28"/>
          <w:lang w:val="ru-RU"/>
        </w:rPr>
        <w:lastRenderedPageBreak/>
        <w:t xml:space="preserve"> </w:t>
      </w:r>
      <w:r w:rsidRPr="005A7B35">
        <w:rPr>
          <w:rFonts w:ascii="Times New Roman" w:hAnsi="Times New Roman"/>
          <w:color w:val="000000"/>
          <w:sz w:val="28"/>
          <w:lang w:val="ru-RU"/>
        </w:rPr>
        <w:t xml:space="preserve">- Основы религиозных культур и светской этики. </w:t>
      </w:r>
      <w:r w:rsidRPr="002A5DDA">
        <w:rPr>
          <w:rFonts w:ascii="Times New Roman" w:hAnsi="Times New Roman"/>
          <w:color w:val="000000"/>
          <w:sz w:val="28"/>
          <w:lang w:val="ru-RU"/>
        </w:rPr>
        <w:t xml:space="preserve">Основы православной культуры. Рабочая тетрадь для учащихся. 4 класс. / Г.А. </w:t>
      </w:r>
      <w:proofErr w:type="spellStart"/>
      <w:r w:rsidRPr="002A5DDA">
        <w:rPr>
          <w:rFonts w:ascii="Times New Roman" w:hAnsi="Times New Roman"/>
          <w:color w:val="000000"/>
          <w:sz w:val="28"/>
          <w:lang w:val="ru-RU"/>
        </w:rPr>
        <w:t>Обернихина</w:t>
      </w:r>
      <w:proofErr w:type="spellEnd"/>
      <w:r w:rsidRPr="002A5DDA">
        <w:rPr>
          <w:rFonts w:ascii="Times New Roman" w:hAnsi="Times New Roman"/>
          <w:color w:val="000000"/>
          <w:sz w:val="28"/>
          <w:lang w:val="ru-RU"/>
        </w:rPr>
        <w:t>. - М.: Просвещение, 2014.</w:t>
      </w:r>
      <w:r w:rsidRPr="002A5DDA">
        <w:rPr>
          <w:sz w:val="28"/>
          <w:lang w:val="ru-RU"/>
        </w:rPr>
        <w:br/>
      </w:r>
      <w:r w:rsidRPr="002A5DDA">
        <w:rPr>
          <w:rFonts w:ascii="Times New Roman" w:hAnsi="Times New Roman"/>
          <w:color w:val="000000"/>
          <w:sz w:val="28"/>
          <w:lang w:val="ru-RU"/>
        </w:rPr>
        <w:t xml:space="preserve"> </w:t>
      </w:r>
      <w:r w:rsidRPr="005A7B35">
        <w:rPr>
          <w:rFonts w:ascii="Times New Roman" w:hAnsi="Times New Roman"/>
          <w:color w:val="000000"/>
          <w:sz w:val="28"/>
          <w:lang w:val="ru-RU"/>
        </w:rPr>
        <w:t xml:space="preserve">- Основы православной культуры. </w:t>
      </w:r>
      <w:r w:rsidRPr="002A5DDA">
        <w:rPr>
          <w:rFonts w:ascii="Times New Roman" w:hAnsi="Times New Roman"/>
          <w:color w:val="000000"/>
          <w:sz w:val="28"/>
          <w:lang w:val="ru-RU"/>
        </w:rPr>
        <w:t>Рабочая тетрадь. Ч. 1,2. / Т.В. Комарова. – М.: Изд-во ПСТГУ, 2014</w:t>
      </w:r>
      <w:r w:rsidRPr="002A5DDA">
        <w:rPr>
          <w:sz w:val="28"/>
          <w:lang w:val="ru-RU"/>
        </w:rPr>
        <w:br/>
      </w:r>
      <w:bookmarkStart w:id="11" w:name="542409a4-46a4-4f69-8094-40d6a7dde625"/>
      <w:bookmarkEnd w:id="11"/>
    </w:p>
    <w:p w:rsidR="00C940FC" w:rsidRPr="002A5DDA" w:rsidRDefault="00C940FC">
      <w:pPr>
        <w:spacing w:after="0"/>
        <w:ind w:left="120"/>
        <w:rPr>
          <w:lang w:val="ru-RU"/>
        </w:rPr>
      </w:pPr>
    </w:p>
    <w:p w:rsidR="00C940FC" w:rsidRPr="002A5DDA" w:rsidRDefault="005B6C26">
      <w:pPr>
        <w:spacing w:after="0" w:line="480" w:lineRule="auto"/>
        <w:ind w:left="120"/>
        <w:rPr>
          <w:lang w:val="ru-RU"/>
        </w:rPr>
      </w:pPr>
      <w:r w:rsidRPr="002A5DDA">
        <w:rPr>
          <w:rFonts w:ascii="Times New Roman" w:hAnsi="Times New Roman"/>
          <w:b/>
          <w:color w:val="000000"/>
          <w:sz w:val="28"/>
          <w:lang w:val="ru-RU"/>
        </w:rPr>
        <w:t>ЦИФРОВЫЕ ОБРАЗОВАТЕЛЬНЫЕ РЕСУРСЫ И РЕСУРСЫ СЕТИ ИНТЕРНЕТ</w:t>
      </w:r>
    </w:p>
    <w:p w:rsidR="00C940FC" w:rsidRPr="005A7B35" w:rsidRDefault="005B6C26" w:rsidP="002A5DDA">
      <w:pPr>
        <w:spacing w:after="0" w:line="480" w:lineRule="auto"/>
        <w:ind w:left="120"/>
        <w:rPr>
          <w:lang w:val="ru-RU"/>
        </w:rPr>
        <w:sectPr w:rsidR="00C940FC" w:rsidRPr="005A7B35" w:rsidSect="00B97FDA">
          <w:pgSz w:w="16383" w:h="11906" w:orient="landscape"/>
          <w:pgMar w:top="850" w:right="1134" w:bottom="1701" w:left="1134" w:header="720" w:footer="720" w:gutter="0"/>
          <w:cols w:space="720"/>
          <w:docGrid w:linePitch="299"/>
        </w:sectPr>
      </w:pPr>
      <w:r w:rsidRPr="002A5DDA">
        <w:rPr>
          <w:rFonts w:ascii="Times New Roman" w:hAnsi="Times New Roman"/>
          <w:color w:val="000000"/>
          <w:sz w:val="28"/>
          <w:lang w:val="ru-RU"/>
        </w:rPr>
        <w:t xml:space="preserve">Основы религиозных культур и светской этики. Основы православной культуры. 4 класс. Электронное пособие к учебнику. – М.: Просвещение, 2014. </w:t>
      </w:r>
      <w:proofErr w:type="spellStart"/>
      <w:r>
        <w:rPr>
          <w:rFonts w:ascii="Times New Roman" w:hAnsi="Times New Roman"/>
          <w:color w:val="000000"/>
          <w:sz w:val="28"/>
        </w:rPr>
        <w:t>Разработки</w:t>
      </w:r>
      <w:proofErr w:type="spellEnd"/>
      <w:r>
        <w:rPr>
          <w:rFonts w:ascii="Times New Roman" w:hAnsi="Times New Roman"/>
          <w:color w:val="000000"/>
          <w:sz w:val="28"/>
        </w:rPr>
        <w:t xml:space="preserve"> </w:t>
      </w:r>
      <w:proofErr w:type="spellStart"/>
      <w:r>
        <w:rPr>
          <w:rFonts w:ascii="Times New Roman" w:hAnsi="Times New Roman"/>
          <w:color w:val="000000"/>
          <w:sz w:val="28"/>
        </w:rPr>
        <w:t>учител</w:t>
      </w:r>
      <w:bookmarkStart w:id="12" w:name="dee01ba2-a237-41f5-8cee-38f8e9e11c73"/>
      <w:bookmarkEnd w:id="12"/>
      <w:proofErr w:type="spellEnd"/>
      <w:r w:rsidR="005A7B35">
        <w:rPr>
          <w:rFonts w:ascii="Times New Roman" w:hAnsi="Times New Roman"/>
          <w:color w:val="000000"/>
          <w:sz w:val="28"/>
          <w:lang w:val="ru-RU"/>
        </w:rPr>
        <w:t>я</w:t>
      </w:r>
    </w:p>
    <w:bookmarkEnd w:id="8"/>
    <w:p w:rsidR="005B6C26" w:rsidRPr="005A7B35" w:rsidRDefault="005B6C26">
      <w:pPr>
        <w:rPr>
          <w:lang w:val="ru-RU"/>
        </w:rPr>
      </w:pPr>
    </w:p>
    <w:sectPr w:rsidR="005B6C26" w:rsidRPr="005A7B3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05F9"/>
    <w:multiLevelType w:val="multilevel"/>
    <w:tmpl w:val="A1D868CA"/>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6D0F05"/>
    <w:multiLevelType w:val="multilevel"/>
    <w:tmpl w:val="A768C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D80691"/>
    <w:multiLevelType w:val="multilevel"/>
    <w:tmpl w:val="0D0CE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B82593"/>
    <w:multiLevelType w:val="multilevel"/>
    <w:tmpl w:val="53F8D2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4A344B"/>
    <w:multiLevelType w:val="multilevel"/>
    <w:tmpl w:val="B4A4A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BE4E8A"/>
    <w:multiLevelType w:val="multilevel"/>
    <w:tmpl w:val="755CD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431017"/>
    <w:multiLevelType w:val="multilevel"/>
    <w:tmpl w:val="0E2AE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F2079A"/>
    <w:multiLevelType w:val="multilevel"/>
    <w:tmpl w:val="C11E1E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C56CD5"/>
    <w:multiLevelType w:val="multilevel"/>
    <w:tmpl w:val="10AA9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DF3FF6"/>
    <w:multiLevelType w:val="multilevel"/>
    <w:tmpl w:val="F7505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0B32D95"/>
    <w:multiLevelType w:val="multilevel"/>
    <w:tmpl w:val="C30E7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781E7E"/>
    <w:multiLevelType w:val="multilevel"/>
    <w:tmpl w:val="FE3AA4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F17BDE"/>
    <w:multiLevelType w:val="multilevel"/>
    <w:tmpl w:val="781E9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5E22985"/>
    <w:multiLevelType w:val="multilevel"/>
    <w:tmpl w:val="154C5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4"/>
  </w:num>
  <w:num w:numId="4">
    <w:abstractNumId w:val="11"/>
  </w:num>
  <w:num w:numId="5">
    <w:abstractNumId w:val="7"/>
  </w:num>
  <w:num w:numId="6">
    <w:abstractNumId w:val="8"/>
  </w:num>
  <w:num w:numId="7">
    <w:abstractNumId w:val="12"/>
  </w:num>
  <w:num w:numId="8">
    <w:abstractNumId w:val="3"/>
  </w:num>
  <w:num w:numId="9">
    <w:abstractNumId w:val="6"/>
  </w:num>
  <w:num w:numId="10">
    <w:abstractNumId w:val="1"/>
  </w:num>
  <w:num w:numId="11">
    <w:abstractNumId w:val="9"/>
  </w:num>
  <w:num w:numId="12">
    <w:abstractNumId w:val="5"/>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940FC"/>
    <w:rsid w:val="000F6011"/>
    <w:rsid w:val="002A5DDA"/>
    <w:rsid w:val="005444FF"/>
    <w:rsid w:val="005A7B35"/>
    <w:rsid w:val="005B6C26"/>
    <w:rsid w:val="00AD3E3E"/>
    <w:rsid w:val="00B97FDA"/>
    <w:rsid w:val="00C94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D3E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D3E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414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21</Pages>
  <Words>3002</Words>
  <Characters>17118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2023-09-22T07:12:00Z</dcterms:created>
  <dcterms:modified xsi:type="dcterms:W3CDTF">2023-09-29T12:24:00Z</dcterms:modified>
</cp:coreProperties>
</file>