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5E9" w:rsidRDefault="008275E9" w:rsidP="008275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работы ШМО учителей начальных классов</w:t>
      </w:r>
    </w:p>
    <w:p w:rsidR="008275E9" w:rsidRDefault="008275E9" w:rsidP="0082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275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8275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275E9" w:rsidRDefault="008275E9" w:rsidP="0082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75E9" w:rsidRDefault="008275E9" w:rsidP="00827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и обученности учащихся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827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75E9" w:rsidRDefault="008275E9" w:rsidP="00827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5E9" w:rsidRPr="00976206" w:rsidRDefault="008275E9" w:rsidP="00827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8275E9" w:rsidRPr="008275E9" w:rsidRDefault="008275E9" w:rsidP="008275E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учителей начальной школы на </w:t>
      </w:r>
      <w:r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8275E9" w:rsidRPr="00BA3775" w:rsidRDefault="008275E9" w:rsidP="008275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37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5E9" w:rsidRDefault="008275E9" w:rsidP="008275E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8275E9" w:rsidRPr="00BA3775" w:rsidRDefault="008275E9" w:rsidP="008275E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Продолжить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проектно-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 на уроках в начальной школе.  </w:t>
      </w:r>
    </w:p>
    <w:p w:rsidR="008275E9" w:rsidRPr="00BA3775" w:rsidRDefault="008275E9" w:rsidP="008275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8275E9" w:rsidRPr="00BA3775" w:rsidRDefault="008275E9" w:rsidP="008275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8275E9" w:rsidRPr="00BA3775" w:rsidRDefault="008275E9" w:rsidP="008275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275E9" w:rsidRPr="008275E9" w:rsidRDefault="008275E9" w:rsidP="008275E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8275E9" w:rsidRPr="008275E9" w:rsidRDefault="008275E9" w:rsidP="008275E9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основным направлениям деятельности</w:t>
      </w:r>
    </w:p>
    <w:p w:rsidR="008275E9" w:rsidRDefault="008275E9" w:rsidP="008275E9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1.</w:t>
      </w:r>
      <w:r>
        <w:rPr>
          <w:rFonts w:ascii="Times New Roman" w:hAnsi="Times New Roman"/>
          <w:b/>
          <w:bCs/>
          <w:sz w:val="24"/>
          <w:szCs w:val="24"/>
        </w:rPr>
        <w:t>Аналитическая деятельность</w:t>
      </w:r>
    </w:p>
    <w:tbl>
      <w:tblPr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4879"/>
        <w:gridCol w:w="1867"/>
        <w:gridCol w:w="2582"/>
      </w:tblGrid>
      <w:tr w:rsidR="008275E9" w:rsidTr="008275E9"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5E9" w:rsidTr="008275E9">
        <w:trPr>
          <w:trHeight w:val="814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75E9" w:rsidRDefault="008275E9" w:rsidP="008275E9">
            <w:pPr>
              <w:spacing w:after="0" w:line="240" w:lineRule="auto"/>
              <w:ind w:right="-22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spacing w:after="0" w:line="240" w:lineRule="auto"/>
              <w:ind w:right="-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деятельности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и планирование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  <w:tr w:rsidR="008275E9" w:rsidTr="008275E9"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shd w:val="clear" w:color="auto" w:fill="FFFFFF"/>
              <w:spacing w:after="0" w:line="300" w:lineRule="atLeast"/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  <w:tr w:rsidR="008275E9" w:rsidTr="008275E9"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shd w:val="clear" w:color="auto" w:fill="FFFFFF"/>
              <w:spacing w:after="0" w:line="300" w:lineRule="atLeast"/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</w:t>
            </w:r>
            <w:r>
              <w:rPr>
                <w:rFonts w:ascii="Times New Roman" w:hAnsi="Times New Roman"/>
                <w:sz w:val="24"/>
                <w:szCs w:val="24"/>
              </w:rPr>
              <w:t>дагогов с целью оказания помощи молодым педагогам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Декабрь,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  <w:tr w:rsidR="008275E9" w:rsidTr="008275E9"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4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Аналитика результатов ВПР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8275E9">
            <w:pPr>
              <w:pStyle w:val="a3"/>
              <w:spacing w:after="0"/>
              <w:ind w:left="0" w:right="-2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Д.З.</w:t>
            </w:r>
          </w:p>
        </w:tc>
      </w:tr>
    </w:tbl>
    <w:p w:rsidR="008275E9" w:rsidRDefault="008275E9" w:rsidP="008275E9">
      <w:pPr>
        <w:pStyle w:val="a3"/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8275E9" w:rsidRDefault="008275E9" w:rsidP="008275E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Информационная деятельность.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4473"/>
        <w:gridCol w:w="1714"/>
        <w:gridCol w:w="2302"/>
      </w:tblGrid>
      <w:tr w:rsidR="008275E9" w:rsidTr="00ED6AC8"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ED6AC8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5E9" w:rsidTr="00ED6AC8"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ED6AC8" w:rsidP="00ED6AC8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8275E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ED6AC8" w:rsidP="00ED6A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8275E9">
              <w:rPr>
                <w:rFonts w:ascii="Times New Roman" w:eastAsia="Calibri" w:hAnsi="Times New Roman"/>
                <w:sz w:val="24"/>
                <w:szCs w:val="24"/>
              </w:rPr>
              <w:t>аучно-методическ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="008275E9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опровождение ФГОС: конструктор</w:t>
            </w:r>
            <w:r w:rsidR="008275E9">
              <w:rPr>
                <w:rFonts w:ascii="Times New Roman" w:eastAsia="Calibri" w:hAnsi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</w:t>
            </w:r>
            <w:r w:rsidR="00ED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75E9" w:rsidTr="00ED6AC8"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ED6AC8" w:rsidP="00ED6A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275E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</w:t>
            </w:r>
            <w:r w:rsidR="00ED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75E9" w:rsidTr="00ED6AC8"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</w:t>
            </w:r>
            <w:r w:rsidR="00ED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75E9" w:rsidTr="00ED6AC8"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tabs>
                <w:tab w:val="center" w:pos="615"/>
              </w:tabs>
              <w:spacing w:before="0" w:beforeAutospacing="0" w:after="0" w:afterAutospacing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ED6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275E9" w:rsidRDefault="008275E9" w:rsidP="00ED6AC8">
      <w:pPr>
        <w:pStyle w:val="a3"/>
        <w:spacing w:before="0" w:beforeAutospacing="0" w:after="0" w:afterAutospacing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5E9" w:rsidRDefault="008275E9" w:rsidP="008275E9">
      <w:pPr>
        <w:pStyle w:val="a3"/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3.Методическая деятельность: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4597"/>
        <w:gridCol w:w="1775"/>
        <w:gridCol w:w="2365"/>
      </w:tblGrid>
      <w:tr w:rsidR="008275E9" w:rsidTr="00ED6AC8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ED6AC8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5E9" w:rsidTr="00ED6AC8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Pr="00ED6AC8" w:rsidRDefault="008275E9" w:rsidP="00ED6A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AC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447FB2">
            <w:pPr>
              <w:pStyle w:val="a3"/>
              <w:spacing w:after="0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Методическое сопровождение преподавания в соответствии ФГОС НОО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447FB2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Сентябрь- 2023</w:t>
            </w:r>
          </w:p>
          <w:p w:rsidR="008275E9" w:rsidRDefault="00447FB2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Май-2024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75E9" w:rsidTr="00ED6AC8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447FB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447FB2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Сентябрь- 2023</w:t>
            </w:r>
          </w:p>
          <w:p w:rsidR="008275E9" w:rsidRDefault="00447FB2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Май-2024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75E9" w:rsidTr="00ED6AC8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Pr="00ED6AC8" w:rsidRDefault="008275E9" w:rsidP="00ED6A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AC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447FB2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</w:t>
            </w:r>
            <w:r w:rsidR="00447FB2">
              <w:rPr>
                <w:rFonts w:ascii="Times New Roman" w:eastAsia="Calibri" w:hAnsi="Times New Roman"/>
                <w:sz w:val="24"/>
                <w:szCs w:val="24"/>
              </w:rPr>
              <w:t>альной компетентности педагогов.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Сентябрь- 202</w:t>
            </w:r>
            <w:r w:rsidR="00447FB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275E9" w:rsidRDefault="008275E9" w:rsidP="00447FB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Май-202</w:t>
            </w:r>
            <w:r w:rsidR="00447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ED6AC8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275E9" w:rsidRDefault="008275E9" w:rsidP="008275E9"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i/>
          <w:sz w:val="24"/>
          <w:szCs w:val="24"/>
        </w:rPr>
      </w:pPr>
    </w:p>
    <w:p w:rsidR="008275E9" w:rsidRDefault="008275E9" w:rsidP="008275E9"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4. Консультативная деятельность:</w:t>
      </w:r>
    </w:p>
    <w:tbl>
      <w:tblPr>
        <w:tblW w:w="51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81"/>
        <w:gridCol w:w="1893"/>
        <w:gridCol w:w="2556"/>
      </w:tblGrid>
      <w:tr w:rsidR="008275E9" w:rsidTr="00770DF2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770DF2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275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5E9" w:rsidTr="00770DF2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34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</w:t>
            </w:r>
            <w:r w:rsidR="00770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A85199">
            <w:pPr>
              <w:pStyle w:val="a3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  <w:tr w:rsidR="008275E9" w:rsidTr="00770DF2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вопросам введения курсов внеурочной деятельности 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«Основы функциональной грамотности».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770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A85199">
            <w:pPr>
              <w:jc w:val="both"/>
              <w:rPr>
                <w:rFonts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  <w:tr w:rsidR="008275E9" w:rsidTr="00770DF2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shd w:val="clear" w:color="auto" w:fill="FFFFFF"/>
              <w:spacing w:after="0"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770DF2">
            <w:pPr>
              <w:pStyle w:val="a3"/>
              <w:spacing w:after="0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</w:t>
            </w:r>
            <w:r w:rsidR="00770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E9" w:rsidRDefault="008275E9" w:rsidP="00A85199">
            <w:pPr>
              <w:jc w:val="both"/>
              <w:rPr>
                <w:rFonts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</w:tbl>
    <w:p w:rsidR="008275E9" w:rsidRDefault="008275E9" w:rsidP="008275E9"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i/>
          <w:sz w:val="24"/>
          <w:szCs w:val="24"/>
        </w:rPr>
      </w:pPr>
    </w:p>
    <w:p w:rsidR="008275E9" w:rsidRDefault="008275E9" w:rsidP="008275E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формы работы: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Заседания методического объединения;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педагогами;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учителей начальных классов на заседаниях МО, семинарах, педагогических советах;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семинаров,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>, встреч в образовательных учреждениях города;</w:t>
      </w:r>
    </w:p>
    <w:p w:rsidR="008275E9" w:rsidRDefault="008275E9" w:rsidP="008275E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планируемых результатов, </w:t>
      </w:r>
      <w:proofErr w:type="gramStart"/>
      <w:r>
        <w:rPr>
          <w:rFonts w:ascii="Times New Roman" w:hAnsi="Times New Roman"/>
          <w:sz w:val="24"/>
          <w:szCs w:val="24"/>
        </w:rPr>
        <w:t>удовлетворяющие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 обновленного ФГОС НОО.</w:t>
      </w:r>
    </w:p>
    <w:p w:rsidR="008275E9" w:rsidRDefault="008275E9" w:rsidP="0082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5E9" w:rsidRDefault="008275E9" w:rsidP="008275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 работы:</w:t>
      </w:r>
    </w:p>
    <w:p w:rsidR="008275E9" w:rsidRDefault="008275E9" w:rsidP="008275E9">
      <w:pPr>
        <w:pStyle w:val="a3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:rsidR="00A85199" w:rsidRPr="00A85199" w:rsidRDefault="008275E9" w:rsidP="00A85199">
      <w:pPr>
        <w:pStyle w:val="a3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результатов.</w:t>
      </w:r>
    </w:p>
    <w:p w:rsidR="008275E9" w:rsidRDefault="008275E9" w:rsidP="008275E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</w:t>
      </w:r>
      <w:r w:rsidR="00A85199">
        <w:rPr>
          <w:rFonts w:ascii="Times New Roman" w:hAnsi="Times New Roman"/>
          <w:b/>
          <w:sz w:val="24"/>
          <w:szCs w:val="24"/>
        </w:rPr>
        <w:t>ание методической работы на 2023-2024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173"/>
        <w:gridCol w:w="2187"/>
      </w:tblGrid>
      <w:tr w:rsidR="008275E9" w:rsidTr="008275E9"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75E9" w:rsidTr="003346CF">
        <w:trPr>
          <w:trHeight w:val="1260"/>
        </w:trPr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№1</w:t>
            </w:r>
          </w:p>
          <w:p w:rsidR="008275E9" w:rsidRDefault="00A85199" w:rsidP="00A85199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Подготовка к учебному процессу учителей начальных классов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МО. Нерешённые проблемы.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МО на новый учебный год. 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2.План</w:t>
            </w:r>
            <w:r w:rsidR="00A85199">
              <w:rPr>
                <w:rFonts w:ascii="Times New Roman" w:hAnsi="Times New Roman"/>
                <w:sz w:val="24"/>
                <w:szCs w:val="24"/>
              </w:rPr>
              <w:t xml:space="preserve">ирование учебной работы  на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75E9" w:rsidRDefault="008275E9" w:rsidP="00A85199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образовательной программы начального общего образования.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воспитательной работы на год.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8275E9" w:rsidRDefault="008275E9" w:rsidP="00A85199">
            <w:pPr>
              <w:pStyle w:val="a3"/>
              <w:numPr>
                <w:ilvl w:val="0"/>
                <w:numId w:val="16"/>
              </w:numPr>
              <w:spacing w:line="276" w:lineRule="auto"/>
              <w:ind w:left="1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учащихся 4 классов к всероссийским проверочным работам.</w:t>
            </w:r>
          </w:p>
          <w:p w:rsidR="008275E9" w:rsidRDefault="008275E9" w:rsidP="008275E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самообразования.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нормативно-правовых и нор</w:t>
            </w:r>
            <w:r w:rsidR="00A85199">
              <w:rPr>
                <w:rFonts w:ascii="Times New Roman" w:hAnsi="Times New Roman"/>
                <w:sz w:val="24"/>
                <w:szCs w:val="24"/>
              </w:rPr>
              <w:t>мативно-методических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5E9" w:rsidRPr="00A8519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СанПиНа, с целью соблюдения «ступенчатого» режима обучения в первом</w:t>
            </w:r>
            <w:r w:rsidR="00A8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полугодии 1 класса и с учетом безбаллового оценивания занятий обучающихся и домашних</w:t>
            </w:r>
            <w:r w:rsidR="00A8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Масловская Л.З.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E9" w:rsidTr="008275E9">
        <w:trPr>
          <w:trHeight w:val="2271"/>
        </w:trPr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№2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 Планирование и организация методической работы учителей на 202</w:t>
            </w:r>
            <w:r w:rsidR="00334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3346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1.Корректировка и утверждение плана работы МО учителей на новый учебный год.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2.Повторное ознакомление с общим положением о проверке тетрадей  в начальной школе.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«Инструкция о соблюдении единого орфографического режима в начальных классах»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3.Организация обучения первоклассников в адаптационный период. 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E9" w:rsidTr="008275E9">
        <w:trPr>
          <w:trHeight w:val="4441"/>
        </w:trPr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№3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«Особенности обновлённого </w:t>
            </w:r>
            <w:r w:rsidR="004E2B60">
              <w:rPr>
                <w:rFonts w:ascii="Times New Roman" w:hAnsi="Times New Roman"/>
                <w:b/>
                <w:sz w:val="24"/>
                <w:szCs w:val="24"/>
              </w:rPr>
              <w:t>стандарта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Знакомство с методической темой МО: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2B60" w:rsidRPr="004E2B60">
              <w:rPr>
                <w:rFonts w:ascii="Times New Roman" w:hAnsi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2.Выступление по теме «</w:t>
            </w:r>
            <w:r w:rsidR="004E2B60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3.Выступление по теме самообразования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беглого, осознанного выразительного чтения как основа формирования читательской компетентности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результатов контрольных работ  и итогов обучения  учащихся начальной школы в первой четверти.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5.Анализ проверки тетрадей в 1-4 классах «Внешний вид. Единый орфографический режим»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Проведение открытых мероприятий в начальной школе.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B60" w:rsidRDefault="004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E9" w:rsidTr="008275E9">
        <w:trPr>
          <w:trHeight w:val="990"/>
        </w:trPr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4</w:t>
            </w:r>
          </w:p>
          <w:p w:rsidR="008275E9" w:rsidRDefault="008275E9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E2B60">
              <w:rPr>
                <w:rFonts w:ascii="Times New Roman" w:hAnsi="Times New Roman"/>
                <w:b/>
                <w:sz w:val="24"/>
                <w:szCs w:val="24"/>
              </w:rPr>
              <w:t>«Как сделать урок интересным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75E9" w:rsidRDefault="008275E9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1.Выступление по теме самообразования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современного урока через применение современных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5E9" w:rsidRPr="004E2B60" w:rsidRDefault="008275E9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2.Выступление по теме самообразования «Развитие проектных навыков у младших школьников»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75E9">
              <w:rPr>
                <w:rFonts w:ascii="Times New Roman" w:hAnsi="Times New Roman"/>
                <w:sz w:val="24"/>
                <w:szCs w:val="24"/>
              </w:rPr>
              <w:t>.Открытые уроки, мероприятия, конкурсы, олимпиады, проекты и классные часы в начальной школе, их анализ.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5E9">
              <w:rPr>
                <w:rFonts w:ascii="Times New Roman" w:hAnsi="Times New Roman"/>
                <w:sz w:val="24"/>
                <w:szCs w:val="24"/>
              </w:rPr>
              <w:t xml:space="preserve">Анализ дозировки домашней работы с целью выполнения требований </w:t>
            </w:r>
            <w:proofErr w:type="spellStart"/>
            <w:r w:rsidR="008275E9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="008275E9">
              <w:rPr>
                <w:rFonts w:ascii="Times New Roman" w:hAnsi="Times New Roman"/>
                <w:sz w:val="24"/>
                <w:szCs w:val="24"/>
              </w:rPr>
              <w:t xml:space="preserve">. Проверка тетрадей по </w:t>
            </w:r>
            <w:r w:rsidR="008275E9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 и русскому языку. Дифференцированные и творческие задания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75E9">
              <w:rPr>
                <w:rFonts w:ascii="Times New Roman" w:hAnsi="Times New Roman"/>
                <w:sz w:val="24"/>
                <w:szCs w:val="24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B60" w:rsidRDefault="004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О.А.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4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  <w:p w:rsidR="004E2B60" w:rsidRDefault="004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E9" w:rsidTr="008275E9">
        <w:trPr>
          <w:trHeight w:val="3986"/>
        </w:trPr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75E9" w:rsidRDefault="008275E9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5</w:t>
            </w:r>
          </w:p>
          <w:p w:rsidR="008275E9" w:rsidRDefault="008275E9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 результатов работы над темой: «</w:t>
            </w:r>
            <w:r w:rsidR="004E2B60" w:rsidRPr="004E2B60">
              <w:rPr>
                <w:rFonts w:ascii="Times New Roman" w:hAnsi="Times New Roman"/>
                <w:b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75E9" w:rsidRDefault="008275E9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Творческий отчёт о работе по теме методического объединения.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с целью преемственности: начальная школа + средняя школа.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8275E9" w:rsidRDefault="0082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4.Итоги мониторинга уровня сформированности УУД школьников.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75E9">
              <w:rPr>
                <w:rFonts w:ascii="Times New Roman" w:hAnsi="Times New Roman"/>
                <w:sz w:val="24"/>
                <w:szCs w:val="24"/>
              </w:rPr>
              <w:t>.Анализ итоговых контрольных работ, ВПР в 4 классе.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75E9">
              <w:rPr>
                <w:rFonts w:ascii="Times New Roman" w:hAnsi="Times New Roman"/>
                <w:sz w:val="24"/>
                <w:szCs w:val="24"/>
              </w:rPr>
              <w:t xml:space="preserve">.Итоги 4 четверти и года. </w:t>
            </w:r>
          </w:p>
          <w:p w:rsidR="008275E9" w:rsidRDefault="004E2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7.Предварительный план на 2024-2025</w:t>
            </w:r>
            <w:r w:rsidR="008275E9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E9" w:rsidRDefault="0082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Л.З.</w:t>
            </w:r>
          </w:p>
        </w:tc>
      </w:tr>
    </w:tbl>
    <w:p w:rsidR="008275E9" w:rsidRDefault="008275E9" w:rsidP="008275E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275E9" w:rsidRDefault="008275E9" w:rsidP="008275E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275E9" w:rsidRDefault="008275E9" w:rsidP="008275E9">
      <w:pPr>
        <w:spacing w:after="0"/>
        <w:ind w:right="-143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sectPr w:rsidR="008275E9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7269B8"/>
    <w:multiLevelType w:val="hybridMultilevel"/>
    <w:tmpl w:val="FF18F1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346CF"/>
    <w:rsid w:val="003B6B6E"/>
    <w:rsid w:val="003B7A27"/>
    <w:rsid w:val="003E19FF"/>
    <w:rsid w:val="003F3575"/>
    <w:rsid w:val="003F6C90"/>
    <w:rsid w:val="00447FB2"/>
    <w:rsid w:val="004A3E8A"/>
    <w:rsid w:val="004E2B60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70DF2"/>
    <w:rsid w:val="0079170D"/>
    <w:rsid w:val="007C2F49"/>
    <w:rsid w:val="007C3F11"/>
    <w:rsid w:val="0082705A"/>
    <w:rsid w:val="008275E9"/>
    <w:rsid w:val="00857F7D"/>
    <w:rsid w:val="008A692A"/>
    <w:rsid w:val="008B0408"/>
    <w:rsid w:val="008B0885"/>
    <w:rsid w:val="008D0F4C"/>
    <w:rsid w:val="009062B5"/>
    <w:rsid w:val="00976206"/>
    <w:rsid w:val="00983680"/>
    <w:rsid w:val="009D0BE2"/>
    <w:rsid w:val="00A571F1"/>
    <w:rsid w:val="00A844AA"/>
    <w:rsid w:val="00A85199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ED6AC8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2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82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Любаша</cp:lastModifiedBy>
  <cp:revision>11</cp:revision>
  <cp:lastPrinted>2022-12-25T20:29:00Z</cp:lastPrinted>
  <dcterms:created xsi:type="dcterms:W3CDTF">2022-12-25T20:34:00Z</dcterms:created>
  <dcterms:modified xsi:type="dcterms:W3CDTF">2023-09-18T18:04:00Z</dcterms:modified>
</cp:coreProperties>
</file>