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F6" w:rsidRDefault="00C35FF6">
      <w:pPr>
        <w:pStyle w:val="a3"/>
        <w:spacing w:before="0" w:beforeAutospacing="0" w:after="0" w:afterAutospacing="0"/>
        <w:rPr>
          <w:b/>
          <w:bCs/>
        </w:rPr>
      </w:pPr>
      <w:r w:rsidRPr="00C35FF6">
        <w:rPr>
          <w:b/>
          <w:bCs/>
          <w:noProof/>
        </w:rPr>
        <w:drawing>
          <wp:inline distT="0" distB="0" distL="0" distR="0">
            <wp:extent cx="6902110" cy="9705635"/>
            <wp:effectExtent l="7938" t="0" r="2222" b="2223"/>
            <wp:docPr id="1" name="Рисунок 1" descr="E:\программы 2022-2023 на сайт\программы 2022-2023 уч.год на сайт\Михайленко Т.Г\физика 10\физи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Михайленко Т.Г\физика 10\физика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" t="1129"/>
                    <a:stretch/>
                  </pic:blipFill>
                  <pic:spPr bwMode="auto">
                    <a:xfrm rot="5400000">
                      <a:off x="0" y="0"/>
                      <a:ext cx="6911542" cy="97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</w:p>
    <w:p w:rsidR="00213A7E" w:rsidRDefault="00C35FF6" w:rsidP="00C35FF6">
      <w:pPr>
        <w:pStyle w:val="a3"/>
        <w:spacing w:before="0" w:beforeAutospacing="0" w:after="0" w:afterAutospacing="0"/>
        <w:ind w:firstLine="567"/>
      </w:pPr>
      <w:bookmarkStart w:id="0" w:name="_GoBack"/>
      <w:bookmarkEnd w:id="0"/>
      <w:r>
        <w:rPr>
          <w:bCs/>
        </w:rPr>
        <w:lastRenderedPageBreak/>
        <w:t xml:space="preserve">Рабочая программа на основе </w:t>
      </w:r>
      <w:r>
        <w:rPr>
          <w:color w:val="000000"/>
          <w:shd w:val="clear" w:color="auto" w:fill="FFFFFF"/>
        </w:rPr>
        <w:t>ФГОС ООО (утверждённого приказом Минобрнауки России от 17.12.2010 №1897, в ред. от 11.12.2020). Примерные программы по учебным предметам. Физика, 10 - 11 классы, автор: </w:t>
      </w:r>
      <w:r>
        <w:rPr>
          <w:color w:val="000000"/>
        </w:rPr>
        <w:t>А.В. Шаталин</w:t>
      </w:r>
      <w:r>
        <w:t xml:space="preserve"> к линии УМК, Г.Я. Мякишев, Б.Б. Буховцев, Н.Н. Соцкий. </w:t>
      </w:r>
      <w:r>
        <w:rPr>
          <w:color w:val="000000"/>
          <w:shd w:val="clear" w:color="auto" w:fill="FFFFFF"/>
        </w:rPr>
        <w:t xml:space="preserve">  (Москва, Просвещение, 2016г.), рекомендованной Министерством образования и науки Российской Федерации.</w:t>
      </w:r>
    </w:p>
    <w:p w:rsidR="00213A7E" w:rsidRDefault="00C35FF6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Учебник: 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Физика 10 класс для учащихся общеобразовательных организаций / Г.Я Мякишев, Б.Б. Бухо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вцев, Н.Н. Соцкий – М: Просвещение 2018г., рекомендованный Министерством образования и науки Российской Федерации.</w:t>
      </w:r>
      <w:r>
        <w:rPr>
          <w:rFonts w:ascii="Times New Roman" w:hAnsi="Times New Roman" w:cs="Times New Roman"/>
          <w:bCs/>
        </w:rPr>
        <w:t>Количество часов по учебному плану: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10 класс: в год 68 часов, в неделю 2 часа.</w:t>
      </w:r>
    </w:p>
    <w:p w:rsidR="00213A7E" w:rsidRDefault="00C35FF6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213A7E" w:rsidRDefault="00213A7E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Личностными </w:t>
      </w:r>
      <w:r>
        <w:rPr>
          <w:rFonts w:ascii="Times New Roman" w:hAnsi="Times New Roman" w:cs="Times New Roman"/>
          <w:b/>
          <w:bCs/>
        </w:rPr>
        <w:t xml:space="preserve">результатами </w:t>
      </w:r>
      <w:r>
        <w:rPr>
          <w:rFonts w:ascii="Times New Roman" w:hAnsi="Times New Roman" w:cs="Times New Roman"/>
        </w:rPr>
        <w:t>обучения физике в основой школе являются: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умение управлять своей познавательной деятельностью;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</w:r>
      <w:r>
        <w:rPr>
          <w:rFonts w:ascii="Times New Roman" w:hAnsi="Times New Roman" w:cs="Times New Roman"/>
          <w:color w:val="181717"/>
        </w:rPr>
        <w:t xml:space="preserve"> как условию успешной профессиональной и общественной деятельности;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умение сотрудничать со взрослым, сверстниками, детьми младшего возраста в образовательной, учебно -исследовательской, проектной и других видах деятельности;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сформированность мировоззре</w:t>
      </w:r>
      <w:r>
        <w:rPr>
          <w:rFonts w:ascii="Times New Roman" w:hAnsi="Times New Roman" w:cs="Times New Roman"/>
          <w:color w:val="181717"/>
        </w:rPr>
        <w:t>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</w:t>
      </w:r>
      <w:r>
        <w:rPr>
          <w:rFonts w:ascii="Times New Roman" w:hAnsi="Times New Roman" w:cs="Times New Roman"/>
          <w:color w:val="181717"/>
        </w:rPr>
        <w:t>товность к научно-техническому творчеству;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чувство гордости за российскую физическую науку, гуманизм;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положительное отношение к труду, целеустремлённость;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экологическая культура, бережное отношение к родной земле, природным богатствам России и мира, </w:t>
      </w:r>
      <w:r>
        <w:rPr>
          <w:rFonts w:ascii="Times New Roman" w:hAnsi="Times New Roman" w:cs="Times New Roman"/>
          <w:color w:val="181717"/>
        </w:rPr>
        <w:t>понимание ответственности за состояние природных ресурсов и разумное природопользование.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b/>
          <w:color w:val="181717"/>
        </w:rPr>
        <w:t>Метапредметными результатами</w:t>
      </w:r>
      <w:r>
        <w:rPr>
          <w:rFonts w:ascii="Times New Roman" w:hAnsi="Times New Roman" w:cs="Times New Roman"/>
          <w:color w:val="181717"/>
        </w:rPr>
        <w:t xml:space="preserve"> освоения выпускниками средней школы программы по физике являются: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i/>
          <w:color w:val="181717"/>
        </w:rPr>
        <w:t>1) освоение регулятивных универсальных учебных действий: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оценивать ресурсы, в том числе время и другие нематериальные ресурсы, необходимые для достижения поставленной ранее цели;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сопоставлять имеющиеся возможности и необходимые для достижения цели ресурсы;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определять несколько путей достижения поставленной цели;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задавать параметры и критерии, по которым можно определить, что цель достигнута;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сопоставлять полученный резул</w:t>
      </w:r>
      <w:r>
        <w:rPr>
          <w:rFonts w:ascii="Times New Roman" w:hAnsi="Times New Roman" w:cs="Times New Roman"/>
          <w:color w:val="181717"/>
        </w:rPr>
        <w:t xml:space="preserve">ьтат деятельности с поставленной заранее целью;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осознавать последствия достижения поставленной цели в деятельности, собственной жизни и жизни окружающих людей;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i/>
          <w:color w:val="181717"/>
        </w:rPr>
        <w:t xml:space="preserve">2) освоение познавательных универсальных учебных действий: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критически оценивать и интерпретировать информацию с разных позиций;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распознавать и фиксировать противоречия в информационных источниках;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использовать различные модельно -схематические средства для представления выявленных в информационных источник</w:t>
      </w:r>
      <w:r>
        <w:rPr>
          <w:rFonts w:ascii="Times New Roman" w:hAnsi="Times New Roman" w:cs="Times New Roman"/>
          <w:color w:val="181717"/>
        </w:rPr>
        <w:t xml:space="preserve">ах противоречий;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осуществлять развёрнутый информационный поиск и ставить на его основе новые (учебные и познавательные) задачи;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искать и находить обобщённые способы решения задач;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приводить критические аргументы как в отношении собственного сужден</w:t>
      </w:r>
      <w:r>
        <w:rPr>
          <w:rFonts w:ascii="Times New Roman" w:hAnsi="Times New Roman" w:cs="Times New Roman"/>
          <w:color w:val="181717"/>
        </w:rPr>
        <w:t xml:space="preserve">ия, так и в отношении действий и суждений другого человека;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анализировать и преобразовывать проблемно -противоречивые ситуации;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lastRenderedPageBreak/>
        <w:t>— выходить за рамки учебного предмета и осуществлять целенаправленный поиск возможности широкого переноса средств и способов</w:t>
      </w:r>
      <w:r>
        <w:rPr>
          <w:rFonts w:ascii="Times New Roman" w:hAnsi="Times New Roman" w:cs="Times New Roman"/>
          <w:color w:val="181717"/>
        </w:rPr>
        <w:t xml:space="preserve"> действия;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занимать разные позиции в познавательной деятельности (быть учеником и учителем; формулировать образовательны</w:t>
      </w:r>
      <w:r>
        <w:rPr>
          <w:rFonts w:ascii="Times New Roman" w:hAnsi="Times New Roman" w:cs="Times New Roman"/>
          <w:color w:val="181717"/>
        </w:rPr>
        <w:t xml:space="preserve">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i/>
          <w:color w:val="181717"/>
        </w:rPr>
        <w:t xml:space="preserve">3) освоение коммуникативных универсальных учебных действий: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осуществлять деловую</w:t>
      </w:r>
      <w:r>
        <w:rPr>
          <w:rFonts w:ascii="Times New Roman" w:hAnsi="Times New Roman" w:cs="Times New Roman"/>
          <w:color w:val="181717"/>
        </w:rPr>
        <w:t xml:space="preserve"> коммуникацию как со сверстниками, так и со взрослыми (как внутри образовательной организации, так и за её пределами);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при осуществлении групповой работы быть как руководителем, так и членом проектной команды в разных ролях (генератором идей, критиком, </w:t>
      </w:r>
      <w:r>
        <w:rPr>
          <w:rFonts w:ascii="Times New Roman" w:hAnsi="Times New Roman" w:cs="Times New Roman"/>
          <w:color w:val="181717"/>
        </w:rPr>
        <w:t xml:space="preserve">исполнителем, презентующим и т. д.);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развёрнуто, логично и точно излагать свою точку зрения с использованием адекватных (устных и письменных) языковых средств;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распознавать конфликтогенные ситуации и предотвращать конфликты до их активной фазы;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со</w:t>
      </w:r>
      <w:r>
        <w:rPr>
          <w:rFonts w:ascii="Times New Roman" w:hAnsi="Times New Roman" w:cs="Times New Roman"/>
          <w:color w:val="181717"/>
        </w:rPr>
        <w:t xml:space="preserve">гласовывать позиции членов команды в процессе работы над общим продуктом/решением;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подбирать партнёров для деловой коммуни</w:t>
      </w:r>
      <w:r>
        <w:rPr>
          <w:rFonts w:ascii="Times New Roman" w:hAnsi="Times New Roman" w:cs="Times New Roman"/>
          <w:color w:val="181717"/>
        </w:rPr>
        <w:t xml:space="preserve">кации, исходя из соображений результативности взаимодействия, а не личных симпатий;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воспринимать критические замечания как ресурс собственного развития;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точно и ёмко формулировать как критические, так и одобрительные замечания в адрес других людей в </w:t>
      </w:r>
      <w:r>
        <w:rPr>
          <w:rFonts w:ascii="Times New Roman" w:hAnsi="Times New Roman" w:cs="Times New Roman"/>
          <w:color w:val="181717"/>
        </w:rPr>
        <w:t>рамках деловой и образовательной коммуникации, избегая при этом личностных оценочных суждений.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b/>
          <w:color w:val="181717"/>
        </w:rPr>
        <w:t>Предметными результатами</w:t>
      </w:r>
      <w:r>
        <w:rPr>
          <w:rFonts w:ascii="Times New Roman" w:hAnsi="Times New Roman" w:cs="Times New Roman"/>
          <w:color w:val="181717"/>
        </w:rPr>
        <w:t xml:space="preserve"> освоения выпускниками средней школы программы по физике </w:t>
      </w:r>
      <w:r>
        <w:rPr>
          <w:rFonts w:ascii="Times New Roman" w:hAnsi="Times New Roman" w:cs="Times New Roman"/>
          <w:color w:val="181717"/>
          <w:u w:val="single" w:color="181717"/>
        </w:rPr>
        <w:t>на базовом уровне</w:t>
      </w:r>
      <w:r>
        <w:rPr>
          <w:rFonts w:ascii="Times New Roman" w:hAnsi="Times New Roman" w:cs="Times New Roman"/>
          <w:color w:val="181717"/>
        </w:rPr>
        <w:t xml:space="preserve"> являются: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сформированность представлений о закономерной связ</w:t>
      </w:r>
      <w:r>
        <w:rPr>
          <w:rFonts w:ascii="Times New Roman" w:hAnsi="Times New Roman" w:cs="Times New Roman"/>
          <w:color w:val="181717"/>
        </w:rPr>
        <w:t>и и познаваемости явлений природы, об объективности научного знания,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владение о</w:t>
      </w:r>
      <w:r>
        <w:rPr>
          <w:rFonts w:ascii="Times New Roman" w:hAnsi="Times New Roman" w:cs="Times New Roman"/>
          <w:color w:val="181717"/>
        </w:rPr>
        <w:t xml:space="preserve">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сформированность представлений о физической сущности явлений природы (механических, тепловых, электромагнитных и </w:t>
      </w:r>
      <w:r>
        <w:rPr>
          <w:rFonts w:ascii="Times New Roman" w:hAnsi="Times New Roman" w:cs="Times New Roman"/>
          <w:color w:val="181717"/>
        </w:rPr>
        <w:t>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</w:t>
      </w:r>
      <w:r>
        <w:rPr>
          <w:rFonts w:ascii="Times New Roman" w:hAnsi="Times New Roman" w:cs="Times New Roman"/>
          <w:color w:val="181717"/>
        </w:rPr>
        <w:t>ическим языком физики;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</w:t>
      </w:r>
      <w:r>
        <w:rPr>
          <w:rFonts w:ascii="Times New Roman" w:hAnsi="Times New Roman" w:cs="Times New Roman"/>
          <w:color w:val="181717"/>
        </w:rPr>
        <w:t xml:space="preserve">ять полученные результаты и делать выводы;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</w:t>
      </w:r>
      <w:r>
        <w:rPr>
          <w:rFonts w:ascii="Times New Roman" w:hAnsi="Times New Roman" w:cs="Times New Roman"/>
          <w:color w:val="181717"/>
        </w:rPr>
        <w:t xml:space="preserve"> и объяснять самостоятельно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умение решать простые физические задачи;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понимание физических основ и принципов действия (работы) машин и механизмов, </w:t>
      </w:r>
      <w:r>
        <w:rPr>
          <w:rFonts w:ascii="Times New Roman" w:hAnsi="Times New Roman" w:cs="Times New Roman"/>
          <w:color w:val="181717"/>
        </w:rPr>
        <w:t>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сформированность собственной позиции по отношению к физической инфор</w:t>
      </w:r>
      <w:r>
        <w:rPr>
          <w:rFonts w:ascii="Times New Roman" w:hAnsi="Times New Roman" w:cs="Times New Roman"/>
          <w:color w:val="181717"/>
        </w:rPr>
        <w:t>мации, получаемой из разных источников.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b/>
          <w:color w:val="181717"/>
        </w:rPr>
        <w:lastRenderedPageBreak/>
        <w:t>Предметные результаты</w:t>
      </w:r>
      <w:r>
        <w:rPr>
          <w:rFonts w:ascii="Times New Roman" w:hAnsi="Times New Roman" w:cs="Times New Roman"/>
          <w:color w:val="181717"/>
        </w:rPr>
        <w:t xml:space="preserve"> освоения выпускниками средней школы программы по физике </w:t>
      </w:r>
      <w:r>
        <w:rPr>
          <w:rFonts w:ascii="Times New Roman" w:hAnsi="Times New Roman" w:cs="Times New Roman"/>
          <w:color w:val="181717"/>
          <w:u w:val="single" w:color="181717"/>
        </w:rPr>
        <w:t>на углублённом уровне</w:t>
      </w:r>
      <w:r>
        <w:rPr>
          <w:rFonts w:ascii="Times New Roman" w:hAnsi="Times New Roman" w:cs="Times New Roman"/>
          <w:color w:val="181717"/>
        </w:rPr>
        <w:t xml:space="preserve"> должны включать требования к результатам освоения базового курса и дополнительно отражать: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сформированность систем</w:t>
      </w:r>
      <w:r>
        <w:rPr>
          <w:rFonts w:ascii="Times New Roman" w:hAnsi="Times New Roman" w:cs="Times New Roman"/>
          <w:color w:val="181717"/>
        </w:rPr>
        <w:t>ы знаний об общих физических закономерностях, законах и теориях и представлений о действии во Вселенной физических законов, открытых в земных условиях;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отработанность умения исследовать и анализировать разнообразные физические явления и свойства объектов</w:t>
      </w:r>
      <w:r>
        <w:rPr>
          <w:rFonts w:ascii="Times New Roman" w:hAnsi="Times New Roman" w:cs="Times New Roman"/>
          <w:color w:val="181717"/>
        </w:rPr>
        <w:t>, объяснять геофизические явления и принципы работы и характеристики приборов и устройств;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умение решать сложные задачи;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>— владение умениями выдвигать гипотезы на основе знания основополагающих физических закономерностей и законов, проверять их экспериме</w:t>
      </w:r>
      <w:r>
        <w:rPr>
          <w:rFonts w:ascii="Times New Roman" w:hAnsi="Times New Roman" w:cs="Times New Roman"/>
          <w:color w:val="181717"/>
        </w:rPr>
        <w:t xml:space="preserve">нтальными средствами, формулируя цель исследования;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717"/>
        </w:rPr>
      </w:pPr>
      <w:r>
        <w:rPr>
          <w:rFonts w:ascii="Times New Roman" w:hAnsi="Times New Roman" w:cs="Times New Roman"/>
          <w:color w:val="181717"/>
        </w:rPr>
        <w:t xml:space="preserve">—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181717"/>
        </w:rPr>
        <w:t>— сформ</w:t>
      </w:r>
      <w:r>
        <w:rPr>
          <w:rFonts w:ascii="Times New Roman" w:hAnsi="Times New Roman" w:cs="Times New Roman"/>
          <w:color w:val="181717"/>
        </w:rPr>
        <w:t>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В результате изучения учебного предмета «Физика» на уровн</w:t>
      </w:r>
      <w:r>
        <w:rPr>
          <w:rFonts w:ascii="Times New Roman" w:eastAsia="Calibri" w:hAnsi="Times New Roman" w:cs="Times New Roman"/>
          <w:b/>
          <w:bCs/>
        </w:rPr>
        <w:t xml:space="preserve">е среднего общего образования: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Выпускник на базовом уровне научится: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– дем</w:t>
      </w:r>
      <w:r>
        <w:rPr>
          <w:rFonts w:ascii="Times New Roman" w:eastAsia="Calibri" w:hAnsi="Times New Roman" w:cs="Times New Roman"/>
        </w:rPr>
        <w:t xml:space="preserve">онстрировать на примерах взаимосвязь между физикой и другими естественными науками;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устанавливать взаимосвязь естественно-научных явлений и применять основные физические модели для их описания и объяснения;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– использовать информацию физического содержа</w:t>
      </w:r>
      <w:r>
        <w:rPr>
          <w:rFonts w:ascii="Times New Roman" w:eastAsia="Calibri" w:hAnsi="Times New Roman" w:cs="Times New Roman"/>
        </w:rPr>
        <w:t xml:space="preserve">ния при решении учебных, практических, проектных и исследовательских задач, интегрируя информацию из различных источников и критически её оценивая;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– различать и уметь использовать в учебно -исследовательской деятельности методы научного познания (наблюде</w:t>
      </w:r>
      <w:r>
        <w:rPr>
          <w:rFonts w:ascii="Times New Roman" w:eastAsia="Calibri" w:hAnsi="Times New Roman" w:cs="Times New Roman"/>
        </w:rPr>
        <w:t xml:space="preserve">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– проводить прямые и косвенные изменения физических величин, в</w:t>
      </w:r>
      <w:r>
        <w:rPr>
          <w:rFonts w:ascii="Times New Roman" w:eastAsia="Calibri" w:hAnsi="Times New Roman" w:cs="Times New Roman"/>
        </w:rPr>
        <w:t xml:space="preserve">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– проводить исследования зависимостей между физическими вели</w:t>
      </w:r>
      <w:r>
        <w:rPr>
          <w:rFonts w:ascii="Times New Roman" w:eastAsia="Calibri" w:hAnsi="Times New Roman" w:cs="Times New Roman"/>
        </w:rPr>
        <w:t xml:space="preserve">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учётом погрешности измерений;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использовать для описания характера протекания физических процессов </w:t>
      </w:r>
      <w:r>
        <w:rPr>
          <w:rFonts w:ascii="Times New Roman" w:eastAsia="Calibri" w:hAnsi="Times New Roman" w:cs="Times New Roman"/>
        </w:rPr>
        <w:t xml:space="preserve">физические величины и демонстрировать взаимосвязь между ними;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использовать для описания характера протекания физических процессов физические законы с учётом границ их применимости;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решать качественные задачи (в том числе и межпредметного характера): </w:t>
      </w:r>
      <w:r>
        <w:rPr>
          <w:rFonts w:ascii="Times New Roman" w:eastAsia="Calibri" w:hAnsi="Times New Roman" w:cs="Times New Roman"/>
        </w:rPr>
        <w:t xml:space="preserve">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– решать расчётные задачи с явно заданной физической моделью: на основе анализа условия задачи выде</w:t>
      </w:r>
      <w:r>
        <w:rPr>
          <w:rFonts w:ascii="Times New Roman" w:eastAsia="Calibri" w:hAnsi="Times New Roman" w:cs="Times New Roman"/>
        </w:rPr>
        <w:t xml:space="preserve">лять физическую модель, находить физические величины и законы, необходимые и достаточные для её решения, проводить расчёты и проверять полученный результат;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учитывать границы применения изученных физических моделей при решении физических и межпредметных задач;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устройств д</w:t>
      </w:r>
      <w:r>
        <w:rPr>
          <w:rFonts w:ascii="Times New Roman" w:eastAsia="Calibri" w:hAnsi="Times New Roman" w:cs="Times New Roman"/>
        </w:rPr>
        <w:t xml:space="preserve">ля решения практических, учебно-исследовательских и проектных задач;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</w:t>
      </w:r>
      <w:r>
        <w:rPr>
          <w:rFonts w:ascii="Times New Roman" w:eastAsia="Calibri" w:hAnsi="Times New Roman" w:cs="Times New Roman"/>
        </w:rPr>
        <w:t xml:space="preserve">ятия решений в повседневной жизни.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Выпускник на базовом уровне получит возможность научиться: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 xml:space="preserve">понимать и объяснять целостность физической теории, различать границы её применимости и место в ряду других физических теорий;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 xml:space="preserve">владеть приёмами построения </w:t>
      </w:r>
      <w:r>
        <w:rPr>
          <w:rFonts w:ascii="Times New Roman" w:eastAsia="Calibri" w:hAnsi="Times New Roman" w:cs="Times New Roman"/>
          <w:iCs/>
        </w:rPr>
        <w:t xml:space="preserve">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>характеризовать системную связь между основополагающими научными понятиями: пространс</w:t>
      </w:r>
      <w:r>
        <w:rPr>
          <w:rFonts w:ascii="Times New Roman" w:eastAsia="Calibri" w:hAnsi="Times New Roman" w:cs="Times New Roman"/>
          <w:iCs/>
        </w:rPr>
        <w:t xml:space="preserve">тво, время, материя (вещество, поле), движение, сила, энергия;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 xml:space="preserve">выдвигать гипотезы на основе знания основополагающих физических закономерностей и законов;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 xml:space="preserve">самостоятельно планировать и проводить физические эксперименты;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>характеризовать глобальные пр</w:t>
      </w:r>
      <w:r>
        <w:rPr>
          <w:rFonts w:ascii="Times New Roman" w:eastAsia="Calibri" w:hAnsi="Times New Roman" w:cs="Times New Roman"/>
          <w:iCs/>
        </w:rPr>
        <w:t xml:space="preserve">облемы, стоящие перед человечеством: энергетические, сырьевые, экологические, – и роль физики в решении этих проблем;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>решать практико -ориентированные качественные и расчётные физические задачи с выбором физической модели, используя несколько физических</w:t>
      </w:r>
      <w:r>
        <w:rPr>
          <w:rFonts w:ascii="Times New Roman" w:eastAsia="Calibri" w:hAnsi="Times New Roman" w:cs="Times New Roman"/>
          <w:iCs/>
        </w:rPr>
        <w:t xml:space="preserve"> законов или формул, связывающих известные физические величины, в контексте межпредметных связей;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 xml:space="preserve">объяснять принципы работы и характеристики изученных машин, приборов и технических устройств; </w:t>
      </w:r>
    </w:p>
    <w:p w:rsidR="00213A7E" w:rsidRDefault="00C35FF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iCs/>
        </w:rPr>
        <w:t>объяснять условия применения физических моделей при решени</w:t>
      </w:r>
      <w:r>
        <w:rPr>
          <w:rFonts w:ascii="Times New Roman" w:eastAsia="Calibri" w:hAnsi="Times New Roman" w:cs="Times New Roman"/>
          <w:iCs/>
        </w:rPr>
        <w:t xml:space="preserve">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213A7E" w:rsidRDefault="00C35FF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13A7E" w:rsidRDefault="00C35F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213A7E" w:rsidRDefault="00C35FF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213A7E" w:rsidRDefault="00C35FF6">
      <w:pPr>
        <w:pStyle w:val="Default"/>
        <w:jc w:val="both"/>
      </w:pPr>
      <w:r>
        <w:rPr>
          <w:b/>
          <w:bCs/>
        </w:rPr>
        <w:t xml:space="preserve">Физика и естественно-научный метод познания природы </w:t>
      </w:r>
    </w:p>
    <w:p w:rsidR="00213A7E" w:rsidRDefault="00C35FF6">
      <w:pPr>
        <w:pStyle w:val="Default"/>
        <w:jc w:val="both"/>
      </w:pPr>
      <w:r>
        <w:t>Физика</w:t>
      </w:r>
      <w:r>
        <w:t xml:space="preserve">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>
        <w:rPr>
          <w:b/>
          <w:bCs/>
        </w:rPr>
        <w:t xml:space="preserve">. </w:t>
      </w:r>
      <w:r>
        <w:t xml:space="preserve">Роль и место физики в </w:t>
      </w:r>
    </w:p>
    <w:p w:rsidR="00213A7E" w:rsidRDefault="00C35FF6">
      <w:pPr>
        <w:pStyle w:val="Default"/>
        <w:jc w:val="both"/>
      </w:pPr>
      <w:r>
        <w:t>формировании соврем</w:t>
      </w:r>
      <w:r>
        <w:t>енной научной картины мира, в практической деятельности людей.</w:t>
      </w:r>
      <w:r>
        <w:rPr>
          <w:i/>
          <w:iCs/>
        </w:rPr>
        <w:t xml:space="preserve"> </w:t>
      </w:r>
    </w:p>
    <w:p w:rsidR="00213A7E" w:rsidRDefault="00C35FF6">
      <w:pPr>
        <w:pStyle w:val="Default"/>
        <w:jc w:val="both"/>
      </w:pPr>
      <w:r>
        <w:rPr>
          <w:b/>
          <w:bCs/>
        </w:rPr>
        <w:t xml:space="preserve">Механика </w:t>
      </w:r>
    </w:p>
    <w:p w:rsidR="00213A7E" w:rsidRDefault="00C35FF6">
      <w:pPr>
        <w:pStyle w:val="Default"/>
        <w:jc w:val="both"/>
      </w:pPr>
      <w:r>
        <w:t xml:space="preserve">Границы применимости классической механики. Важнейшие кинематические </w:t>
      </w:r>
    </w:p>
    <w:p w:rsidR="00213A7E" w:rsidRDefault="00C35FF6">
      <w:pPr>
        <w:pStyle w:val="Default"/>
        <w:jc w:val="both"/>
      </w:pPr>
      <w:r>
        <w:t xml:space="preserve">характеристики – перемещение, скорость, ускорение. Основные модели тел и движений. </w:t>
      </w:r>
    </w:p>
    <w:p w:rsidR="00213A7E" w:rsidRDefault="00C35FF6">
      <w:pPr>
        <w:pStyle w:val="Default"/>
        <w:jc w:val="both"/>
      </w:pPr>
      <w:r>
        <w:t>Взаимодействие тел. Законы В</w:t>
      </w:r>
      <w:r>
        <w:t xml:space="preserve">семирного тяготения, Гука, сухого трения. Инерциальная система отсчета. Законы механики Ньютона. </w:t>
      </w:r>
    </w:p>
    <w:p w:rsidR="00213A7E" w:rsidRDefault="00C35FF6">
      <w:pPr>
        <w:pStyle w:val="Default"/>
        <w:jc w:val="both"/>
      </w:pPr>
      <w:r>
        <w:t xml:space="preserve">Импульс материальной точки и системы. Изменение и сохранение импульса. </w:t>
      </w:r>
    </w:p>
    <w:p w:rsidR="00213A7E" w:rsidRDefault="00C35FF6">
      <w:pPr>
        <w:pStyle w:val="Default"/>
        <w:jc w:val="both"/>
      </w:pPr>
      <w:r>
        <w:t xml:space="preserve">Механическая энергия системы тел. Закон сохранения механической энергии. Работа силы. </w:t>
      </w:r>
    </w:p>
    <w:p w:rsidR="00213A7E" w:rsidRDefault="00C35FF6">
      <w:pPr>
        <w:pStyle w:val="Default"/>
        <w:jc w:val="both"/>
      </w:pPr>
      <w:r>
        <w:rPr>
          <w:iCs/>
        </w:rPr>
        <w:t xml:space="preserve">Равновесие материальной точки и твёрдого тела. Условия равновесия. Момент силы. Равновесие жидкости и газа. Движение жидкостей и газов. </w:t>
      </w:r>
    </w:p>
    <w:p w:rsidR="00213A7E" w:rsidRDefault="00C35FF6">
      <w:pPr>
        <w:pStyle w:val="Default"/>
        <w:jc w:val="both"/>
      </w:pPr>
      <w:r>
        <w:t xml:space="preserve">Механические колебания и волны. Превращения энергии при колебаниях. Энергия волны. </w:t>
      </w:r>
    </w:p>
    <w:p w:rsidR="00213A7E" w:rsidRDefault="00C35FF6">
      <w:pPr>
        <w:pStyle w:val="Default"/>
        <w:jc w:val="both"/>
      </w:pPr>
      <w:r>
        <w:rPr>
          <w:b/>
          <w:bCs/>
        </w:rPr>
        <w:t>Молекулярная физика и термодинамик</w:t>
      </w:r>
      <w:r>
        <w:rPr>
          <w:b/>
          <w:bCs/>
        </w:rPr>
        <w:t xml:space="preserve">а </w:t>
      </w:r>
    </w:p>
    <w:p w:rsidR="00213A7E" w:rsidRDefault="00C35FF6">
      <w:pPr>
        <w:pStyle w:val="Default"/>
        <w:jc w:val="both"/>
      </w:pPr>
      <w:r>
        <w:t xml:space="preserve">Молекулярно - 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</w:t>
      </w:r>
      <w:r>
        <w:t xml:space="preserve">идеального газа. Уравнение Менделеева–Клапейрона. Агрегатные состояния вещества. </w:t>
      </w:r>
      <w:r>
        <w:rPr>
          <w:i/>
          <w:iCs/>
        </w:rPr>
        <w:t xml:space="preserve"> </w:t>
      </w:r>
    </w:p>
    <w:p w:rsidR="00213A7E" w:rsidRDefault="00C35FF6">
      <w:pPr>
        <w:pStyle w:val="Default"/>
        <w:jc w:val="both"/>
      </w:pPr>
      <w:r>
        <w:lastRenderedPageBreak/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</w:t>
      </w:r>
      <w:r>
        <w:t xml:space="preserve"> машин. </w:t>
      </w:r>
    </w:p>
    <w:p w:rsidR="00213A7E" w:rsidRDefault="00C35FF6">
      <w:pPr>
        <w:pStyle w:val="Default"/>
        <w:jc w:val="both"/>
      </w:pPr>
      <w:r>
        <w:rPr>
          <w:b/>
          <w:bCs/>
        </w:rPr>
        <w:t xml:space="preserve">Электродинамика </w:t>
      </w:r>
    </w:p>
    <w:p w:rsidR="00213A7E" w:rsidRDefault="00C35FF6">
      <w:pPr>
        <w:pStyle w:val="Default"/>
        <w:jc w:val="both"/>
      </w:pPr>
      <w:r>
        <w:t xml:space="preserve">Электрическое поле. Закон Кулона. Напряжённость и потенциал электростатического поля. Проводники, полупроводники и диэлектрики. Конденсатор. </w:t>
      </w:r>
    </w:p>
    <w:p w:rsidR="00213A7E" w:rsidRDefault="00C35FF6">
      <w:pPr>
        <w:pStyle w:val="Default"/>
        <w:jc w:val="both"/>
      </w:pPr>
      <w:r>
        <w:t>Постоянный электрический ток. Электродвижущая сила. Закон Ома для полной цепи. Электриче</w:t>
      </w:r>
      <w:r>
        <w:t xml:space="preserve">ский ток в проводниках, электролитах, полупроводниках, газах и вакууме. </w:t>
      </w:r>
    </w:p>
    <w:p w:rsidR="00213A7E" w:rsidRDefault="00C35FF6">
      <w:pPr>
        <w:pStyle w:val="Default"/>
        <w:jc w:val="both"/>
      </w:pPr>
      <w:r>
        <w:rPr>
          <w:iCs/>
        </w:rPr>
        <w:t xml:space="preserve">Сверхпроводимость. </w:t>
      </w:r>
      <w:r>
        <w:t xml:space="preserve"> </w:t>
      </w:r>
    </w:p>
    <w:p w:rsidR="00213A7E" w:rsidRDefault="00213A7E">
      <w:pPr>
        <w:jc w:val="center"/>
        <w:rPr>
          <w:rFonts w:ascii="Times New Roman" w:hAnsi="Times New Roman" w:cs="Times New Roman"/>
          <w:b/>
        </w:rPr>
      </w:pPr>
    </w:p>
    <w:tbl>
      <w:tblPr>
        <w:tblW w:w="15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1"/>
        <w:gridCol w:w="4394"/>
      </w:tblGrid>
      <w:tr w:rsidR="00213A7E"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Введение. 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1.  Механика 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 Кинематика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2. Динамика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3.  </w:t>
            </w:r>
            <w:r>
              <w:rPr>
                <w:rFonts w:ascii="Times New Roman" w:hAnsi="Times New Roman" w:cs="Times New Roman"/>
              </w:rPr>
              <w:t>Законы сохранения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4.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Статика. </w:t>
            </w:r>
            <w:r>
              <w:rPr>
                <w:rFonts w:ascii="Times New Roman" w:eastAsia="Calibri" w:hAnsi="Times New Roman" w:cs="Times New Roman"/>
                <w:color w:val="000000"/>
              </w:rPr>
              <w:t>Основы гидромеханики.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Молекулярная физика и термодинамика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МКТ.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2. Термодинамика.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3. Электродинамика.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 Электростатика.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Тема 2. Законы постоянного тока.</w:t>
            </w:r>
          </w:p>
        </w:tc>
        <w:tc>
          <w:tcPr>
            <w:tcW w:w="4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3. Электрический ток в </w:t>
            </w:r>
            <w:r>
              <w:rPr>
                <w:rFonts w:ascii="Times New Roman" w:eastAsia="Calibri" w:hAnsi="Times New Roman" w:cs="Times New Roman"/>
              </w:rPr>
              <w:t>различных средах.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Повторение. 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213A7E">
        <w:tc>
          <w:tcPr>
            <w:tcW w:w="111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68</w:t>
            </w:r>
          </w:p>
        </w:tc>
      </w:tr>
    </w:tbl>
    <w:p w:rsidR="00213A7E" w:rsidRDefault="00213A7E">
      <w:pPr>
        <w:pStyle w:val="a4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3A7E" w:rsidRDefault="00213A7E">
      <w:pPr>
        <w:pStyle w:val="a4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3A7E" w:rsidRDefault="00213A7E">
      <w:pPr>
        <w:pStyle w:val="a4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3A7E" w:rsidRDefault="00213A7E">
      <w:pPr>
        <w:pStyle w:val="a4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3A7E" w:rsidRDefault="00213A7E">
      <w:pPr>
        <w:pStyle w:val="a4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3A7E" w:rsidRDefault="00213A7E">
      <w:pPr>
        <w:pStyle w:val="a4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3A7E" w:rsidRDefault="00C35FF6">
      <w:pPr>
        <w:pStyle w:val="a4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13A7E" w:rsidRDefault="00C3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8981"/>
        <w:gridCol w:w="2126"/>
        <w:gridCol w:w="1276"/>
        <w:gridCol w:w="1701"/>
      </w:tblGrid>
      <w:tr w:rsidR="00213A7E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89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Раздел, тема урока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Реализация воспитательного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потенциала урока</w:t>
            </w: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9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 и познание мира.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07.09. 2022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кинематики.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08.09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Скорость. Равномерное </w:t>
            </w:r>
            <w:r>
              <w:rPr>
                <w:rFonts w:ascii="Times New Roman" w:hAnsi="Times New Roman" w:cs="Times New Roman"/>
              </w:rPr>
              <w:t>прямолинейное движение.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14.09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Относительность механического движения.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14.09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Равноускоренное прямолинейное движение.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21.09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падение тел.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21.09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Равномерное движение точки по окружности. Лабораторная работа № 1 «Изучение </w:t>
            </w:r>
            <w:r>
              <w:rPr>
                <w:rFonts w:ascii="Times New Roman" w:hAnsi="Times New Roman" w:cs="Times New Roman"/>
              </w:rPr>
              <w:t>движения тела по окружности».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28.09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и сила. Законы Ньютона.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28.09</w:t>
            </w:r>
          </w:p>
        </w:tc>
        <w:tc>
          <w:tcPr>
            <w:tcW w:w="170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законы Ньютона.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05.10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 в механике. Гравитационные силы.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07.10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тяжести. Вес тела.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12.10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 упругости. Лабораторная работа № </w:t>
            </w:r>
            <w:r>
              <w:rPr>
                <w:rFonts w:ascii="Times New Roman" w:hAnsi="Times New Roman" w:cs="Times New Roman"/>
              </w:rPr>
              <w:t>2 «Измерение жёсткости пружины».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14.10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 трения.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19.10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3 «Измерение коэффициента трения скольжения».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21.10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</w:rPr>
              <w:t>теме: «Кинематика и динамика».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29.10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«Кинематика и динамика».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29.10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Импульс. Закон сохранения импульса.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09.11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Реактивное движение.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09.11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силы. Мощность.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16.11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Энергия. Закон сохранения</w:t>
            </w:r>
            <w:r>
              <w:rPr>
                <w:rFonts w:ascii="Times New Roman" w:hAnsi="Times New Roman" w:cs="Times New Roman"/>
              </w:rPr>
              <w:t xml:space="preserve"> энергии.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16.11</w:t>
            </w:r>
          </w:p>
        </w:tc>
        <w:tc>
          <w:tcPr>
            <w:tcW w:w="170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4 «Изучение закона сохранения механической энергии».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23.11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«Законы сохранения».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23.11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по теме «Законы по сохранения».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29.11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Равновесие материальной точки и </w:t>
            </w:r>
            <w:r>
              <w:rPr>
                <w:rFonts w:ascii="Times New Roman" w:hAnsi="Times New Roman" w:cs="Times New Roman"/>
              </w:rPr>
              <w:t>твёрдого тела.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29.11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силы. Лабораторная работа № 5 «Изучение равновесия тела под действием нескольких сил».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законы сохранения.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«Механика».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</w:rPr>
              <w:t>теме «Механика».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молекулярно -кинетической теории.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Идеальный газ. Основное уравнение МКТ идеального газа.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Температура. Лабораторная работа № 6 «Измерение температуры жидкостными и цифровыми </w:t>
            </w:r>
            <w:r>
              <w:rPr>
                <w:rFonts w:ascii="Times New Roman" w:hAnsi="Times New Roman" w:cs="Times New Roman"/>
              </w:rPr>
              <w:t>термометрами».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состояния идеального газа.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Газовые законы. Лабораторная работа № 7 «Опытная проверка закона Гей – Люссака».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уравнение Менделеева. -  Клапейрона и газовые законы.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Взаимные превращения жидкости и газа. Насыщенные и ненасыщенные пары.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18.01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строения жидкости. Поверхностное натяжение.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18.01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Кристаллические и аморфные тела.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по теме: «Основы МКТ».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</w:t>
            </w:r>
            <w:r>
              <w:rPr>
                <w:rFonts w:ascii="Times New Roman" w:hAnsi="Times New Roman" w:cs="Times New Roman"/>
              </w:rPr>
              <w:t>энергия.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термодинамике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«Внутренняя энергия и работа»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Теплопередача. Количество теплоты.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 второй законы термодинамики.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двигатели.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«Термодинамика».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по теме: «Молекулярная физика и термодинамика».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22.02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заряд. Закон сохранения электрического заряда.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Кулона. 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Электрическое </w:t>
            </w:r>
            <w:r>
              <w:rPr>
                <w:rFonts w:ascii="Times New Roman" w:hAnsi="Times New Roman" w:cs="Times New Roman"/>
              </w:rPr>
              <w:t>поле. Напряжённость электрического поля.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Напряжённость.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суперпозиции  электрических полей.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22.03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Электрическая ёмкость. Конденсаторы. 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22.03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Электрический ток. Сила тока, напряжение, </w:t>
            </w:r>
            <w:r>
              <w:rPr>
                <w:rFonts w:ascii="Times New Roman" w:hAnsi="Times New Roman" w:cs="Times New Roman"/>
              </w:rPr>
              <w:t>сопротивление.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05.04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05.04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8 «Изучение последовательного и параллельного соединения проводников».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12.04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мощность тока.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12.04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Джоуля – Ленца.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19.04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Электродвижущая сила. Закон Ома для полной цепи.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19.04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 9 «Определение ЭДС источника тока». 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26.04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 по теме: «Законы постоянного тока».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26.04</w:t>
            </w:r>
          </w:p>
        </w:tc>
        <w:tc>
          <w:tcPr>
            <w:tcW w:w="1701" w:type="dxa"/>
            <w:vMerge/>
            <w:tcBorders>
              <w:left w:val="nil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металлах. Электрический ток в полупроводниках.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03.05</w:t>
            </w:r>
          </w:p>
        </w:tc>
        <w:tc>
          <w:tcPr>
            <w:tcW w:w="170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Электрический ток в электролитах. Электрический ток в вакууме и в газах. 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03.05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 по теме: «Электродинамика».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 по теме: «Электродинамика».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темам: «Механика. Молекулярная </w:t>
            </w:r>
            <w:r>
              <w:rPr>
                <w:rFonts w:ascii="Times New Roman" w:hAnsi="Times New Roman" w:cs="Times New Roman"/>
              </w:rPr>
              <w:t>физика. Электродинамика».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 по годовой контрольной работе.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A7E">
        <w:tc>
          <w:tcPr>
            <w:tcW w:w="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9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за курс 10 класса.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C35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3A7E" w:rsidRDefault="00213A7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213A7E" w:rsidRDefault="00C35FF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/>
          <w:b/>
          <w:i/>
        </w:rPr>
        <w:t>Для слепых и слабовидящих обучающихся</w:t>
      </w:r>
      <w:r>
        <w:rPr>
          <w:rFonts w:ascii="Times New Roman" w:hAnsi="Times New Roman"/>
          <w:i/>
        </w:rPr>
        <w:t xml:space="preserve">: владение правилами </w:t>
      </w:r>
      <w:r>
        <w:rPr>
          <w:rFonts w:ascii="Times New Roman" w:hAnsi="Times New Roman"/>
          <w:i/>
        </w:rPr>
        <w:t>записи физических формул рельефно-точечной системы обозначений Л.Брайля</w:t>
      </w:r>
      <w:r>
        <w:rPr>
          <w:rFonts w:ascii="Times New Roman" w:hAnsi="Times New Roman"/>
          <w:i/>
          <w:vanish/>
        </w:rPr>
        <w:t xml:space="preserve">Примерные программы можно скопировать с сайта ФГОС: </w:t>
      </w:r>
      <w:hyperlink w:history="1">
        <w:r>
          <w:rPr>
            <w:rFonts w:ascii="Times New Roman" w:hAnsi="Times New Roman"/>
            <w:i/>
            <w:vanish/>
            <w:color w:val="0000FF"/>
            <w:u w:val="single"/>
          </w:rPr>
          <w:t>http://standart.edu.ru/catalog.aspx?CatalogId=2625</w:t>
        </w:r>
      </w:hyperlink>
    </w:p>
    <w:p w:rsidR="00213A7E" w:rsidRDefault="00213A7E">
      <w:pPr>
        <w:jc w:val="both"/>
        <w:rPr>
          <w:rFonts w:ascii="Times New Roman" w:hAnsi="Times New Roman" w:cs="Times New Roman"/>
          <w:b/>
          <w:color w:val="000000"/>
        </w:rPr>
      </w:pPr>
    </w:p>
    <w:p w:rsidR="00213A7E" w:rsidRDefault="00C35F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3A7E" w:rsidRDefault="00213A7E"/>
    <w:sectPr w:rsidR="00213A7E">
      <w:pgSz w:w="16838" w:h="11906" w:orient="landscape"/>
      <w:pgMar w:top="851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7E" w:rsidRDefault="00C35FF6">
      <w:pPr>
        <w:spacing w:line="240" w:lineRule="auto"/>
      </w:pPr>
      <w:r>
        <w:separator/>
      </w:r>
    </w:p>
  </w:endnote>
  <w:endnote w:type="continuationSeparator" w:id="0">
    <w:p w:rsidR="00213A7E" w:rsidRDefault="00C35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7E" w:rsidRDefault="00C35FF6">
      <w:pPr>
        <w:spacing w:before="0" w:after="0"/>
      </w:pPr>
      <w:r>
        <w:separator/>
      </w:r>
    </w:p>
  </w:footnote>
  <w:footnote w:type="continuationSeparator" w:id="0">
    <w:p w:rsidR="00213A7E" w:rsidRDefault="00C35F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6D"/>
    <w:rsid w:val="00053F1B"/>
    <w:rsid w:val="001C04FD"/>
    <w:rsid w:val="00213A7E"/>
    <w:rsid w:val="00316FC7"/>
    <w:rsid w:val="00514B61"/>
    <w:rsid w:val="005921F7"/>
    <w:rsid w:val="008D0F6D"/>
    <w:rsid w:val="00A2595E"/>
    <w:rsid w:val="00AA5526"/>
    <w:rsid w:val="00C35FF6"/>
    <w:rsid w:val="00D50D4C"/>
    <w:rsid w:val="00F9036E"/>
    <w:rsid w:val="2CBC78D7"/>
    <w:rsid w:val="312A6E2B"/>
    <w:rsid w:val="4CD63FE2"/>
    <w:rsid w:val="5B8134DF"/>
    <w:rsid w:val="64C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7AA2"/>
  <w15:docId w15:val="{575D8223-ACDF-4E9E-86FC-3D467A46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Calibri" w:hAnsi="Times New Roman" w:cs="Times New Roman"/>
      <w:color w:val="000000"/>
    </w:rPr>
  </w:style>
  <w:style w:type="character" w:customStyle="1" w:styleId="15">
    <w:name w:val="15"/>
    <w:basedOn w:val="a0"/>
    <w:qFormat/>
    <w:rPr>
      <w:rFonts w:ascii="Calibri" w:hAnsi="Calibri" w:cs="Calibri" w:hint="default"/>
      <w:b/>
      <w:bCs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before="0" w:beforeAutospacing="0" w:after="0" w:afterAutospacing="0" w:line="197" w:lineRule="exact"/>
    </w:pPr>
    <w:rPr>
      <w:rFonts w:ascii="Sylfaen" w:hAnsi="Sylfaen" w:cs="Sylfaen"/>
    </w:rPr>
  </w:style>
  <w:style w:type="paragraph" w:styleId="a4">
    <w:name w:val="List Paragraph"/>
    <w:basedOn w:val="a"/>
    <w:link w:val="a5"/>
    <w:uiPriority w:val="34"/>
    <w:qFormat/>
    <w:pPr>
      <w:spacing w:before="0" w:beforeAutospacing="0" w:after="200" w:afterAutospacing="0" w:line="276" w:lineRule="auto"/>
      <w:ind w:left="720" w:hanging="357"/>
      <w:contextualSpacing/>
    </w:pPr>
    <w:rPr>
      <w:rFonts w:eastAsia="Calibri" w:cs="Times New Roman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qFormat/>
    <w:locked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3004</Words>
  <Characters>17126</Characters>
  <Application>Microsoft Office Word</Application>
  <DocSecurity>0</DocSecurity>
  <Lines>142</Lines>
  <Paragraphs>40</Paragraphs>
  <ScaleCrop>false</ScaleCrop>
  <Company>HP</Company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User</cp:lastModifiedBy>
  <cp:revision>8</cp:revision>
  <dcterms:created xsi:type="dcterms:W3CDTF">2022-10-24T07:49:00Z</dcterms:created>
  <dcterms:modified xsi:type="dcterms:W3CDTF">2023-01-26T06:34:00Z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ECCA919168F14817ABD3F269F9E3DF9C</vt:lpwstr>
  </property>
</Properties>
</file>