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56" w:rsidRDefault="00E36D56" w:rsidP="00602D47">
      <w:pPr>
        <w:shd w:val="clear" w:color="auto" w:fill="FFFFFF"/>
        <w:spacing w:before="240" w:after="120"/>
        <w:jc w:val="center"/>
        <w:rPr>
          <w:noProof/>
        </w:rPr>
      </w:pPr>
      <w:r>
        <w:rPr>
          <w:noProof/>
        </w:rPr>
        <w:drawing>
          <wp:inline distT="0" distB="0" distL="0" distR="0" wp14:anchorId="389DDABA" wp14:editId="1ADCDA1A">
            <wp:extent cx="9326880" cy="6756736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230" t="4581" r="39751" b="5981"/>
                    <a:stretch/>
                  </pic:blipFill>
                  <pic:spPr bwMode="auto">
                    <a:xfrm>
                      <a:off x="0" y="0"/>
                      <a:ext cx="9363952" cy="6783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D56" w:rsidRDefault="00E36D56" w:rsidP="00B3314E">
      <w:pPr>
        <w:shd w:val="clear" w:color="auto" w:fill="FFFFFF"/>
        <w:spacing w:before="240" w:after="120"/>
        <w:jc w:val="center"/>
        <w:rPr>
          <w:rFonts w:ascii="Times New Roman" w:eastAsia="LiberationSerif" w:hAnsi="Times New Roman" w:cs="Times New Roman"/>
          <w:b/>
          <w:sz w:val="24"/>
          <w:szCs w:val="24"/>
        </w:rPr>
      </w:pPr>
    </w:p>
    <w:p w:rsidR="00B3314E" w:rsidRPr="00DA7712" w:rsidRDefault="00B3314E" w:rsidP="00B3314E">
      <w:pPr>
        <w:shd w:val="clear" w:color="auto" w:fill="FFFFFF"/>
        <w:spacing w:before="240" w:after="120"/>
        <w:jc w:val="center"/>
        <w:rPr>
          <w:rFonts w:ascii="Times New Roman" w:eastAsia="LiberationSerif" w:hAnsi="Times New Roman" w:cs="Times New Roman"/>
          <w:b/>
          <w:sz w:val="24"/>
          <w:szCs w:val="24"/>
        </w:rPr>
      </w:pPr>
      <w:r w:rsidRPr="00DA7712">
        <w:rPr>
          <w:rFonts w:ascii="Times New Roman" w:eastAsia="LiberationSerif" w:hAnsi="Times New Roman" w:cs="Times New Roman"/>
          <w:b/>
          <w:sz w:val="24"/>
          <w:szCs w:val="24"/>
        </w:rPr>
        <w:t>ПОЯСНИТЕЛЬНАЯ ЗАПИСКА</w:t>
      </w:r>
    </w:p>
    <w:p w:rsidR="001B1056" w:rsidRPr="00DA7712" w:rsidRDefault="00376B1C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z w:val="24"/>
          <w:szCs w:val="24"/>
        </w:rPr>
      </w:pPr>
      <w:r w:rsidRPr="00DA7712">
        <w:rPr>
          <w:rFonts w:ascii="Times New Roman" w:eastAsia="LiberationSerif" w:hAnsi="Times New Roman" w:cs="Times New Roman"/>
          <w:b/>
          <w:sz w:val="24"/>
          <w:szCs w:val="24"/>
        </w:rPr>
        <w:t xml:space="preserve">ОБЩАЯ ХАРАКТЕРИСТИКА УЧЕБНОГО </w:t>
      </w:r>
      <w:r w:rsidR="00602D47">
        <w:rPr>
          <w:rFonts w:ascii="Times New Roman" w:eastAsia="LiberationSerif" w:hAnsi="Times New Roman" w:cs="Times New Roman"/>
          <w:b/>
          <w:sz w:val="24"/>
          <w:szCs w:val="24"/>
        </w:rPr>
        <w:t>КУРСА «МАТЕМАТИКА»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Предмет "Геометрия" является разделом курса "Математика". Рабочая программа по предмету "Геометрия"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</w:t>
      </w:r>
      <w:bookmarkStart w:id="0" w:name="_GoBack"/>
      <w:bookmarkEnd w:id="0"/>
      <w:r w:rsidRPr="00DA7712">
        <w:rPr>
          <w:rFonts w:ascii="Times New Roman" w:eastAsia="Times New Roman" w:hAnsi="Times New Roman" w:cs="Times New Roman"/>
          <w:sz w:val="24"/>
          <w:szCs w:val="24"/>
        </w:rPr>
        <w:t>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растет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расчеты и составлять алгоритмы, находить и применять формулы, владеть практическими приемами геометрических измерений и построений, читать информацию, представленную в виде таблиц, диаграмм и графиков, жить в условиях неопределенности и понимать вероятностный характер случайных событий.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определенных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вскрывают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Обучение математике дает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1B1056" w:rsidRPr="00DA7712" w:rsidRDefault="00376B1C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mallCaps/>
          <w:sz w:val="24"/>
          <w:szCs w:val="24"/>
        </w:rPr>
      </w:pPr>
      <w:r w:rsidRPr="00DA7712">
        <w:rPr>
          <w:rFonts w:ascii="Times New Roman" w:eastAsia="LiberationSerif" w:hAnsi="Times New Roman" w:cs="Times New Roman"/>
          <w:b/>
          <w:smallCaps/>
          <w:sz w:val="24"/>
          <w:szCs w:val="24"/>
        </w:rPr>
        <w:t>ЦЕЛИ ИЗУЧЕНИЯ УЧЕБНОГО КУРСА "ГЕОМЕТРИЯ" 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DA7712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DA7712">
        <w:rPr>
          <w:rFonts w:ascii="Times New Roman" w:eastAsia="Times New Roman" w:hAnsi="Times New Roman" w:cs="Times New Roman"/>
          <w:sz w:val="24"/>
          <w:szCs w:val="24"/>
        </w:rPr>
        <w:t xml:space="preserve">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 xml:space="preserve">Как писал геометр и педагог Игорь Федорович </w:t>
      </w:r>
      <w:proofErr w:type="spellStart"/>
      <w:r w:rsidRPr="00DA7712">
        <w:rPr>
          <w:rFonts w:ascii="Times New Roman" w:eastAsia="Times New Roman" w:hAnsi="Times New Roman" w:cs="Times New Roman"/>
          <w:sz w:val="24"/>
          <w:szCs w:val="24"/>
        </w:rPr>
        <w:t>Шарыгин</w:t>
      </w:r>
      <w:proofErr w:type="spellEnd"/>
      <w:r w:rsidRPr="00DA7712">
        <w:rPr>
          <w:rFonts w:ascii="Times New Roman" w:eastAsia="Times New Roman" w:hAnsi="Times New Roman" w:cs="Times New Roman"/>
          <w:sz w:val="24"/>
          <w:szCs w:val="24"/>
        </w:rPr>
        <w:t xml:space="preserve">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DA7712">
        <w:rPr>
          <w:rFonts w:ascii="Times New Roman" w:eastAsia="Times New Roman" w:hAnsi="Times New Roman" w:cs="Times New Roman"/>
          <w:sz w:val="24"/>
          <w:szCs w:val="24"/>
        </w:rPr>
        <w:t>Дьедонне</w:t>
      </w:r>
      <w:proofErr w:type="spellEnd"/>
      <w:r w:rsidRPr="00DA7712">
        <w:rPr>
          <w:rFonts w:ascii="Times New Roman" w:eastAsia="Times New Roman" w:hAnsi="Times New Roman" w:cs="Times New Roman"/>
          <w:sz w:val="24"/>
          <w:szCs w:val="24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Еще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подчеркивать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DA7712" w:rsidRDefault="00DA7712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mallCaps/>
          <w:sz w:val="24"/>
          <w:szCs w:val="24"/>
        </w:rPr>
      </w:pPr>
    </w:p>
    <w:p w:rsidR="001B1056" w:rsidRPr="00DA7712" w:rsidRDefault="00376B1C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mallCaps/>
          <w:sz w:val="24"/>
          <w:szCs w:val="24"/>
        </w:rPr>
      </w:pPr>
      <w:r w:rsidRPr="00DA7712">
        <w:rPr>
          <w:rFonts w:ascii="Times New Roman" w:eastAsia="LiberationSerif" w:hAnsi="Times New Roman" w:cs="Times New Roman"/>
          <w:b/>
          <w:smallCaps/>
          <w:sz w:val="24"/>
          <w:szCs w:val="24"/>
        </w:rPr>
        <w:t>МЕСТО УЧЕБНОГО КУРСА В УЧЕБНОМ ПЛАНЕ</w:t>
      </w:r>
    </w:p>
    <w:p w:rsidR="001B1056" w:rsidRPr="00DA7712" w:rsidRDefault="00376B1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в 7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 Учебный план предусматривает изучение геометрии на базовом уровне, исходя из 68 учебных часов в учебном году.</w:t>
      </w:r>
    </w:p>
    <w:p w:rsidR="00B3314E" w:rsidRPr="00DA7712" w:rsidRDefault="00B3314E" w:rsidP="00B3314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КУРСА «ГЕОМЕТРИЯ»</w:t>
      </w:r>
    </w:p>
    <w:p w:rsidR="00B3314E" w:rsidRPr="00DA7712" w:rsidRDefault="00B3314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Симметричные фигуры. Основные свойства осевой симметрии. Примеры симметрии в окружающем мире.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Основные построения с помощью циркуля и линейки. Треугольник. Высота, медиана, биссектриса, их свойства.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Равнобедренный и равносторонний треугольники. Неравенство треугольника.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Свойства и признаки равнобедренного треугольника. Признаки равенства треугольников.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Свойства и признаки параллельных прямых. Сумма углов треугольника. Внешние углы треугольника.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1B1056" w:rsidRPr="00DA7712" w:rsidRDefault="00376B1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B3314E" w:rsidRPr="00DA7712" w:rsidRDefault="00B3314E" w:rsidP="00B3314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 xml:space="preserve">Освоение учебного предмета «Геометрия» должно обеспечивать достижение на уровне основного общего образования следующих личностных, </w:t>
      </w:r>
      <w:proofErr w:type="spellStart"/>
      <w:r w:rsidRPr="00DA7712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A7712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образовательных результатов:</w:t>
      </w:r>
    </w:p>
    <w:p w:rsidR="001B1056" w:rsidRPr="00DA7712" w:rsidRDefault="00376B1C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mallCaps/>
          <w:sz w:val="24"/>
          <w:szCs w:val="24"/>
        </w:rPr>
      </w:pPr>
      <w:r w:rsidRPr="00DA7712">
        <w:rPr>
          <w:rFonts w:ascii="Times New Roman" w:eastAsia="LiberationSerif" w:hAnsi="Times New Roman" w:cs="Times New Roman"/>
          <w:b/>
          <w:smallCaps/>
          <w:sz w:val="24"/>
          <w:szCs w:val="24"/>
        </w:rPr>
        <w:t>ЛИЧНОСТНЫЕ РЕЗУЛЬТАТЫ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учебного предмета «Геометрия» характеризуются: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воспитание: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LiberationSerif" w:hAnsi="Times New Roman" w:cs="Times New Roman"/>
          <w:b/>
          <w:color w:val="101050"/>
          <w:sz w:val="24"/>
          <w:szCs w:val="24"/>
          <w:highlight w:val="white"/>
        </w:rPr>
        <w:t>Гражданское </w:t>
      </w:r>
      <w:r w:rsidRPr="00DA7712">
        <w:rPr>
          <w:rFonts w:ascii="Times New Roman" w:eastAsia="Times New Roman" w:hAnsi="Times New Roman" w:cs="Times New Roman"/>
          <w:b/>
          <w:sz w:val="24"/>
          <w:szCs w:val="24"/>
        </w:rPr>
        <w:t>и духовно-нравственное воспитание: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ученого.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b/>
          <w:sz w:val="24"/>
          <w:szCs w:val="24"/>
        </w:rPr>
        <w:t>Трудовое воспитание: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осознанным выбором и построением индивидуальной траектории образования и жизненных планов с учетом личных интересов и общественных потребностей.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b/>
          <w:sz w:val="24"/>
          <w:szCs w:val="24"/>
        </w:rPr>
        <w:t>Эстетическое воспитание</w:t>
      </w:r>
      <w:r w:rsidRPr="00DA77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b/>
          <w:sz w:val="24"/>
          <w:szCs w:val="24"/>
        </w:rPr>
        <w:t>Ценности научного познания: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овладением языком математики и математической культурой как средством познания мира;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овладением простейшими навыками исследовательской деятельности.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712">
        <w:rPr>
          <w:rFonts w:ascii="Times New Roman" w:eastAsia="Times New Roman" w:hAnsi="Times New Roman" w:cs="Times New Roman"/>
          <w:sz w:val="24"/>
          <w:szCs w:val="24"/>
        </w:rPr>
        <w:t>сформированностью</w:t>
      </w:r>
      <w:proofErr w:type="spellEnd"/>
      <w:r w:rsidRPr="00DA7712">
        <w:rPr>
          <w:rFonts w:ascii="Times New Roman" w:eastAsia="Times New Roman" w:hAnsi="Times New Roman" w:cs="Times New Roman"/>
          <w:sz w:val="24"/>
          <w:szCs w:val="24"/>
        </w:rPr>
        <w:t xml:space="preserve"> навыка рефлексии, признанием своего права на ошибку и такого же права другого человека.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b/>
          <w:sz w:val="24"/>
          <w:szCs w:val="24"/>
        </w:rPr>
        <w:t>Экологическое воспитание: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осознанием глобального характера экологических проблем и путей их решения.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1B1056" w:rsidRPr="00DA7712" w:rsidRDefault="00376B1C" w:rsidP="005D41E9">
      <w:pPr>
        <w:numPr>
          <w:ilvl w:val="0"/>
          <w:numId w:val="7"/>
        </w:numPr>
        <w:shd w:val="clear" w:color="auto" w:fill="FFFFFF"/>
        <w:spacing w:before="280"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готовностью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1B1056" w:rsidRPr="00DA7712" w:rsidRDefault="00376B1C" w:rsidP="005D41E9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1B1056" w:rsidRPr="00DA7712" w:rsidRDefault="00376B1C" w:rsidP="005D41E9">
      <w:pPr>
        <w:numPr>
          <w:ilvl w:val="0"/>
          <w:numId w:val="7"/>
        </w:numPr>
        <w:shd w:val="clear" w:color="auto" w:fill="FFFFFF"/>
        <w:spacing w:after="28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B1056" w:rsidRPr="00DA7712" w:rsidRDefault="00376B1C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mallCaps/>
          <w:sz w:val="24"/>
          <w:szCs w:val="24"/>
        </w:rPr>
      </w:pPr>
      <w:r w:rsidRPr="00DA7712">
        <w:rPr>
          <w:rFonts w:ascii="Times New Roman" w:eastAsia="LiberationSerif" w:hAnsi="Times New Roman" w:cs="Times New Roman"/>
          <w:b/>
          <w:smallCaps/>
          <w:sz w:val="24"/>
          <w:szCs w:val="24"/>
        </w:rPr>
        <w:t>МЕТАПРЕДМЕТНЫЕ РЕЗУЛЬТАТЫ</w:t>
      </w:r>
    </w:p>
    <w:p w:rsidR="001B1056" w:rsidRPr="00DA7712" w:rsidRDefault="00376B1C" w:rsidP="005D4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     </w:t>
      </w:r>
      <w:proofErr w:type="spellStart"/>
      <w:r w:rsidRPr="00DA7712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DA7712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программы учебного предмета «Геометрия» характеризуются овладением </w:t>
      </w:r>
      <w:r w:rsidRPr="00DA7712">
        <w:rPr>
          <w:rFonts w:ascii="Times New Roman" w:eastAsia="Times New Roman" w:hAnsi="Times New Roman" w:cs="Times New Roman"/>
          <w:i/>
          <w:sz w:val="24"/>
          <w:szCs w:val="24"/>
        </w:rPr>
        <w:t>универсальными </w:t>
      </w:r>
      <w:r w:rsidRPr="00DA7712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познавательными </w:t>
      </w:r>
      <w:r w:rsidRPr="00DA7712">
        <w:rPr>
          <w:rFonts w:ascii="Times New Roman" w:eastAsia="Times New Roman" w:hAnsi="Times New Roman" w:cs="Times New Roman"/>
          <w:i/>
          <w:sz w:val="24"/>
          <w:szCs w:val="24"/>
        </w:rPr>
        <w:t>действиями, универсальными </w:t>
      </w:r>
      <w:r w:rsidRPr="00DA7712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коммуникативными </w:t>
      </w:r>
      <w:r w:rsidRPr="00DA7712">
        <w:rPr>
          <w:rFonts w:ascii="Times New Roman" w:eastAsia="Times New Roman" w:hAnsi="Times New Roman" w:cs="Times New Roman"/>
          <w:i/>
          <w:sz w:val="24"/>
          <w:szCs w:val="24"/>
        </w:rPr>
        <w:t>действиями и универсальными </w:t>
      </w:r>
      <w:r w:rsidRPr="00DA7712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регулятивными </w:t>
      </w:r>
      <w:r w:rsidRPr="00DA7712">
        <w:rPr>
          <w:rFonts w:ascii="Times New Roman" w:eastAsia="Times New Roman" w:hAnsi="Times New Roman" w:cs="Times New Roman"/>
          <w:i/>
          <w:sz w:val="24"/>
          <w:szCs w:val="24"/>
        </w:rPr>
        <w:t>действиями.</w:t>
      </w:r>
    </w:p>
    <w:p w:rsidR="001B1056" w:rsidRPr="00DA7712" w:rsidRDefault="00376B1C" w:rsidP="005D4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i/>
          <w:sz w:val="24"/>
          <w:szCs w:val="24"/>
        </w:rPr>
        <w:t>1)   Универсальные </w:t>
      </w:r>
      <w:r w:rsidRPr="00DA7712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 </w:t>
      </w:r>
      <w:r w:rsidRPr="00DA7712">
        <w:rPr>
          <w:rFonts w:ascii="Times New Roman" w:eastAsia="Times New Roman" w:hAnsi="Times New Roman" w:cs="Times New Roman"/>
          <w:i/>
          <w:sz w:val="24"/>
          <w:szCs w:val="24"/>
        </w:rPr>
        <w:t xml:space="preserve">действия обеспечивают формирование </w:t>
      </w:r>
      <w:proofErr w:type="gramStart"/>
      <w:r w:rsidRPr="00DA7712">
        <w:rPr>
          <w:rFonts w:ascii="Times New Roman" w:eastAsia="Times New Roman" w:hAnsi="Times New Roman" w:cs="Times New Roman"/>
          <w:i/>
          <w:sz w:val="24"/>
          <w:szCs w:val="24"/>
        </w:rPr>
        <w:t>базовых когнитивных процессов</w:t>
      </w:r>
      <w:proofErr w:type="gramEnd"/>
      <w:r w:rsidRPr="00DA7712">
        <w:rPr>
          <w:rFonts w:ascii="Times New Roman" w:eastAsia="Times New Roman" w:hAnsi="Times New Roman" w:cs="Times New Roman"/>
          <w:i/>
          <w:sz w:val="24"/>
          <w:szCs w:val="24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1B1056" w:rsidRPr="00DA7712" w:rsidRDefault="00376B1C" w:rsidP="005D4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1B1056" w:rsidRPr="00DA7712" w:rsidRDefault="00376B1C" w:rsidP="005D41E9">
      <w:pPr>
        <w:numPr>
          <w:ilvl w:val="0"/>
          <w:numId w:val="8"/>
        </w:numPr>
        <w:shd w:val="clear" w:color="auto" w:fill="FFFFFF"/>
        <w:spacing w:before="280"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B1056" w:rsidRPr="00DA7712" w:rsidRDefault="00376B1C" w:rsidP="005D41E9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1B1056" w:rsidRPr="00DA7712" w:rsidRDefault="00376B1C" w:rsidP="005D41E9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1B1056" w:rsidRPr="00DA7712" w:rsidRDefault="00376B1C" w:rsidP="005D41E9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B1056" w:rsidRPr="00DA7712" w:rsidRDefault="00376B1C" w:rsidP="005D41E9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A7712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DA7712">
        <w:rPr>
          <w:rFonts w:ascii="Times New Roman" w:eastAsia="Times New Roman" w:hAnsi="Times New Roman" w:cs="Times New Roman"/>
          <w:sz w:val="24"/>
          <w:szCs w:val="24"/>
        </w:rPr>
        <w:t>; обосновывать собственные рассуждения;</w:t>
      </w:r>
    </w:p>
    <w:p w:rsidR="001B1056" w:rsidRPr="00DA7712" w:rsidRDefault="00376B1C" w:rsidP="005D41E9">
      <w:pPr>
        <w:numPr>
          <w:ilvl w:val="0"/>
          <w:numId w:val="8"/>
        </w:numPr>
        <w:shd w:val="clear" w:color="auto" w:fill="FFFFFF"/>
        <w:spacing w:after="28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1B1056" w:rsidRPr="00DA7712" w:rsidRDefault="00376B1C" w:rsidP="005D41E9">
      <w:pPr>
        <w:numPr>
          <w:ilvl w:val="0"/>
          <w:numId w:val="9"/>
        </w:numPr>
        <w:shd w:val="clear" w:color="auto" w:fill="FFFFFF"/>
        <w:spacing w:before="280"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B1056" w:rsidRPr="00DA7712" w:rsidRDefault="00376B1C" w:rsidP="005D41E9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B1056" w:rsidRPr="00DA7712" w:rsidRDefault="00376B1C" w:rsidP="005D41E9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 w:rsidR="001B1056" w:rsidRPr="00DA7712" w:rsidRDefault="00376B1C" w:rsidP="005D41E9">
      <w:pPr>
        <w:numPr>
          <w:ilvl w:val="0"/>
          <w:numId w:val="9"/>
        </w:numPr>
        <w:shd w:val="clear" w:color="auto" w:fill="FFFFFF"/>
        <w:spacing w:after="28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информацией:</w:t>
      </w:r>
    </w:p>
    <w:p w:rsidR="001B1056" w:rsidRPr="00DA7712" w:rsidRDefault="00376B1C" w:rsidP="005D41E9">
      <w:pPr>
        <w:numPr>
          <w:ilvl w:val="0"/>
          <w:numId w:val="1"/>
        </w:numPr>
        <w:shd w:val="clear" w:color="auto" w:fill="FFFFFF"/>
        <w:spacing w:before="280"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1B1056" w:rsidRPr="00DA7712" w:rsidRDefault="00376B1C" w:rsidP="005D41E9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B1056" w:rsidRPr="00DA7712" w:rsidRDefault="00376B1C" w:rsidP="005D41E9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B1056" w:rsidRPr="00DA7712" w:rsidRDefault="00376B1C" w:rsidP="005D41E9">
      <w:pPr>
        <w:numPr>
          <w:ilvl w:val="0"/>
          <w:numId w:val="1"/>
        </w:numPr>
        <w:shd w:val="clear" w:color="auto" w:fill="FFFFFF"/>
        <w:spacing w:after="28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оценивать надежность информации по критериям, предложенным учителем или сформулированным самостоятельно.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i/>
          <w:sz w:val="24"/>
          <w:szCs w:val="24"/>
        </w:rPr>
        <w:t>2)  Универсальные </w:t>
      </w:r>
      <w:r w:rsidRPr="00DA7712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 </w:t>
      </w:r>
      <w:r w:rsidRPr="00DA7712">
        <w:rPr>
          <w:rFonts w:ascii="Times New Roman" w:eastAsia="Times New Roman" w:hAnsi="Times New Roman" w:cs="Times New Roman"/>
          <w:i/>
          <w:sz w:val="24"/>
          <w:szCs w:val="24"/>
        </w:rPr>
        <w:t xml:space="preserve">действия обеспечивают </w:t>
      </w:r>
      <w:proofErr w:type="spellStart"/>
      <w:r w:rsidRPr="00DA7712">
        <w:rPr>
          <w:rFonts w:ascii="Times New Roman" w:eastAsia="Times New Roman" w:hAnsi="Times New Roman" w:cs="Times New Roman"/>
          <w:i/>
          <w:sz w:val="24"/>
          <w:szCs w:val="24"/>
        </w:rPr>
        <w:t>сформированность</w:t>
      </w:r>
      <w:proofErr w:type="spellEnd"/>
      <w:r w:rsidRPr="00DA7712">
        <w:rPr>
          <w:rFonts w:ascii="Times New Roman" w:eastAsia="Times New Roman" w:hAnsi="Times New Roman" w:cs="Times New Roman"/>
          <w:i/>
          <w:sz w:val="24"/>
          <w:szCs w:val="24"/>
        </w:rPr>
        <w:t xml:space="preserve"> социальных навыков обучающихся.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b/>
          <w:sz w:val="24"/>
          <w:szCs w:val="24"/>
        </w:rPr>
        <w:t>Общение:</w:t>
      </w:r>
    </w:p>
    <w:p w:rsidR="001B1056" w:rsidRPr="00DA7712" w:rsidRDefault="00376B1C" w:rsidP="005D41E9">
      <w:pPr>
        <w:numPr>
          <w:ilvl w:val="0"/>
          <w:numId w:val="2"/>
        </w:numPr>
        <w:shd w:val="clear" w:color="auto" w:fill="FFFFFF"/>
        <w:spacing w:before="280"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B1056" w:rsidRPr="00DA7712" w:rsidRDefault="00376B1C" w:rsidP="005D41E9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B1056" w:rsidRPr="00DA7712" w:rsidRDefault="00376B1C" w:rsidP="005D41E9">
      <w:pPr>
        <w:numPr>
          <w:ilvl w:val="0"/>
          <w:numId w:val="2"/>
        </w:numPr>
        <w:shd w:val="clear" w:color="auto" w:fill="FFFFFF"/>
        <w:spacing w:after="28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b/>
          <w:sz w:val="24"/>
          <w:szCs w:val="24"/>
        </w:rPr>
        <w:t>Сотрудничество:</w:t>
      </w:r>
    </w:p>
    <w:p w:rsidR="001B1056" w:rsidRPr="00DA7712" w:rsidRDefault="00376B1C" w:rsidP="005D41E9">
      <w:pPr>
        <w:numPr>
          <w:ilvl w:val="0"/>
          <w:numId w:val="4"/>
        </w:numPr>
        <w:shd w:val="clear" w:color="auto" w:fill="FFFFFF"/>
        <w:spacing w:before="280"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1B1056" w:rsidRPr="00DA7712" w:rsidRDefault="00376B1C" w:rsidP="005D41E9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B1056" w:rsidRPr="00DA7712" w:rsidRDefault="00376B1C" w:rsidP="005D41E9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участвовать в групповых формах работы (обсуждения, обмен мнениями, мозговые штурмы и др.);</w:t>
      </w:r>
    </w:p>
    <w:p w:rsidR="001B1056" w:rsidRPr="00DA7712" w:rsidRDefault="00376B1C" w:rsidP="005D41E9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 и координировать свои действия с другими членами команды;</w:t>
      </w:r>
    </w:p>
    <w:p w:rsidR="001B1056" w:rsidRPr="00DA7712" w:rsidRDefault="00376B1C" w:rsidP="005D41E9">
      <w:pPr>
        <w:numPr>
          <w:ilvl w:val="0"/>
          <w:numId w:val="4"/>
        </w:numPr>
        <w:shd w:val="clear" w:color="auto" w:fill="FFFFFF"/>
        <w:spacing w:after="28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i/>
          <w:sz w:val="24"/>
          <w:szCs w:val="24"/>
        </w:rPr>
        <w:t>3)  Универсальные </w:t>
      </w:r>
      <w:r w:rsidRPr="00DA7712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 </w:t>
      </w:r>
      <w:r w:rsidRPr="00DA7712">
        <w:rPr>
          <w:rFonts w:ascii="Times New Roman" w:eastAsia="Times New Roman" w:hAnsi="Times New Roman" w:cs="Times New Roman"/>
          <w:i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b/>
          <w:sz w:val="24"/>
          <w:szCs w:val="24"/>
        </w:rPr>
        <w:t>Самоорганизация: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B1056" w:rsidRPr="00DA7712" w:rsidRDefault="00376B1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b/>
          <w:sz w:val="24"/>
          <w:szCs w:val="24"/>
        </w:rPr>
        <w:t>Самоконтроль:</w:t>
      </w:r>
    </w:p>
    <w:p w:rsidR="001B1056" w:rsidRPr="00DA7712" w:rsidRDefault="00376B1C" w:rsidP="005D41E9">
      <w:pPr>
        <w:numPr>
          <w:ilvl w:val="0"/>
          <w:numId w:val="5"/>
        </w:numPr>
        <w:shd w:val="clear" w:color="auto" w:fill="FFFFFF"/>
        <w:spacing w:before="280"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1B1056" w:rsidRPr="00DA7712" w:rsidRDefault="00376B1C" w:rsidP="005D41E9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B1056" w:rsidRPr="00DA7712" w:rsidRDefault="00376B1C" w:rsidP="005D41E9">
      <w:pPr>
        <w:numPr>
          <w:ilvl w:val="0"/>
          <w:numId w:val="5"/>
        </w:numPr>
        <w:shd w:val="clear" w:color="auto" w:fill="FFFFFF"/>
        <w:spacing w:after="28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A7712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DA7712">
        <w:rPr>
          <w:rFonts w:ascii="Times New Roman" w:eastAsia="Times New Roman" w:hAnsi="Times New Roman" w:cs="Times New Roman"/>
          <w:sz w:val="24"/>
          <w:szCs w:val="24"/>
        </w:rPr>
        <w:t xml:space="preserve"> цели, находить ошибку, давать оценку приобретенному опыту.</w:t>
      </w:r>
    </w:p>
    <w:p w:rsidR="001B1056" w:rsidRPr="00DA7712" w:rsidRDefault="00376B1C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mallCaps/>
          <w:sz w:val="24"/>
          <w:szCs w:val="24"/>
        </w:rPr>
      </w:pPr>
      <w:r w:rsidRPr="00DA7712">
        <w:rPr>
          <w:rFonts w:ascii="Times New Roman" w:eastAsia="LiberationSerif" w:hAnsi="Times New Roman" w:cs="Times New Roman"/>
          <w:b/>
          <w:smallCaps/>
          <w:sz w:val="24"/>
          <w:szCs w:val="24"/>
        </w:rPr>
        <w:t>ПРЕДМЕТНЫЕ РЕЗУЛЬТАТЫ </w:t>
      </w:r>
    </w:p>
    <w:p w:rsidR="001B1056" w:rsidRPr="00DA7712" w:rsidRDefault="00376B1C" w:rsidP="005D41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1B1056" w:rsidRPr="00DA7712" w:rsidRDefault="00376B1C" w:rsidP="005D41E9">
      <w:pPr>
        <w:numPr>
          <w:ilvl w:val="0"/>
          <w:numId w:val="6"/>
        </w:numPr>
        <w:shd w:val="clear" w:color="auto" w:fill="FFFFFF"/>
        <w:spacing w:before="280"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1B1056" w:rsidRPr="00DA7712" w:rsidRDefault="00376B1C" w:rsidP="005D41E9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1B1056" w:rsidRPr="00DA7712" w:rsidRDefault="00376B1C" w:rsidP="005D41E9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Строить чертежи к геометрическим задачам.</w:t>
      </w:r>
    </w:p>
    <w:p w:rsidR="001B1056" w:rsidRPr="00DA7712" w:rsidRDefault="00376B1C" w:rsidP="005D41E9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1B1056" w:rsidRPr="00DA7712" w:rsidRDefault="00376B1C" w:rsidP="005D41E9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Проводить логические рассуждения с использованием геометрических теорем.</w:t>
      </w:r>
    </w:p>
    <w:p w:rsidR="001B1056" w:rsidRPr="00DA7712" w:rsidRDefault="00376B1C" w:rsidP="005D41E9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1B1056" w:rsidRPr="00DA7712" w:rsidRDefault="00376B1C" w:rsidP="005D41E9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1B1056" w:rsidRPr="00DA7712" w:rsidRDefault="00376B1C" w:rsidP="005D41E9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Решать задачи на клетчатой бумаге.</w:t>
      </w:r>
    </w:p>
    <w:p w:rsidR="001B1056" w:rsidRPr="00DA7712" w:rsidRDefault="00376B1C" w:rsidP="005D41E9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1B1056" w:rsidRPr="00DA7712" w:rsidRDefault="00376B1C" w:rsidP="005D41E9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1B1056" w:rsidRPr="00DA7712" w:rsidRDefault="00376B1C" w:rsidP="005D41E9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1B1056" w:rsidRPr="00DA7712" w:rsidRDefault="00376B1C" w:rsidP="005D41E9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1B1056" w:rsidRPr="00DA7712" w:rsidRDefault="00376B1C" w:rsidP="005D41E9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Владеть понятием касательной к окружности, пользоваться теоремой о перпендикулярности касательной и радиуса, проведенного к точке касания.</w:t>
      </w:r>
    </w:p>
    <w:p w:rsidR="001B1056" w:rsidRPr="00DA7712" w:rsidRDefault="00376B1C" w:rsidP="005D41E9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Пользоваться простейшими геометрическими неравенства ми, понимать их практический смысл.</w:t>
      </w:r>
    </w:p>
    <w:p w:rsidR="001B1056" w:rsidRPr="00DA7712" w:rsidRDefault="00376B1C" w:rsidP="005D41E9">
      <w:pPr>
        <w:numPr>
          <w:ilvl w:val="0"/>
          <w:numId w:val="6"/>
        </w:numPr>
        <w:shd w:val="clear" w:color="auto" w:fill="FFFFFF"/>
        <w:spacing w:after="28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B1056" w:rsidRPr="00DA7712" w:rsidSect="00602D47">
          <w:pgSz w:w="16838" w:h="11906" w:orient="landscape"/>
          <w:pgMar w:top="720" w:right="720" w:bottom="720" w:left="720" w:header="708" w:footer="708" w:gutter="0"/>
          <w:pgNumType w:start="1"/>
          <w:cols w:space="720"/>
          <w:docGrid w:linePitch="299"/>
        </w:sectPr>
      </w:pPr>
      <w:r w:rsidRPr="00DA7712">
        <w:rPr>
          <w:rFonts w:ascii="Times New Roman" w:eastAsia="Times New Roman" w:hAnsi="Times New Roman" w:cs="Times New Roman"/>
          <w:sz w:val="24"/>
          <w:szCs w:val="24"/>
        </w:rPr>
        <w:t>Проводить основные геометрические построения с помощью циркуля и линейки.</w:t>
      </w:r>
    </w:p>
    <w:p w:rsidR="006F37E7" w:rsidRDefault="00376B1C" w:rsidP="006F37E7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rPr>
          <w:rFonts w:ascii="Times New Roman" w:eastAsia="LiberationSerif" w:hAnsi="Times New Roman" w:cs="Times New Roman"/>
          <w:b/>
          <w:smallCaps/>
          <w:sz w:val="24"/>
          <w:szCs w:val="24"/>
        </w:rPr>
      </w:pPr>
      <w:r w:rsidRPr="00DA7712">
        <w:rPr>
          <w:rFonts w:ascii="Times New Roman" w:eastAsia="LiberationSerif" w:hAnsi="Times New Roman" w:cs="Times New Roman"/>
          <w:b/>
          <w:smallCaps/>
          <w:sz w:val="24"/>
          <w:szCs w:val="24"/>
        </w:rPr>
        <w:lastRenderedPageBreak/>
        <w:t>ТЕМАТИЧЕСКОЕ ПЛАНИРОВАНИЕ</w:t>
      </w:r>
    </w:p>
    <w:p w:rsidR="001B1056" w:rsidRDefault="006F37E7" w:rsidP="006F37E7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rPr>
          <w:rFonts w:ascii="Times New Roman" w:eastAsia="LiberationSerif" w:hAnsi="Times New Roman" w:cs="Times New Roman"/>
          <w:b/>
          <w:smallCaps/>
          <w:sz w:val="24"/>
          <w:szCs w:val="24"/>
        </w:rPr>
      </w:pPr>
      <w:r w:rsidRPr="006F37E7">
        <w:rPr>
          <w:rFonts w:ascii="Times New Roman" w:eastAsia="LiberationSerif" w:hAnsi="Times New Roman" w:cs="Times New Roman"/>
          <w:b/>
          <w:smallCaps/>
          <w:sz w:val="24"/>
          <w:szCs w:val="24"/>
        </w:rPr>
        <w:t>с учетом рабочей программы воспитания" (описаны в "Личностных результатах")</w:t>
      </w:r>
    </w:p>
    <w:p w:rsidR="006F37E7" w:rsidRPr="00DA7712" w:rsidRDefault="006F37E7" w:rsidP="006F37E7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rPr>
          <w:rFonts w:ascii="Times New Roman" w:eastAsia="LiberationSerif" w:hAnsi="Times New Roman" w:cs="Times New Roman"/>
          <w:b/>
          <w:smallCaps/>
          <w:sz w:val="24"/>
          <w:szCs w:val="24"/>
        </w:rPr>
      </w:pPr>
    </w:p>
    <w:tbl>
      <w:tblPr>
        <w:tblStyle w:val="a9"/>
        <w:tblW w:w="1511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1"/>
        <w:gridCol w:w="3332"/>
        <w:gridCol w:w="847"/>
        <w:gridCol w:w="850"/>
        <w:gridCol w:w="851"/>
        <w:gridCol w:w="3685"/>
        <w:gridCol w:w="2119"/>
        <w:gridCol w:w="2701"/>
      </w:tblGrid>
      <w:tr w:rsidR="001B1056" w:rsidRPr="00DA7712"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B1056" w:rsidRPr="00DA7712">
        <w:tc>
          <w:tcPr>
            <w:tcW w:w="7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Простейшие геометрические объекты точки прямые, лучи и углы, многоугольник, ломаная.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основные понятия и определения.;</w:t>
            </w:r>
          </w:p>
          <w:p w:rsidR="001B1056" w:rsidRPr="00DA7712" w:rsidRDefault="00376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изученные геометрические фигуры, определять их взаимное расположение выполнять чертеж по условию задачи.;</w:t>
            </w:r>
          </w:p>
          <w:p w:rsidR="001B1056" w:rsidRPr="00DA7712" w:rsidRDefault="00376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простейшие построения с помощью циркуля и линейки.;</w:t>
            </w:r>
          </w:p>
          <w:p w:rsidR="001B1056" w:rsidRPr="00DA7712" w:rsidRDefault="00376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Измерять линейные и угловые величины геометрических и практических объектов.;</w:t>
            </w:r>
          </w:p>
          <w:p w:rsidR="001B1056" w:rsidRPr="00DA7712" w:rsidRDefault="00376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«на глаз» размеры реальных объектов, проводить грубую оценку их размеров.;</w:t>
            </w:r>
          </w:p>
          <w:p w:rsidR="001B1056" w:rsidRPr="00DA7712" w:rsidRDefault="00376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Решать задачи на вычисление длин отрезков и величин углов.;</w:t>
            </w:r>
          </w:p>
          <w:p w:rsidR="001B1056" w:rsidRPr="00DA7712" w:rsidRDefault="00376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взаимное расположение геометрических фигур.;</w:t>
            </w:r>
          </w:p>
          <w:p w:rsidR="001B1056" w:rsidRPr="00DA7712" w:rsidRDefault="00376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классификацию углов, вычислять линейные и угловые величины, проводить необходимые доказательные рассуждения.;</w:t>
            </w:r>
          </w:p>
          <w:p w:rsidR="001B1056" w:rsidRPr="00DA7712" w:rsidRDefault="00376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историей развития геометрии.;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80" w:after="0" w:line="25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Устный </w:t>
            </w: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работа; </w:t>
            </w: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https://resh.edu.ru/subject/lesson/4070/conspect/302537/</w:t>
              </w:r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8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https://www.yaklass.ru/p/geometria/7-klass/nachalnye-geometricheskie-svedeniia-14930/priamaia-otrezok-tochki-9703/re-18f77739-2ab6-4f1a-b5c0-049e88127967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https://resh.edu.ru/subject/lesson/7287/conspect/249698/</w:t>
              </w:r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10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https://www.yaklass.ru/p/geometria/7-klass/nachalnye-</w:t>
              </w:r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geometricheskie-svedeniia-14930/perpendikuliarnye-priamye-smezhnye-i-vertikalnye-ugly-9886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Работа с простейшими чертежами.</w:t>
            </w: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1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https://resh.edu.ru/subject/lesson/7313/start/249384/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Измерение линейных и угловых величин, вычисление отрезков и углов.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  <w:r w:rsidR="005D41E9"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2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https://www.yaklass.ru/p/geometria/7-klass/nachalnye-geometricheskie-svedeniia-14930/izmerenie-otrezkov-i-uglov-9704/re-8118f3d0-7a8f-4f3a-91cc-9e12cff98c74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Периметр и площадь фигур, составленных из прямоугольников.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3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https://infourok.ru/laboratornye-raboty-po-geometrii-5341333.html</w:t>
              </w:r>
            </w:hyperlink>
          </w:p>
        </w:tc>
      </w:tr>
      <w:tr w:rsidR="001B1056" w:rsidRPr="00DA7712"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равных треугольниках и первичные </w:t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представления о равных (конгруэнтных) фигурах.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Распознавать пары равных треугольников на готовых </w:t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чертежах (с указанием признаков).;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Выводить следствия (равенств соответствующих элементов) из равенств треугольников.;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определения: остроугольного, тупоугольного, прямоугольного, равнобедренного, равностороннего треугольников; биссектрисы, высоты, медианы треугольника; серединного перпендикуляра отрезка; периметра треугольника;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свойства и признаки равнобедренного треугольника.;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чертежи, решать задачи с помощью нахождения равных треугольников.;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признаки равенства прямоугольных треугольников в задачах.;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цифровые ресурсы для исследования свойств изучаемых фигур.;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историей развития геометрии;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Устный </w:t>
            </w: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Письменный контроль;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4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https://resh.edu.ru/subject/lesson/7292/conspect/30</w:t>
              </w:r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5759/</w:t>
              </w:r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работа; </w:t>
            </w: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Зачет; </w:t>
            </w: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5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https://www.yaklass.ru/p/geometria/7-klass/treugolniki-9112/pervyi-priznak-ravenstva-treugolnikov-9122</w:t>
              </w:r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16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https://www.yaklass.ru/p/geometria/7-klass/treugolniki-9112/vtoroi-i-tretii-priznaki-ravenstva-treugolnikov-9739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 равенства прямоугольных треугольников.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https://www.yaklass.ru/p/geometria/7-klass/treugolniki-9112</w:t>
              </w:r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18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https://www.yaklass.ru/p/geometria/7-klass/sootnoshenie-mezhdu-storonami-i-uglami-treugolnika-9155/priamougolnyi-treugolnik-svoistva-priznaki-ravenstva-9175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Свойство медианы прямоугольного треугольника.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4" w:after="0" w:line="245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9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https://www.yaklass.ru/p/geometria/7-klass/treugolniki-9112/mediana-bissektrisa-vysota-treugolnika-9481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Равнобедренные и равносторонние треугольники.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0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https://skysmart.ru/articles/mathematic/chto-takoe-ravnobedrennyj-treugolnik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и свойства равнобедренного треугольника.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работа;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LiberationSerif" w:hAnsi="Times New Roman" w:cs="Times New Roman"/>
                <w:sz w:val="24"/>
                <w:szCs w:val="24"/>
                <w:u w:val="single"/>
              </w:rPr>
            </w:pPr>
            <w:hyperlink r:id="rId21">
              <w:r w:rsidR="00376B1C" w:rsidRPr="00DA7712">
                <w:rPr>
                  <w:rFonts w:ascii="Times New Roman" w:eastAsia="LiberationSerif" w:hAnsi="Times New Roman" w:cs="Times New Roman"/>
                  <w:color w:val="0000FF"/>
                  <w:sz w:val="24"/>
                  <w:szCs w:val="24"/>
                  <w:u w:val="single"/>
                </w:rPr>
                <w:t>https://skysmart.ru/articles/mathematic/chto-takoe-ravnobedrennyj-treugolnik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 большей стороны треугольника лежит больший угол.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LiberationSerif" w:hAnsi="Times New Roman" w:cs="Times New Roman"/>
                <w:sz w:val="24"/>
                <w:szCs w:val="24"/>
                <w:u w:val="single"/>
              </w:rPr>
            </w:pPr>
            <w:hyperlink r:id="rId22">
              <w:r w:rsidR="00376B1C" w:rsidRPr="00DA7712">
                <w:rPr>
                  <w:rFonts w:ascii="Times New Roman" w:eastAsia="LiberationSerif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https://www.yaklass.ru/p/geometria/7-klass/sootnoshenie-mezhdu-storonami-i-uglami-treugolnika-9155/teorema-o-sootnosheniiakh-mezhdu-storonami-i-uglami-treugolnika-9738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Простейшие неравенства в геометрии.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LiberationSerif" w:hAnsi="Times New Roman" w:cs="Times New Roman"/>
                <w:sz w:val="24"/>
                <w:szCs w:val="24"/>
                <w:u w:val="single"/>
              </w:rPr>
            </w:pPr>
            <w:hyperlink r:id="rId23">
              <w:r w:rsidR="00376B1C" w:rsidRPr="00DA7712">
                <w:rPr>
                  <w:rFonts w:ascii="Times New Roman" w:eastAsia="LiberationSerif" w:hAnsi="Times New Roman" w:cs="Times New Roman"/>
                  <w:color w:val="0000FF"/>
                  <w:sz w:val="24"/>
                  <w:szCs w:val="24"/>
                  <w:u w:val="single"/>
                </w:rPr>
                <w:t>https://school-science.ru/3/7/33434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LiberationSerif" w:hAnsi="Times New Roman" w:cs="Times New Roman"/>
                <w:sz w:val="24"/>
                <w:szCs w:val="24"/>
                <w:u w:val="single"/>
              </w:rPr>
            </w:pPr>
            <w:hyperlink r:id="rId24">
              <w:r w:rsidR="00376B1C" w:rsidRPr="00DA7712">
                <w:rPr>
                  <w:rFonts w:ascii="Times New Roman" w:eastAsia="LiberationSerif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https://urok.1sept.ru/articles/612863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Неравенство ломаной.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LiberationSerif" w:hAnsi="Times New Roman" w:cs="Times New Roman"/>
                <w:sz w:val="24"/>
                <w:szCs w:val="24"/>
                <w:u w:val="single"/>
              </w:rPr>
            </w:pPr>
            <w:hyperlink r:id="rId25">
              <w:r w:rsidR="00376B1C" w:rsidRPr="00DA7712">
                <w:rPr>
                  <w:rFonts w:ascii="Times New Roman" w:eastAsia="LiberationSerif" w:hAnsi="Times New Roman" w:cs="Times New Roman"/>
                  <w:color w:val="0000FF"/>
                  <w:sz w:val="24"/>
                  <w:szCs w:val="24"/>
                  <w:u w:val="single"/>
                </w:rPr>
                <w:t>https://www.treugolniki.ru/lomanaya/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Прямоугольный треугольник с углом в 30°.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https://resh.edu.ru/subject/lesson/7309/conspect/300527/</w:t>
              </w:r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27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https://resh.edu.ru/subject/lesson/1352/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понятия о доказательствах в геометрии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376B1C" w:rsidRPr="00DA7712">
                <w:rPr>
                  <w:rFonts w:ascii="Times New Roman" w:eastAsia="LiberationSerif" w:hAnsi="Times New Roman" w:cs="Times New Roman"/>
                  <w:color w:val="0000FF"/>
                  <w:sz w:val="24"/>
                  <w:szCs w:val="24"/>
                  <w:u w:val="single"/>
                </w:rPr>
                <w:t>https://skysmart.ru/articles/mathematic/aksioma-teorema</w:t>
              </w:r>
            </w:hyperlink>
          </w:p>
        </w:tc>
      </w:tr>
      <w:tr w:rsidR="001B1056" w:rsidRPr="00DA7712"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 прямые, их свойства.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понятие параллельных прямых, находить практические примеры.;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Изучать свойства углов, образованных при пересечении параллельных прямых секущей.;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доказательства параллельности двух прямых с помощью углов, образованных при пересечении этих прямых третьей прямой.;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Вычислять сумму углов треугольника и </w:t>
            </w: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многоугольника</w:t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числовые и буквенные значения углов в геометрических задачах с использованием теорем о сумме углов треугольника и многоугольника.;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историей развития геометрии.;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8" w:after="0" w:line="24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Практическая работа;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9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https://www.yaklass.ru/p/geometria/7-klass/parallelnye-priamye-9124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Пятый постулат Евклида.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77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https://resh.edu.ru/subject/lesson/7300/start/249559/</w:t>
            </w:r>
            <w:r w:rsidRPr="00DA77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>https://nsportal.ru/shkola/geometriya/library/2013/03/24/prezentatsiya-iz-istorii-parallelnosti-pryamykh</w:t>
            </w:r>
            <w:r w:rsidRPr="00DA77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</w:p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0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https://www.yaklass.ru/p/geometria/7-klass/parallelnye-priamye-9124/priznaki-parallelnosti-dvukh-priamykh-svoistva-parallelnykh-priamykh-aksio_-9228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Накрест лежащие, соответственные и односторонние углы (образованные при пересечении параллельных прямых секущей).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1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https://resh.edu.ru/subject/lesson/7301/conspect/249488/</w:t>
              </w:r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  <w:p w:rsidR="001B1056" w:rsidRPr="00DA7712" w:rsidRDefault="001B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056" w:rsidRPr="00DA7712" w:rsidRDefault="00E3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https://urok.1sept.ru/articles/570868</w:t>
              </w:r>
            </w:hyperlink>
            <w:r w:rsid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параллельности прямых через равенство расстояний от точек одной прямой до второй прямой.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6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понятие параллельных прямых, находить практические примеры.;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 свойства углов, образованных при пересечении параллельных прямых секущей.;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доказательства параллельности двух прямых с помощью углов, образованных при пересечении этих прямых третьей прямой.;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Вычислять сумму углов треугольника и </w:t>
            </w: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многоугольника</w:t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числовые и буквенные значения углов в геометрических задачах с использованием теорем о сумме углов треугольника и многоугольника.;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историей развития геометрии.;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  <w:r w:rsidR="005D41E9"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LiberationSerif" w:hAnsi="Times New Roman" w:cs="Times New Roman"/>
                <w:sz w:val="24"/>
                <w:szCs w:val="24"/>
                <w:u w:val="single"/>
              </w:rPr>
            </w:pPr>
            <w:hyperlink r:id="rId33">
              <w:r w:rsidR="00376B1C" w:rsidRPr="00DA7712">
                <w:rPr>
                  <w:rFonts w:ascii="Times New Roman" w:eastAsia="LiberationSerif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https://resh.edu.ru/subject/lesson/7306/start/296950/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углов треугольника и многоугольника.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контроль;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4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https://www.yaklass.ru/p/geometria/7-klass/sootnoshenie-mezhdu-storonami-i-uglami-treugolnika-9155/summa-uglov-treugolnika-vidy-treugolnikov-9171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Внешние углы треугольника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работа;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https://resh.edu.ru/subject/lesson/7292/main/305764/</w:t>
              </w:r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36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https://www.treugolniki.ru/vneshnij-ugol-treugolnika/</w:t>
              </w:r>
            </w:hyperlink>
          </w:p>
        </w:tc>
      </w:tr>
      <w:tr w:rsidR="001B1056" w:rsidRPr="00DA7712">
        <w:trPr>
          <w:gridAfter w:val="5"/>
          <w:wAfter w:w="10206" w:type="dxa"/>
        </w:trPr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Окружность, хорды и диаметры, их свойства.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определения: окружности, хорды, диаметра и касательной к окружности.;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Изучать их свойства, признаки, строить чертежи.;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Исследовать, в том числе используя цифровые ресурсы: окружность, вписанную в угол; центр окружности, вписанной в угол; равенство отрезков касательных.;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метод ГМТ для доказательства теорем о пересечении биссектрис углов треугольника и серединных перпендикуляров к сторонам треугольника с помощью ГМТ;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Овладевать понятиями вписанной и описанной окружностей треугольника, находить центры этих окружностей.;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основные задачи на построение: угла, равного данному; серединного перпендикуляра данного отрезка; прямой, проходящей через данную точку и перпендикулярной данной прямой; биссектрисы данного угла; треугольников по различным элементам.;</w:t>
            </w:r>
          </w:p>
          <w:p w:rsidR="001B1056" w:rsidRPr="00DA7712" w:rsidRDefault="00376B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Знакомиться с историей развития геометрии;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Устный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7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https://www.yaklass.ru/p/geometria/7-klass/treugolniki-9112/okruzhnost-radius-</w:t>
              </w:r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zadachi-na-postroenie-10433/re-b5a2c2a4-5b38-4bef-b8f0-3ebb5cae946f</w:t>
              </w:r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работа;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8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https://skysmart.ru/articles/mathematic/kasatelnaya-k-okruzhnosti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Окружность, вписанная в угол.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9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https://shkolkovo.net/theory/79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Понятие о ГМТ, применение в задачах.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0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https://resh.edu.ru/subject/lesson/1383/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Биссектриса и серединный перпендикуляр как геометрические места точек.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1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https://infourok.ru/konspekt-uroka-po-geometrii-klass-na-temu-seredinniy-perpendikulyar-i-bissektrisa-ugla-kak-geometricheskie-mesta-tochek-ploskost-3973346.html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Окружность, описанная около треугольника.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2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https://resh.edu.ru/subject/lesson/1349/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Вписанная в треугольник окружность.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работа; </w: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3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https://resh.edu.ru/subject/lesson/1349/</w:t>
              </w:r>
            </w:hyperlink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Простейшие задачи на построение.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4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https://urok.1sept.ru/articles/617861</w:t>
              </w:r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45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https://resh.edu.ru/subject/lesson/1356/ </w:t>
              </w:r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  <w:p w:rsidR="001B1056" w:rsidRPr="00DA7712" w:rsidRDefault="00E36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 w:rsidR="00376B1C" w:rsidRPr="00DA7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https://resh.edu.ru/subject/lesson/1408/</w:t>
              </w:r>
            </w:hyperlink>
          </w:p>
        </w:tc>
      </w:tr>
      <w:tr w:rsidR="001B1056" w:rsidRPr="00DA7712"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1056" w:rsidRPr="00DA771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Повторение и обобщение основных понятий  и  методов  курса 7 класса.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right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1B10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повторение, иллюстрирующие связи между различными частями курса;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Зачет;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E3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7">
              <w:r w:rsidR="00376B1C" w:rsidRPr="00DA771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https://resh.edu.ru/subject/lesson/7311/start/297121/</w:t>
              </w:r>
            </w:hyperlink>
            <w:r w:rsidR="00376B1C" w:rsidRPr="00DA771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  <w:p w:rsidR="001B1056" w:rsidRPr="00DA7712" w:rsidRDefault="001B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bookmarkStart w:id="1" w:name="_heading=h.985vu0klh4fl" w:colFirst="0" w:colLast="0"/>
            <w:bookmarkEnd w:id="1"/>
          </w:p>
          <w:bookmarkStart w:id="2" w:name="_heading=h.ddjzs6wy7b5q" w:colFirst="0" w:colLast="0"/>
          <w:bookmarkEnd w:id="2"/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"https://resh.edu.ru/subject/lesson/7310/start/297156/" \h </w:instrText>
            </w:r>
            <w:r w:rsidRPr="00DA77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A771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https://resh.edu.ru/subject/lesson/7310/start/297156/</w:t>
            </w:r>
            <w:r w:rsidRPr="00DA771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fldChar w:fldCharType="end"/>
            </w: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056" w:rsidRPr="00DA7712"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1056" w:rsidRPr="00DA7712" w:rsidRDefault="003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3314E" w:rsidRPr="00DA7712"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314E" w:rsidRPr="00DA7712" w:rsidRDefault="00B3314E" w:rsidP="00B3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314E" w:rsidRPr="00DA7712" w:rsidRDefault="00B3314E" w:rsidP="00B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314E" w:rsidRPr="00DA7712" w:rsidRDefault="00B3314E" w:rsidP="00B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314E" w:rsidRPr="00DA7712" w:rsidRDefault="00B3314E" w:rsidP="00B3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314E" w:rsidRPr="00DA7712" w:rsidRDefault="00B3314E" w:rsidP="00B3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314E" w:rsidRPr="00DA7712" w:rsidRDefault="00B3314E" w:rsidP="00B3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314E" w:rsidRPr="00DA7712" w:rsidRDefault="00B3314E" w:rsidP="00B3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41E9" w:rsidRPr="00DA7712" w:rsidRDefault="005D41E9" w:rsidP="00B3314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B1C" w:rsidRPr="00DA7712" w:rsidRDefault="00376B1C" w:rsidP="00B3314E">
      <w:pPr>
        <w:pBdr>
          <w:bottom w:val="single" w:sz="6" w:space="5" w:color="000000"/>
        </w:pBdr>
        <w:shd w:val="clear" w:color="auto" w:fill="FFFFFF"/>
        <w:spacing w:before="280" w:after="240"/>
        <w:jc w:val="center"/>
        <w:rPr>
          <w:rFonts w:ascii="Times New Roman" w:eastAsia="LiberationSerif" w:hAnsi="Times New Roman" w:cs="Times New Roman"/>
          <w:b/>
          <w:smallCaps/>
          <w:sz w:val="24"/>
          <w:szCs w:val="24"/>
        </w:rPr>
      </w:pPr>
      <w:r w:rsidRPr="00DA7712">
        <w:rPr>
          <w:rFonts w:ascii="Times New Roman" w:eastAsia="LiberationSerif" w:hAnsi="Times New Roman" w:cs="Times New Roman"/>
          <w:b/>
          <w:smallCaps/>
          <w:sz w:val="24"/>
          <w:szCs w:val="24"/>
        </w:rPr>
        <w:t xml:space="preserve">поурочное планирование </w:t>
      </w:r>
      <w:proofErr w:type="gramStart"/>
      <w:r w:rsidRPr="00DA7712">
        <w:rPr>
          <w:rFonts w:ascii="Times New Roman" w:eastAsia="LiberationSerif" w:hAnsi="Times New Roman" w:cs="Times New Roman"/>
          <w:b/>
          <w:smallCaps/>
          <w:sz w:val="24"/>
          <w:szCs w:val="24"/>
        </w:rPr>
        <w:t>геометрия  7</w:t>
      </w:r>
      <w:proofErr w:type="gramEnd"/>
      <w:r w:rsidRPr="00DA7712">
        <w:rPr>
          <w:rFonts w:ascii="Times New Roman" w:eastAsia="LiberationSerif" w:hAnsi="Times New Roman" w:cs="Times New Roman"/>
          <w:b/>
          <w:smallCaps/>
          <w:sz w:val="24"/>
          <w:szCs w:val="24"/>
        </w:rPr>
        <w:t xml:space="preserve"> КЛАСС</w:t>
      </w:r>
    </w:p>
    <w:tbl>
      <w:tblPr>
        <w:tblW w:w="13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4536"/>
        <w:gridCol w:w="851"/>
        <w:gridCol w:w="1843"/>
        <w:gridCol w:w="1984"/>
        <w:gridCol w:w="1559"/>
        <w:gridCol w:w="2268"/>
      </w:tblGrid>
      <w:tr w:rsidR="00D90341" w:rsidRPr="00DA7712" w:rsidTr="00D90341">
        <w:trPr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376B1C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D90341" w:rsidRPr="00DA7712" w:rsidRDefault="00D90341" w:rsidP="00376B1C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0341" w:rsidRPr="00DA7712" w:rsidRDefault="00D90341" w:rsidP="00376B1C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Виды,</w:t>
            </w:r>
          </w:p>
          <w:p w:rsidR="00D90341" w:rsidRPr="00DA7712" w:rsidRDefault="00D90341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формы контроля</w:t>
            </w:r>
          </w:p>
        </w:tc>
      </w:tr>
      <w:tr w:rsidR="00D90341" w:rsidRPr="00DA7712" w:rsidTr="00D90341">
        <w:trPr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376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37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341" w:rsidRPr="00DA7712" w:rsidRDefault="00D90341" w:rsidP="00376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376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341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 о возникновении геометрии как науки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341" w:rsidRPr="00DA7712" w:rsidRDefault="00376B1C" w:rsidP="00D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D90341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90341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фигур, периметры и площади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341" w:rsidRPr="00DA7712" w:rsidRDefault="00376B1C" w:rsidP="00D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D90341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D90341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Элементарные фигуры: точка, прямая, плоскость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341" w:rsidRPr="00DA7712" w:rsidRDefault="00376B1C" w:rsidP="00D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D90341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90341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Расположение точек и прямых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341" w:rsidRPr="00DA7712" w:rsidRDefault="00376B1C" w:rsidP="00D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90341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90341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Задачи на клетчатой бумаге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341" w:rsidRPr="00DA7712" w:rsidRDefault="00376B1C" w:rsidP="00D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90341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D90341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Положение двух прямых на плоскости. Теорема о пересечении двух прямых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341" w:rsidRPr="00DA7712" w:rsidRDefault="00376B1C" w:rsidP="00D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90341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90341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Задачи на подсчет количества точек пересечения прямых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341" w:rsidRPr="00DA7712" w:rsidRDefault="00376B1C" w:rsidP="00D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90341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341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Порядок точек на прямой. Разбор случаев расположения точек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341" w:rsidRPr="00DA7712" w:rsidRDefault="00376B1C" w:rsidP="00D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90341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341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Определения отрезка, луча. Измерение отрезков. Исторические меры длины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341" w:rsidRPr="00DA7712" w:rsidRDefault="00376B1C" w:rsidP="00D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90341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  <w:p w:rsidR="00D90341" w:rsidRPr="00DA7712" w:rsidRDefault="00D90341" w:rsidP="00D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Решение прикладных и практических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Определение угла, виды углов. Плоский угол. Измерение углов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Теорема о вертикальных углах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Биссектриса угла и перпендикуляр к прямой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</w:t>
            </w:r>
            <w:r w:rsidR="00B50B59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пользованием «Оценочного листа»</w:t>
            </w:r>
          </w:p>
        </w:tc>
      </w:tr>
      <w:tr w:rsidR="00376B1C" w:rsidRPr="00DA7712" w:rsidTr="00D90341">
        <w:trPr>
          <w:trHeight w:val="60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Решение прикладных и практических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</w:t>
            </w:r>
            <w:r w:rsidR="00B50B59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«Оценочного листа»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76B1C" w:rsidRPr="00DA7712" w:rsidTr="00D90341">
        <w:trPr>
          <w:trHeight w:val="3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по теме "Простейшие геометрические фигуры и их свойства"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Понятие равенства фигур. Задачи на разрезание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Совмещение фигур, понятие соответствия точек. Модель движения твердого тела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Равносторонний треугольник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</w:t>
            </w:r>
            <w:r w:rsidR="00B50B59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="00B50B59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«Оценочного листа»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Решение прикладных и практических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B5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Осевая симметрия. Равнобедренный треугольник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B5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</w:t>
            </w:r>
            <w:r w:rsidR="00B50B59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Свойства и признаки равнобедренного треугольника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B5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376B1C" w:rsidRPr="00DA7712" w:rsidTr="00D90341">
        <w:trPr>
          <w:trHeight w:val="13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 к отрезку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B5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</w:t>
            </w:r>
            <w:r w:rsidR="00B50B59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пользованием «Оценочного листа»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Медиана, биссектриса и высота треугольника и их свойства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Медиана, биссектриса и высота равнобедренного треугольника и их свойства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Решение прикладных и практических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Решение прикладных и практических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</w:t>
            </w:r>
            <w:r w:rsidR="00B50B59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пользованием «Оценочного листа»</w:t>
            </w:r>
          </w:p>
        </w:tc>
      </w:tr>
      <w:tr w:rsidR="00376B1C" w:rsidRPr="00DA7712" w:rsidTr="00D90341">
        <w:trPr>
          <w:trHeight w:val="60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Теорема о большей стороне и большем угле треугольника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 Неравенство ломаной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r w:rsidR="00B50B59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енный контроль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Расстояние между точками, расстояние от точки до прямой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Элементы прямоугольного треугольника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</w:t>
            </w:r>
            <w:r w:rsidR="00B50B59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листа»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Теорема о медиане прямоугольного треугольника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 с углом 30 градусов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по теме "Треугольники"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Случаи взаимного расположения прямых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 и их свойства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</w:t>
            </w:r>
            <w:r w:rsidR="00B50B59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пользованием «Оценочного листа»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Две параллельные прямые и секущая. Накрест лежащие, соответственные, односторонние углы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</w:t>
            </w:r>
            <w:r w:rsidR="00B50B59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Решение прикладных и практических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Сумма углов выпуклого многоугольника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</w:t>
            </w:r>
            <w:r w:rsidR="00B50B59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пользованием «Оценочного листа»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Теорема о внешнем угле треугольника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и прикладных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и прикладных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по теме "Параллельные прямые, сумма углов треугольника"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Геометрическое место точек (ГМТ). Решение практических и прикладных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</w:t>
            </w:r>
            <w:r w:rsidR="00B50B59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пользованием «Оценочного листа»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Биссектриса угла и серединный перпендикуляр как ГМТ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Решение прикладных и практических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Элементы окружности: радиус, хорда, диаметр. Диаметр как наибольшая хорда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Свойства хорды. Построение центра окружности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Теорема об описанной окружности треугольника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</w:t>
            </w:r>
            <w:r w:rsidR="00B50B59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пользованием «Оценочного листа»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и прикладных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76B1C" w:rsidRPr="00DA7712" w:rsidTr="00B50B59">
        <w:trPr>
          <w:trHeight w:val="541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Пересечение прямой и окружности, двух окружностей, касание фигур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 Свойство касательных. Окружность, вписанная в угол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треугольник, ее центр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 Построение угла, равного данному. Построение биссектрисы углы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 Построение серединного перпендикуляра к отрезку. Построение перпендикулярной прямой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</w:t>
            </w:r>
            <w:r w:rsidR="00B50B59"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пользованием «Оценочного листа»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по теме "Окружность и круг. Геометрические построения"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Параллельные прямые. Сумма углов треугольника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Повторение. Окружность и круг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376B1C" w:rsidRPr="00DA7712" w:rsidTr="00D9034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hAnsi="Times New Roman" w:cs="Times New Roman"/>
                <w:sz w:val="24"/>
                <w:szCs w:val="24"/>
              </w:rPr>
              <w:t>Повторение. Обобщение и контроль по курсу геометрии 7 класса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B50B59" w:rsidP="003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76B1C" w:rsidRPr="00DA7712" w:rsidTr="00B50B59">
        <w:trPr>
          <w:trHeight w:val="606"/>
          <w:jc w:val="center"/>
        </w:trPr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B1C" w:rsidRPr="00DA7712" w:rsidRDefault="00376B1C" w:rsidP="00376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6B1C" w:rsidRPr="00DA7712" w:rsidRDefault="00376B1C" w:rsidP="00376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1056" w:rsidRPr="00DA7712" w:rsidRDefault="001B1056">
      <w:pPr>
        <w:rPr>
          <w:rFonts w:ascii="Times New Roman" w:eastAsia="LiberationSerif" w:hAnsi="Times New Roman" w:cs="Times New Roman"/>
          <w:b/>
          <w:smallCaps/>
          <w:sz w:val="24"/>
          <w:szCs w:val="24"/>
        </w:rPr>
        <w:sectPr w:rsidR="001B1056" w:rsidRPr="00DA771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3314E" w:rsidRPr="00DA7712" w:rsidRDefault="00B3314E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mallCaps/>
          <w:sz w:val="24"/>
          <w:szCs w:val="24"/>
        </w:rPr>
      </w:pPr>
      <w:r w:rsidRPr="00DA7712">
        <w:rPr>
          <w:rFonts w:ascii="Times New Roman" w:eastAsia="LiberationSerif" w:hAnsi="Times New Roman" w:cs="Times New Roman"/>
          <w:b/>
          <w:smallCap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376B1C" w:rsidRPr="00DA7712" w:rsidRDefault="00376B1C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mallCaps/>
          <w:sz w:val="24"/>
          <w:szCs w:val="24"/>
        </w:rPr>
      </w:pPr>
      <w:r w:rsidRPr="00DA7712">
        <w:rPr>
          <w:rFonts w:ascii="Times New Roman" w:eastAsia="LiberationSerif" w:hAnsi="Times New Roman" w:cs="Times New Roman"/>
          <w:b/>
          <w:smallCaps/>
          <w:sz w:val="24"/>
          <w:szCs w:val="24"/>
        </w:rPr>
        <w:t>ОБЯЗАТЕЛЬНЫЕ УЧЕБНЫЕ МАТЕРИАЛЫ ДЛЯ УЧЕНИКА</w:t>
      </w:r>
    </w:p>
    <w:p w:rsidR="00506C5B" w:rsidRPr="00DA7712" w:rsidRDefault="00506C5B">
      <w:pPr>
        <w:shd w:val="clear" w:color="auto" w:fill="FFFFFF"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Геометрия. 7-9 классы: учеб. Для </w:t>
      </w:r>
      <w:proofErr w:type="spellStart"/>
      <w:r w:rsidRPr="00DA771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A7712">
        <w:rPr>
          <w:rFonts w:ascii="Times New Roman" w:hAnsi="Times New Roman" w:cs="Times New Roman"/>
          <w:sz w:val="24"/>
          <w:szCs w:val="24"/>
        </w:rPr>
        <w:t xml:space="preserve">. Организации с прил. на электрон. Носителе/ Л.С. </w:t>
      </w:r>
      <w:proofErr w:type="spellStart"/>
      <w:r w:rsidRPr="00DA771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DA7712">
        <w:rPr>
          <w:rFonts w:ascii="Times New Roman" w:hAnsi="Times New Roman" w:cs="Times New Roman"/>
          <w:sz w:val="24"/>
          <w:szCs w:val="24"/>
        </w:rPr>
        <w:t xml:space="preserve">, В.Ф. Бутузов, С.Б. </w:t>
      </w:r>
      <w:proofErr w:type="spellStart"/>
      <w:r w:rsidRPr="00DA7712">
        <w:rPr>
          <w:rFonts w:ascii="Times New Roman" w:hAnsi="Times New Roman" w:cs="Times New Roman"/>
          <w:sz w:val="24"/>
          <w:szCs w:val="24"/>
        </w:rPr>
        <w:t>Кадонцев</w:t>
      </w:r>
      <w:proofErr w:type="spellEnd"/>
      <w:r w:rsidRPr="00DA7712">
        <w:rPr>
          <w:rFonts w:ascii="Times New Roman" w:hAnsi="Times New Roman" w:cs="Times New Roman"/>
          <w:sz w:val="24"/>
          <w:szCs w:val="24"/>
        </w:rPr>
        <w:t xml:space="preserve"> и др. – 3-е издание- М.: Просвещения, 2014 г.-383 с.</w:t>
      </w:r>
    </w:p>
    <w:p w:rsidR="001B1056" w:rsidRPr="00DA7712" w:rsidRDefault="00376B1C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mallCaps/>
          <w:sz w:val="24"/>
          <w:szCs w:val="24"/>
        </w:rPr>
      </w:pPr>
      <w:r w:rsidRPr="00DA7712">
        <w:rPr>
          <w:rFonts w:ascii="Times New Roman" w:eastAsia="LiberationSerif" w:hAnsi="Times New Roman" w:cs="Times New Roman"/>
          <w:b/>
          <w:smallCaps/>
          <w:sz w:val="24"/>
          <w:szCs w:val="24"/>
        </w:rPr>
        <w:t>МЕТОДИЧЕСКИЕ МАТЕРИАЛЫ ДЛЯ УЧИТЕЛЯ</w:t>
      </w:r>
    </w:p>
    <w:p w:rsidR="00506C5B" w:rsidRPr="00DA7712" w:rsidRDefault="00032CF6" w:rsidP="00F85D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1.Прасолов В.В. Задачи по планиметрии. М.: МЦНМО, 2006.</w:t>
      </w:r>
    </w:p>
    <w:p w:rsidR="00032CF6" w:rsidRPr="00DA7712" w:rsidRDefault="00032CF6" w:rsidP="00F85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2.</w:t>
      </w:r>
      <w:r w:rsidRPr="00DA7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712">
        <w:rPr>
          <w:rFonts w:ascii="Times New Roman" w:eastAsia="Times New Roman" w:hAnsi="Times New Roman" w:cs="Times New Roman"/>
          <w:color w:val="000000"/>
          <w:sz w:val="24"/>
          <w:szCs w:val="24"/>
        </w:rPr>
        <w:t>Шарыгин</w:t>
      </w:r>
      <w:proofErr w:type="spellEnd"/>
      <w:r w:rsidRPr="00DA7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И.Ф. Задачи по геометрии. Планиметрия. М., Наука, 2010.</w:t>
      </w:r>
    </w:p>
    <w:p w:rsidR="00032CF6" w:rsidRPr="00DA7712" w:rsidRDefault="00032CF6" w:rsidP="00F85D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A7712">
        <w:rPr>
          <w:rFonts w:ascii="Times New Roman" w:eastAsia="Times New Roman" w:hAnsi="Times New Roman" w:cs="Times New Roman"/>
          <w:color w:val="000000"/>
          <w:sz w:val="24"/>
          <w:szCs w:val="24"/>
        </w:rPr>
        <w:t>Шкляровский</w:t>
      </w:r>
      <w:proofErr w:type="spellEnd"/>
      <w:r w:rsidRPr="00DA7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Д.О. Избранные задачи и теоремы планиметрии. М.: Наука, 2002.</w:t>
      </w:r>
    </w:p>
    <w:p w:rsidR="00032CF6" w:rsidRPr="00DA7712" w:rsidRDefault="00032CF6" w:rsidP="00F85D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4.</w:t>
      </w:r>
      <w:r w:rsidR="00376B1C" w:rsidRPr="00DA7712">
        <w:rPr>
          <w:rFonts w:ascii="Times New Roman" w:hAnsi="Times New Roman" w:cs="Times New Roman"/>
          <w:sz w:val="24"/>
          <w:szCs w:val="24"/>
        </w:rPr>
        <w:t xml:space="preserve">Балаян Э.Н. Геометрия: задачи на готовых чертежах для подготовки к ГИА и ЕГЭ: 7-9 </w:t>
      </w:r>
    </w:p>
    <w:p w:rsidR="001B1056" w:rsidRPr="00DA7712" w:rsidRDefault="00032CF6" w:rsidP="00F85D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   </w:t>
      </w:r>
      <w:r w:rsidR="00376B1C" w:rsidRPr="00DA7712">
        <w:rPr>
          <w:rFonts w:ascii="Times New Roman" w:hAnsi="Times New Roman" w:cs="Times New Roman"/>
          <w:sz w:val="24"/>
          <w:szCs w:val="24"/>
        </w:rPr>
        <w:t>классы.</w:t>
      </w:r>
    </w:p>
    <w:p w:rsidR="00F85DBE" w:rsidRPr="00DA7712" w:rsidRDefault="00F85DBE" w:rsidP="00F85D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5. </w:t>
      </w:r>
      <w:r w:rsidR="00376B1C" w:rsidRPr="00DA7712">
        <w:rPr>
          <w:rFonts w:ascii="Times New Roman" w:hAnsi="Times New Roman" w:cs="Times New Roman"/>
          <w:sz w:val="24"/>
          <w:szCs w:val="24"/>
        </w:rPr>
        <w:t xml:space="preserve">Мельникова </w:t>
      </w:r>
      <w:r w:rsidRPr="00DA7712">
        <w:rPr>
          <w:rFonts w:ascii="Times New Roman" w:hAnsi="Times New Roman" w:cs="Times New Roman"/>
          <w:sz w:val="24"/>
          <w:szCs w:val="24"/>
        </w:rPr>
        <w:t xml:space="preserve">Н.Б </w:t>
      </w:r>
      <w:r w:rsidR="00376B1C" w:rsidRPr="00DA7712">
        <w:rPr>
          <w:rFonts w:ascii="Times New Roman" w:hAnsi="Times New Roman" w:cs="Times New Roman"/>
          <w:sz w:val="24"/>
          <w:szCs w:val="24"/>
        </w:rPr>
        <w:t>Контрольные работы по геометрии 7</w:t>
      </w:r>
      <w:r w:rsidRPr="00DA7712">
        <w:rPr>
          <w:rFonts w:ascii="Times New Roman" w:hAnsi="Times New Roman" w:cs="Times New Roman"/>
          <w:sz w:val="24"/>
          <w:szCs w:val="24"/>
        </w:rPr>
        <w:t xml:space="preserve"> класс к учебнику </w:t>
      </w:r>
      <w:proofErr w:type="spellStart"/>
      <w:r w:rsidRPr="00DA7712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DA77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1056" w:rsidRPr="00DA7712" w:rsidRDefault="00F85DBE" w:rsidP="00F85D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    </w:t>
      </w:r>
      <w:r w:rsidR="00376B1C" w:rsidRPr="00DA771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76B1C" w:rsidRPr="00DA771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376B1C" w:rsidRPr="00DA7712">
        <w:rPr>
          <w:rFonts w:ascii="Times New Roman" w:hAnsi="Times New Roman" w:cs="Times New Roman"/>
          <w:sz w:val="24"/>
          <w:szCs w:val="24"/>
        </w:rPr>
        <w:t xml:space="preserve"> Издательство "Экзамен" и </w:t>
      </w:r>
      <w:proofErr w:type="spellStart"/>
      <w:r w:rsidR="00376B1C" w:rsidRPr="00DA7712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F85DBE" w:rsidRPr="00DA7712" w:rsidRDefault="00F85DBE" w:rsidP="00F85D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>6.</w:t>
      </w:r>
      <w:r w:rsidR="00376B1C" w:rsidRPr="00DA7712">
        <w:rPr>
          <w:rFonts w:ascii="Times New Roman" w:hAnsi="Times New Roman" w:cs="Times New Roman"/>
          <w:sz w:val="24"/>
          <w:szCs w:val="24"/>
        </w:rPr>
        <w:t xml:space="preserve">Мельникова </w:t>
      </w:r>
      <w:proofErr w:type="spellStart"/>
      <w:r w:rsidRPr="00DA7712">
        <w:rPr>
          <w:rFonts w:ascii="Times New Roman" w:hAnsi="Times New Roman" w:cs="Times New Roman"/>
          <w:sz w:val="24"/>
          <w:szCs w:val="24"/>
        </w:rPr>
        <w:t>Н.Б</w:t>
      </w:r>
      <w:r w:rsidR="00376B1C" w:rsidRPr="00DA7712">
        <w:rPr>
          <w:rFonts w:ascii="Times New Roman" w:hAnsi="Times New Roman" w:cs="Times New Roman"/>
          <w:sz w:val="24"/>
          <w:szCs w:val="24"/>
        </w:rPr>
        <w:t>.Захарова</w:t>
      </w:r>
      <w:proofErr w:type="spellEnd"/>
      <w:r w:rsidR="00376B1C" w:rsidRPr="00DA7712">
        <w:rPr>
          <w:rFonts w:ascii="Times New Roman" w:hAnsi="Times New Roman" w:cs="Times New Roman"/>
          <w:sz w:val="24"/>
          <w:szCs w:val="24"/>
        </w:rPr>
        <w:t xml:space="preserve"> </w:t>
      </w:r>
      <w:r w:rsidRPr="00DA7712">
        <w:rPr>
          <w:rFonts w:ascii="Times New Roman" w:hAnsi="Times New Roman" w:cs="Times New Roman"/>
          <w:sz w:val="24"/>
          <w:szCs w:val="24"/>
        </w:rPr>
        <w:t xml:space="preserve">Г.А </w:t>
      </w:r>
      <w:r w:rsidR="00376B1C" w:rsidRPr="00DA7712">
        <w:rPr>
          <w:rFonts w:ascii="Times New Roman" w:hAnsi="Times New Roman" w:cs="Times New Roman"/>
          <w:sz w:val="24"/>
          <w:szCs w:val="24"/>
        </w:rPr>
        <w:t xml:space="preserve">Дидактические материалы по геометрии 7 класс к учебнику </w:t>
      </w:r>
      <w:r w:rsidRPr="00DA7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056" w:rsidRPr="00DA7712" w:rsidRDefault="00F85DBE" w:rsidP="00F85D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76B1C" w:rsidRPr="00DA7712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376B1C" w:rsidRPr="00DA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12">
        <w:rPr>
          <w:rFonts w:ascii="Times New Roman" w:hAnsi="Times New Roman" w:cs="Times New Roman"/>
          <w:sz w:val="24"/>
          <w:szCs w:val="24"/>
        </w:rPr>
        <w:t>Л.С.</w:t>
      </w:r>
      <w:r w:rsidR="00376B1C" w:rsidRPr="00DA771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76B1C" w:rsidRPr="00DA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B1C" w:rsidRPr="00DA7712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1B1056" w:rsidRPr="00DA7712" w:rsidRDefault="00F85DBE" w:rsidP="00F85D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7. </w:t>
      </w:r>
      <w:r w:rsidR="00376B1C" w:rsidRPr="00DA7712">
        <w:rPr>
          <w:rFonts w:ascii="Times New Roman" w:hAnsi="Times New Roman" w:cs="Times New Roman"/>
          <w:sz w:val="24"/>
          <w:szCs w:val="24"/>
        </w:rPr>
        <w:t xml:space="preserve">Мельникова </w:t>
      </w:r>
      <w:r w:rsidRPr="00DA7712">
        <w:rPr>
          <w:rFonts w:ascii="Times New Roman" w:hAnsi="Times New Roman" w:cs="Times New Roman"/>
          <w:sz w:val="24"/>
          <w:szCs w:val="24"/>
        </w:rPr>
        <w:t xml:space="preserve">Н.Б., </w:t>
      </w:r>
      <w:r w:rsidR="00376B1C" w:rsidRPr="00DA7712">
        <w:rPr>
          <w:rFonts w:ascii="Times New Roman" w:hAnsi="Times New Roman" w:cs="Times New Roman"/>
          <w:sz w:val="24"/>
          <w:szCs w:val="24"/>
        </w:rPr>
        <w:t>7 класс: экспресс-диагностика</w:t>
      </w:r>
    </w:p>
    <w:p w:rsidR="00F85DBE" w:rsidRPr="00DA7712" w:rsidRDefault="00F85DBE" w:rsidP="00F85D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8. </w:t>
      </w:r>
      <w:r w:rsidR="00376B1C" w:rsidRPr="00DA7712">
        <w:rPr>
          <w:rFonts w:ascii="Times New Roman" w:hAnsi="Times New Roman" w:cs="Times New Roman"/>
          <w:sz w:val="24"/>
          <w:szCs w:val="24"/>
        </w:rPr>
        <w:t xml:space="preserve">Глазков </w:t>
      </w:r>
      <w:r w:rsidRPr="00DA7712">
        <w:rPr>
          <w:rFonts w:ascii="Times New Roman" w:hAnsi="Times New Roman" w:cs="Times New Roman"/>
          <w:sz w:val="24"/>
          <w:szCs w:val="24"/>
        </w:rPr>
        <w:t>Ю.А.</w:t>
      </w:r>
      <w:r w:rsidR="00376B1C" w:rsidRPr="00DA77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6B1C" w:rsidRPr="00DA7712">
        <w:rPr>
          <w:rFonts w:ascii="Times New Roman" w:hAnsi="Times New Roman" w:cs="Times New Roman"/>
          <w:sz w:val="24"/>
          <w:szCs w:val="24"/>
        </w:rPr>
        <w:t>Гаиашвили</w:t>
      </w:r>
      <w:proofErr w:type="spellEnd"/>
      <w:r w:rsidR="00376B1C" w:rsidRPr="00DA7712">
        <w:rPr>
          <w:rFonts w:ascii="Times New Roman" w:hAnsi="Times New Roman" w:cs="Times New Roman"/>
          <w:sz w:val="24"/>
          <w:szCs w:val="24"/>
        </w:rPr>
        <w:t xml:space="preserve"> </w:t>
      </w:r>
      <w:r w:rsidRPr="00DA7712">
        <w:rPr>
          <w:rFonts w:ascii="Times New Roman" w:hAnsi="Times New Roman" w:cs="Times New Roman"/>
          <w:sz w:val="24"/>
          <w:szCs w:val="24"/>
        </w:rPr>
        <w:t xml:space="preserve">М.Я, </w:t>
      </w:r>
      <w:r w:rsidR="00376B1C" w:rsidRPr="00DA7712">
        <w:rPr>
          <w:rFonts w:ascii="Times New Roman" w:hAnsi="Times New Roman" w:cs="Times New Roman"/>
          <w:sz w:val="24"/>
          <w:szCs w:val="24"/>
        </w:rPr>
        <w:t xml:space="preserve">Геометрия. Итоговая аттестация Типовые тестовые </w:t>
      </w:r>
      <w:r w:rsidRPr="00DA7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DBE" w:rsidRPr="00DA7712" w:rsidRDefault="00F85DBE" w:rsidP="00F85D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    </w:t>
      </w:r>
      <w:r w:rsidR="00376B1C" w:rsidRPr="00DA7712">
        <w:rPr>
          <w:rFonts w:ascii="Times New Roman" w:hAnsi="Times New Roman" w:cs="Times New Roman"/>
          <w:sz w:val="24"/>
          <w:szCs w:val="24"/>
        </w:rPr>
        <w:t>задания 7 класс Геометрия. Дидактические материалы. 7 к</w:t>
      </w:r>
      <w:r w:rsidRPr="00DA7712">
        <w:rPr>
          <w:rFonts w:ascii="Times New Roman" w:hAnsi="Times New Roman" w:cs="Times New Roman"/>
          <w:sz w:val="24"/>
          <w:szCs w:val="24"/>
        </w:rPr>
        <w:t xml:space="preserve">ласс / Б. Г. Зив. — 11-е изд. —                     </w:t>
      </w:r>
    </w:p>
    <w:p w:rsidR="001B1056" w:rsidRPr="00DA7712" w:rsidRDefault="00F85DBE" w:rsidP="00F85D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     </w:t>
      </w:r>
      <w:r w:rsidR="00376B1C" w:rsidRPr="00DA7712">
        <w:rPr>
          <w:rFonts w:ascii="Times New Roman" w:hAnsi="Times New Roman" w:cs="Times New Roman"/>
          <w:sz w:val="24"/>
          <w:szCs w:val="24"/>
        </w:rPr>
        <w:t>М.: Просвещение, 2009.</w:t>
      </w:r>
    </w:p>
    <w:p w:rsidR="00F85DBE" w:rsidRPr="00DA7712" w:rsidRDefault="00F85DBE" w:rsidP="00F85D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9. </w:t>
      </w:r>
      <w:r w:rsidR="00376B1C" w:rsidRPr="00DA7712">
        <w:rPr>
          <w:rFonts w:ascii="Times New Roman" w:hAnsi="Times New Roman" w:cs="Times New Roman"/>
          <w:sz w:val="24"/>
          <w:szCs w:val="24"/>
        </w:rPr>
        <w:t>Геометрия. 7 класс. Тематические тесты/ Мищенко Т.М., Б</w:t>
      </w:r>
      <w:r w:rsidRPr="00DA7712">
        <w:rPr>
          <w:rFonts w:ascii="Times New Roman" w:hAnsi="Times New Roman" w:cs="Times New Roman"/>
          <w:sz w:val="24"/>
          <w:szCs w:val="24"/>
        </w:rPr>
        <w:t xml:space="preserve">линков </w:t>
      </w:r>
      <w:proofErr w:type="gramStart"/>
      <w:r w:rsidRPr="00DA7712">
        <w:rPr>
          <w:rFonts w:ascii="Times New Roman" w:hAnsi="Times New Roman" w:cs="Times New Roman"/>
          <w:sz w:val="24"/>
          <w:szCs w:val="24"/>
        </w:rPr>
        <w:t>А.Д..</w:t>
      </w:r>
      <w:proofErr w:type="gramEnd"/>
      <w:r w:rsidRPr="00DA7712">
        <w:rPr>
          <w:rFonts w:ascii="Times New Roman" w:hAnsi="Times New Roman" w:cs="Times New Roman"/>
          <w:sz w:val="24"/>
          <w:szCs w:val="24"/>
        </w:rPr>
        <w:t xml:space="preserve"> - М.:</w:t>
      </w:r>
    </w:p>
    <w:p w:rsidR="001B1056" w:rsidRPr="00DA7712" w:rsidRDefault="00F85DBE" w:rsidP="00F85D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    </w:t>
      </w:r>
      <w:r w:rsidR="00376B1C" w:rsidRPr="00DA7712">
        <w:rPr>
          <w:rFonts w:ascii="Times New Roman" w:hAnsi="Times New Roman" w:cs="Times New Roman"/>
          <w:sz w:val="24"/>
          <w:szCs w:val="24"/>
        </w:rPr>
        <w:t xml:space="preserve">Просвещение, 2008. Тесты по геометрии. 7 класс: </w:t>
      </w:r>
      <w:r w:rsidRPr="00DA7712">
        <w:rPr>
          <w:rFonts w:ascii="Times New Roman" w:hAnsi="Times New Roman" w:cs="Times New Roman"/>
          <w:sz w:val="24"/>
          <w:szCs w:val="24"/>
        </w:rPr>
        <w:t xml:space="preserve">к учебнику Л.С. </w:t>
      </w:r>
      <w:proofErr w:type="spellStart"/>
      <w:r w:rsidRPr="00DA7712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DA7712"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gramStart"/>
      <w:r w:rsidRPr="00DA7712">
        <w:rPr>
          <w:rFonts w:ascii="Times New Roman" w:hAnsi="Times New Roman" w:cs="Times New Roman"/>
          <w:sz w:val="24"/>
          <w:szCs w:val="24"/>
        </w:rPr>
        <w:t>10.«</w:t>
      </w:r>
      <w:proofErr w:type="gramEnd"/>
      <w:r w:rsidR="00376B1C" w:rsidRPr="00DA7712">
        <w:rPr>
          <w:rFonts w:ascii="Times New Roman" w:hAnsi="Times New Roman" w:cs="Times New Roman"/>
          <w:sz w:val="24"/>
          <w:szCs w:val="24"/>
        </w:rPr>
        <w:t xml:space="preserve">Геометрия. 7-9» / А.В. </w:t>
      </w:r>
      <w:proofErr w:type="spellStart"/>
      <w:r w:rsidR="00376B1C" w:rsidRPr="00DA7712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="00376B1C" w:rsidRPr="00DA7712">
        <w:rPr>
          <w:rFonts w:ascii="Times New Roman" w:hAnsi="Times New Roman" w:cs="Times New Roman"/>
          <w:sz w:val="24"/>
          <w:szCs w:val="24"/>
        </w:rPr>
        <w:t>. — М.: Издательство "Экзамен", 2010.</w:t>
      </w:r>
    </w:p>
    <w:p w:rsidR="00F85DBE" w:rsidRPr="00DA7712" w:rsidRDefault="00F85DBE" w:rsidP="00F85D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     </w:t>
      </w:r>
      <w:r w:rsidR="00376B1C" w:rsidRPr="00DA7712">
        <w:rPr>
          <w:rFonts w:ascii="Times New Roman" w:hAnsi="Times New Roman" w:cs="Times New Roman"/>
          <w:sz w:val="24"/>
          <w:szCs w:val="24"/>
        </w:rPr>
        <w:t xml:space="preserve">Рабинович Е.М. Задачи и упражнения на готовых чертежах. 7-9 классы. Геометрия. М.: </w:t>
      </w:r>
      <w:r w:rsidRPr="00DA77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056" w:rsidRPr="00DA7712" w:rsidRDefault="00F85DBE" w:rsidP="00716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76B1C" w:rsidRPr="00DA7712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="00376B1C" w:rsidRPr="00DA7712">
        <w:rPr>
          <w:rFonts w:ascii="Times New Roman" w:hAnsi="Times New Roman" w:cs="Times New Roman"/>
          <w:sz w:val="24"/>
          <w:szCs w:val="24"/>
        </w:rPr>
        <w:t xml:space="preserve">, Харьков: Гимназия, 2003. </w:t>
      </w:r>
    </w:p>
    <w:p w:rsidR="00DA7712" w:rsidRPr="00DA7712" w:rsidRDefault="00376B1C" w:rsidP="00DA7712">
      <w:pPr>
        <w:widowControl w:val="0"/>
        <w:spacing w:after="0" w:line="0" w:lineRule="atLeast"/>
        <w:rPr>
          <w:rFonts w:ascii="Times New Roman" w:eastAsia="LiberationSerif" w:hAnsi="Times New Roman" w:cs="Times New Roman"/>
          <w:b/>
          <w:smallCaps/>
          <w:sz w:val="24"/>
          <w:szCs w:val="24"/>
        </w:rPr>
      </w:pPr>
      <w:r w:rsidRPr="00DA7712">
        <w:rPr>
          <w:rFonts w:ascii="Times New Roman" w:eastAsia="LiberationSerif" w:hAnsi="Times New Roman" w:cs="Times New Roman"/>
          <w:b/>
          <w:smallCaps/>
          <w:sz w:val="24"/>
          <w:szCs w:val="24"/>
        </w:rPr>
        <w:t>ЦИФРОВЫЕ ОБРАЗОВАТЕЛЬНЫЕ РЕСУРСЫ И РЕСУРСЫ СЕТИ ИНТЕРНЕТ</w:t>
      </w:r>
    </w:p>
    <w:p w:rsidR="00DA7712" w:rsidRPr="00DA7712" w:rsidRDefault="00DA7712" w:rsidP="00DA7712">
      <w:pPr>
        <w:widowControl w:val="0"/>
        <w:spacing w:after="0" w:line="0" w:lineRule="atLeast"/>
        <w:rPr>
          <w:rFonts w:ascii="Times New Roman" w:eastAsia="Arial" w:hAnsi="Times New Roman" w:cs="Times New Roman"/>
          <w:color w:val="1155CC"/>
          <w:sz w:val="24"/>
          <w:szCs w:val="24"/>
          <w:u w:val="single"/>
        </w:rPr>
      </w:pPr>
    </w:p>
    <w:p w:rsidR="00DA7712" w:rsidRPr="00DA7712" w:rsidRDefault="00DA7712" w:rsidP="00DA7712">
      <w:pPr>
        <w:widowControl w:val="0"/>
        <w:spacing w:after="0" w:line="0" w:lineRule="atLeast"/>
        <w:rPr>
          <w:rFonts w:ascii="Times New Roman" w:eastAsia="Arial" w:hAnsi="Times New Roman" w:cs="Times New Roman"/>
          <w:color w:val="1155CC"/>
          <w:sz w:val="24"/>
          <w:szCs w:val="24"/>
          <w:u w:val="single"/>
        </w:rPr>
      </w:pPr>
      <w:r w:rsidRPr="00DA7712">
        <w:rPr>
          <w:rFonts w:ascii="Times New Roman" w:eastAsia="Arial" w:hAnsi="Times New Roman" w:cs="Times New Roman"/>
          <w:color w:val="1155CC"/>
          <w:sz w:val="24"/>
          <w:szCs w:val="24"/>
          <w:u w:val="single"/>
        </w:rPr>
        <w:t>https://resh.edu.ru</w:t>
      </w:r>
    </w:p>
    <w:p w:rsidR="00DA7712" w:rsidRPr="00DA7712" w:rsidRDefault="00DA7712" w:rsidP="00DA7712">
      <w:pPr>
        <w:shd w:val="clear" w:color="auto" w:fill="FFFFFF"/>
        <w:spacing w:before="240" w:after="120"/>
        <w:rPr>
          <w:rFonts w:ascii="Times New Roman" w:eastAsia="Arial" w:hAnsi="Times New Roman" w:cs="Times New Roman"/>
          <w:color w:val="1155CC"/>
          <w:sz w:val="24"/>
          <w:szCs w:val="24"/>
          <w:u w:val="single"/>
        </w:rPr>
      </w:pPr>
      <w:r w:rsidRPr="00DA7712">
        <w:rPr>
          <w:rFonts w:ascii="Times New Roman" w:eastAsia="Arial" w:hAnsi="Times New Roman" w:cs="Times New Roman"/>
          <w:color w:val="1155CC"/>
          <w:sz w:val="24"/>
          <w:szCs w:val="24"/>
          <w:u w:val="single"/>
        </w:rPr>
        <w:t>h</w:t>
      </w:r>
      <w:hyperlink r:id="rId48">
        <w:r w:rsidRPr="00DA7712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</w:rPr>
          <w:t>https://urok.1sept.ru/articles/612863</w:t>
        </w:r>
      </w:hyperlink>
    </w:p>
    <w:p w:rsidR="00DA7712" w:rsidRPr="00DA7712" w:rsidRDefault="00DA7712" w:rsidP="00DA7712">
      <w:pPr>
        <w:shd w:val="clear" w:color="auto" w:fill="FFFFFF"/>
        <w:spacing w:before="240" w:after="120"/>
        <w:rPr>
          <w:rFonts w:ascii="Times New Roman" w:eastAsia="Arial" w:hAnsi="Times New Roman" w:cs="Times New Roman"/>
          <w:color w:val="1155CC"/>
          <w:sz w:val="24"/>
          <w:szCs w:val="24"/>
          <w:u w:val="single"/>
        </w:rPr>
      </w:pPr>
      <w:r w:rsidRPr="00DA7712">
        <w:rPr>
          <w:rFonts w:ascii="Times New Roman" w:eastAsia="Arial" w:hAnsi="Times New Roman" w:cs="Times New Roman"/>
          <w:color w:val="1155CC"/>
          <w:sz w:val="24"/>
          <w:szCs w:val="24"/>
          <w:u w:val="single"/>
          <w:lang w:val="en-US"/>
        </w:rPr>
        <w:t>https</w:t>
      </w:r>
      <w:r w:rsidRPr="00DA7712">
        <w:rPr>
          <w:rFonts w:ascii="Times New Roman" w:eastAsia="Arial" w:hAnsi="Times New Roman" w:cs="Times New Roman"/>
          <w:color w:val="1155CC"/>
          <w:sz w:val="24"/>
          <w:szCs w:val="24"/>
          <w:u w:val="single"/>
        </w:rPr>
        <w:t>://</w:t>
      </w:r>
      <w:r w:rsidRPr="00DA7712">
        <w:rPr>
          <w:rFonts w:ascii="Times New Roman" w:eastAsia="Arial" w:hAnsi="Times New Roman" w:cs="Times New Roman"/>
          <w:color w:val="1155CC"/>
          <w:sz w:val="24"/>
          <w:szCs w:val="24"/>
          <w:u w:val="single"/>
          <w:lang w:val="en-US"/>
        </w:rPr>
        <w:t>www</w:t>
      </w:r>
      <w:r w:rsidRPr="00DA7712">
        <w:rPr>
          <w:rFonts w:ascii="Times New Roman" w:eastAsia="Arial" w:hAnsi="Times New Roman" w:cs="Times New Roman"/>
          <w:color w:val="1155CC"/>
          <w:sz w:val="24"/>
          <w:szCs w:val="24"/>
          <w:u w:val="single"/>
        </w:rPr>
        <w:t>.</w:t>
      </w:r>
      <w:proofErr w:type="spellStart"/>
      <w:r w:rsidRPr="00DA7712">
        <w:rPr>
          <w:rFonts w:ascii="Times New Roman" w:eastAsia="Arial" w:hAnsi="Times New Roman" w:cs="Times New Roman"/>
          <w:color w:val="1155CC"/>
          <w:sz w:val="24"/>
          <w:szCs w:val="24"/>
          <w:u w:val="single"/>
          <w:lang w:val="en-US"/>
        </w:rPr>
        <w:t>yaklass</w:t>
      </w:r>
      <w:proofErr w:type="spellEnd"/>
      <w:r w:rsidRPr="00DA7712">
        <w:rPr>
          <w:rFonts w:ascii="Times New Roman" w:eastAsia="Arial" w:hAnsi="Times New Roman" w:cs="Times New Roman"/>
          <w:color w:val="1155CC"/>
          <w:sz w:val="24"/>
          <w:szCs w:val="24"/>
          <w:u w:val="single"/>
        </w:rPr>
        <w:t>.</w:t>
      </w:r>
      <w:proofErr w:type="spellStart"/>
      <w:r w:rsidRPr="00DA7712">
        <w:rPr>
          <w:rFonts w:ascii="Times New Roman" w:eastAsia="Arial" w:hAnsi="Times New Roman" w:cs="Times New Roman"/>
          <w:color w:val="1155CC"/>
          <w:sz w:val="24"/>
          <w:szCs w:val="24"/>
          <w:u w:val="single"/>
          <w:lang w:val="en-US"/>
        </w:rPr>
        <w:t>ru</w:t>
      </w:r>
      <w:proofErr w:type="spellEnd"/>
      <w:r w:rsidRPr="00DA7712">
        <w:rPr>
          <w:rFonts w:ascii="Times New Roman" w:eastAsia="Arial" w:hAnsi="Times New Roman" w:cs="Times New Roman"/>
          <w:color w:val="1155CC"/>
          <w:sz w:val="24"/>
          <w:szCs w:val="24"/>
          <w:u w:val="single"/>
        </w:rPr>
        <w:t>/</w:t>
      </w:r>
      <w:r w:rsidRPr="00DA7712">
        <w:rPr>
          <w:rFonts w:ascii="Times New Roman" w:eastAsia="Arial" w:hAnsi="Times New Roman" w:cs="Times New Roman"/>
          <w:color w:val="1155CC"/>
          <w:sz w:val="24"/>
          <w:szCs w:val="24"/>
          <w:u w:val="single"/>
          <w:lang w:val="en-US"/>
        </w:rPr>
        <w:t>p</w:t>
      </w:r>
      <w:r w:rsidRPr="00DA7712">
        <w:rPr>
          <w:rFonts w:ascii="Times New Roman" w:eastAsia="Arial" w:hAnsi="Times New Roman" w:cs="Times New Roman"/>
          <w:color w:val="1155CC"/>
          <w:sz w:val="24"/>
          <w:szCs w:val="24"/>
          <w:u w:val="single"/>
        </w:rPr>
        <w:t>/</w:t>
      </w:r>
      <w:proofErr w:type="spellStart"/>
      <w:r w:rsidRPr="00DA7712">
        <w:rPr>
          <w:rFonts w:ascii="Times New Roman" w:eastAsia="Arial" w:hAnsi="Times New Roman" w:cs="Times New Roman"/>
          <w:color w:val="1155CC"/>
          <w:sz w:val="24"/>
          <w:szCs w:val="24"/>
          <w:u w:val="single"/>
          <w:lang w:val="en-US"/>
        </w:rPr>
        <w:t>geometria</w:t>
      </w:r>
      <w:proofErr w:type="spellEnd"/>
      <w:r w:rsidRPr="00DA7712">
        <w:rPr>
          <w:rFonts w:ascii="Times New Roman" w:eastAsia="Arial" w:hAnsi="Times New Roman" w:cs="Times New Roman"/>
          <w:color w:val="1155CC"/>
          <w:sz w:val="24"/>
          <w:szCs w:val="24"/>
          <w:u w:val="single"/>
        </w:rPr>
        <w:t>/7-</w:t>
      </w:r>
      <w:proofErr w:type="spellStart"/>
      <w:r w:rsidRPr="00DA7712">
        <w:rPr>
          <w:rFonts w:ascii="Times New Roman" w:eastAsia="Arial" w:hAnsi="Times New Roman" w:cs="Times New Roman"/>
          <w:color w:val="1155CC"/>
          <w:sz w:val="24"/>
          <w:szCs w:val="24"/>
          <w:u w:val="single"/>
          <w:lang w:val="en-US"/>
        </w:rPr>
        <w:t>klass</w:t>
      </w:r>
      <w:proofErr w:type="spellEnd"/>
    </w:p>
    <w:p w:rsidR="00DA7712" w:rsidRPr="00DA7712" w:rsidRDefault="00E36D56" w:rsidP="00DA7712">
      <w:pPr>
        <w:shd w:val="clear" w:color="auto" w:fill="FFFFFF"/>
        <w:spacing w:before="240" w:after="120"/>
        <w:rPr>
          <w:rFonts w:ascii="Times New Roman" w:eastAsia="Arial" w:hAnsi="Times New Roman" w:cs="Times New Roman"/>
          <w:color w:val="1155CC"/>
          <w:sz w:val="24"/>
          <w:szCs w:val="24"/>
          <w:u w:val="single"/>
        </w:rPr>
      </w:pPr>
      <w:hyperlink r:id="rId49" w:history="1">
        <w:r w:rsidR="00DA7712" w:rsidRPr="00DA7712">
          <w:rPr>
            <w:rStyle w:val="a7"/>
            <w:rFonts w:ascii="Times New Roman" w:eastAsia="Arial" w:hAnsi="Times New Roman" w:cs="Times New Roman"/>
            <w:sz w:val="24"/>
            <w:szCs w:val="24"/>
            <w:lang w:val="en-US"/>
          </w:rPr>
          <w:t>https</w:t>
        </w:r>
        <w:r w:rsidR="00DA7712" w:rsidRPr="00DA7712">
          <w:rPr>
            <w:rStyle w:val="a7"/>
            <w:rFonts w:ascii="Times New Roman" w:eastAsia="Arial" w:hAnsi="Times New Roman" w:cs="Times New Roman"/>
            <w:sz w:val="24"/>
            <w:szCs w:val="24"/>
          </w:rPr>
          <w:t>://</w:t>
        </w:r>
        <w:proofErr w:type="spellStart"/>
        <w:r w:rsidR="00DA7712" w:rsidRPr="00DA7712">
          <w:rPr>
            <w:rStyle w:val="a7"/>
            <w:rFonts w:ascii="Times New Roman" w:eastAsia="Arial" w:hAnsi="Times New Roman" w:cs="Times New Roman"/>
            <w:sz w:val="24"/>
            <w:szCs w:val="24"/>
            <w:lang w:val="en-US"/>
          </w:rPr>
          <w:t>infourok</w:t>
        </w:r>
        <w:proofErr w:type="spellEnd"/>
        <w:r w:rsidR="00DA7712" w:rsidRPr="00DA7712">
          <w:rPr>
            <w:rStyle w:val="a7"/>
            <w:rFonts w:ascii="Times New Roman" w:eastAsia="Arial" w:hAnsi="Times New Roman" w:cs="Times New Roman"/>
            <w:sz w:val="24"/>
            <w:szCs w:val="24"/>
          </w:rPr>
          <w:t>.</w:t>
        </w:r>
        <w:proofErr w:type="spellStart"/>
        <w:r w:rsidR="00DA7712" w:rsidRPr="00DA7712">
          <w:rPr>
            <w:rStyle w:val="a7"/>
            <w:rFonts w:ascii="Times New Roman" w:eastAsia="Arial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50B59" w:rsidRPr="00DA7712" w:rsidRDefault="00B50B59" w:rsidP="00B50B59">
      <w:pPr>
        <w:shd w:val="clear" w:color="auto" w:fill="FFFFFF"/>
        <w:spacing w:before="240" w:after="120"/>
        <w:jc w:val="center"/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</w:pPr>
      <w:r w:rsidRPr="00DA7712"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1B1056" w:rsidRPr="00DA7712" w:rsidRDefault="00376B1C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</w:pPr>
      <w:r w:rsidRPr="00DA7712"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  <w:t>УЧЕБНОЕ ОБОРУДОВАНИЕ</w:t>
      </w:r>
    </w:p>
    <w:p w:rsidR="00716DB0" w:rsidRPr="00DA7712" w:rsidRDefault="00716DB0" w:rsidP="00716DB0">
      <w:pPr>
        <w:autoSpaceDE w:val="0"/>
        <w:autoSpaceDN w:val="0"/>
        <w:spacing w:after="0" w:line="28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1.Линейка классная </w:t>
      </w:r>
    </w:p>
    <w:p w:rsidR="00716DB0" w:rsidRPr="00DA7712" w:rsidRDefault="00716DB0" w:rsidP="00716DB0">
      <w:pPr>
        <w:autoSpaceDE w:val="0"/>
        <w:autoSpaceDN w:val="0"/>
        <w:spacing w:after="0" w:line="28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Треугольник классный (45°, 45°) </w:t>
      </w:r>
    </w:p>
    <w:p w:rsidR="00716DB0" w:rsidRPr="00DA7712" w:rsidRDefault="00716DB0" w:rsidP="00716DB0">
      <w:pPr>
        <w:autoSpaceDE w:val="0"/>
        <w:autoSpaceDN w:val="0"/>
        <w:spacing w:after="0" w:line="28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3.Треугольник классный (30°, 60°) </w:t>
      </w:r>
    </w:p>
    <w:p w:rsidR="00716DB0" w:rsidRPr="00DA7712" w:rsidRDefault="00716DB0" w:rsidP="00716DB0">
      <w:pPr>
        <w:autoSpaceDE w:val="0"/>
        <w:autoSpaceDN w:val="0"/>
        <w:spacing w:after="0" w:line="28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4.Транспортир классный </w:t>
      </w:r>
    </w:p>
    <w:p w:rsidR="00716DB0" w:rsidRPr="00DA7712" w:rsidRDefault="00716DB0" w:rsidP="00716DB0">
      <w:pPr>
        <w:autoSpaceDE w:val="0"/>
        <w:autoSpaceDN w:val="0"/>
        <w:spacing w:after="0" w:line="28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5.Циркуль классный </w:t>
      </w:r>
    </w:p>
    <w:p w:rsidR="00716DB0" w:rsidRPr="00DA7712" w:rsidRDefault="00716DB0" w:rsidP="00716DB0">
      <w:pPr>
        <w:autoSpaceDE w:val="0"/>
        <w:autoSpaceDN w:val="0"/>
        <w:spacing w:after="0" w:line="28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6.Набор классного инструмента </w:t>
      </w:r>
    </w:p>
    <w:p w:rsidR="00716DB0" w:rsidRPr="00DA7712" w:rsidRDefault="00716DB0" w:rsidP="00716DB0">
      <w:pPr>
        <w:autoSpaceDE w:val="0"/>
        <w:autoSpaceDN w:val="0"/>
        <w:spacing w:after="0" w:line="28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7.Рулетка </w:t>
      </w:r>
      <w:r w:rsidRPr="00DA7712">
        <w:rPr>
          <w:rFonts w:ascii="Times New Roman" w:hAnsi="Times New Roman" w:cs="Times New Roman"/>
          <w:sz w:val="24"/>
          <w:szCs w:val="24"/>
        </w:rPr>
        <w:br/>
      </w:r>
      <w:r w:rsidRPr="00DA7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8.Мел белый </w:t>
      </w:r>
    </w:p>
    <w:p w:rsidR="00716DB0" w:rsidRPr="00DA7712" w:rsidRDefault="00716DB0" w:rsidP="00716DB0">
      <w:pPr>
        <w:autoSpaceDE w:val="0"/>
        <w:autoSpaceDN w:val="0"/>
        <w:spacing w:after="0" w:line="28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9.Мел цветной</w:t>
      </w:r>
    </w:p>
    <w:p w:rsidR="00716DB0" w:rsidRPr="00DA7712" w:rsidRDefault="00716DB0" w:rsidP="00716DB0">
      <w:pPr>
        <w:autoSpaceDE w:val="0"/>
        <w:autoSpaceDN w:val="0"/>
        <w:spacing w:after="0" w:line="286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 для изучения геометрических фигур – части целого на круге, тригонометрический круг, </w:t>
      </w:r>
      <w:proofErr w:type="spellStart"/>
      <w:r w:rsidRPr="00DA7712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стереометричный</w:t>
      </w:r>
      <w:proofErr w:type="spellEnd"/>
      <w:r w:rsidRPr="00DA7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набор, наборы геометрических моделей и фигур с разверткой. Печатные материалы для раздачи на уроках – портреты выдающихся ученых в области математики, дидактические материалы по алгебре и геометрии, комплекты таблиц. Технические средства обучения компьютер преподавателя, мультимедийный проектор, интерактивная доска.</w:t>
      </w:r>
    </w:p>
    <w:p w:rsidR="001B1056" w:rsidRPr="00DA7712" w:rsidRDefault="00376B1C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</w:pPr>
      <w:r w:rsidRPr="00DA7712"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1B1056" w:rsidRPr="00DA7712" w:rsidRDefault="00A4291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A771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инструментов классных: линейка, транспортир, угольник (300, 600), угольник (450, 450), циркуль. Набор планиметрических фигур</w:t>
      </w:r>
      <w:r w:rsidR="00DA77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sectPr w:rsidR="001B1056" w:rsidRPr="00DA771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43B"/>
    <w:multiLevelType w:val="multilevel"/>
    <w:tmpl w:val="2FA05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73355B3"/>
    <w:multiLevelType w:val="multilevel"/>
    <w:tmpl w:val="FC0C0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E237BD5"/>
    <w:multiLevelType w:val="multilevel"/>
    <w:tmpl w:val="E0C0D3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B2F0CB2"/>
    <w:multiLevelType w:val="multilevel"/>
    <w:tmpl w:val="8F88F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70D2B"/>
    <w:multiLevelType w:val="multilevel"/>
    <w:tmpl w:val="9A925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A1B081A"/>
    <w:multiLevelType w:val="multilevel"/>
    <w:tmpl w:val="0D387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5F77561"/>
    <w:multiLevelType w:val="multilevel"/>
    <w:tmpl w:val="CFD6D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B6E321E"/>
    <w:multiLevelType w:val="multilevel"/>
    <w:tmpl w:val="CCEC2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ACE0F1D"/>
    <w:multiLevelType w:val="multilevel"/>
    <w:tmpl w:val="03705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56"/>
    <w:rsid w:val="00032CF6"/>
    <w:rsid w:val="001B1056"/>
    <w:rsid w:val="00376B1C"/>
    <w:rsid w:val="00506C5B"/>
    <w:rsid w:val="005D41E9"/>
    <w:rsid w:val="00602D47"/>
    <w:rsid w:val="006F37E7"/>
    <w:rsid w:val="00716DB0"/>
    <w:rsid w:val="00992B2F"/>
    <w:rsid w:val="00A42910"/>
    <w:rsid w:val="00B3314E"/>
    <w:rsid w:val="00B50B59"/>
    <w:rsid w:val="00D90341"/>
    <w:rsid w:val="00DA7712"/>
    <w:rsid w:val="00E36D56"/>
    <w:rsid w:val="00F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1CB6"/>
  <w15:docId w15:val="{6A8459D2-CDF5-4968-9C4F-D75298E3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2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2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D32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6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26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3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D326BA"/>
  </w:style>
  <w:style w:type="character" w:styleId="a5">
    <w:name w:val="Strong"/>
    <w:basedOn w:val="a0"/>
    <w:uiPriority w:val="22"/>
    <w:qFormat/>
    <w:rsid w:val="00D326BA"/>
    <w:rPr>
      <w:b/>
      <w:bCs/>
    </w:rPr>
  </w:style>
  <w:style w:type="paragraph" w:styleId="a6">
    <w:name w:val="List Paragraph"/>
    <w:basedOn w:val="a"/>
    <w:uiPriority w:val="34"/>
    <w:qFormat/>
    <w:rsid w:val="00D326B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26BA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laboratornye-raboty-po-geometrii-5341333.html" TargetMode="External"/><Relationship Id="rId18" Type="http://schemas.openxmlformats.org/officeDocument/2006/relationships/hyperlink" Target="https://www.yaklass.ru/p/geometria/7-klass/sootnoshenie-mezhdu-storonami-i-uglami-treugolnika-9155/priamougolnyi-treugolnik-svoistva-priznaki-ravenstva-9175" TargetMode="External"/><Relationship Id="rId26" Type="http://schemas.openxmlformats.org/officeDocument/2006/relationships/hyperlink" Target="https://resh.edu.ru/subject/lesson/7309/conspect/300527/" TargetMode="External"/><Relationship Id="rId39" Type="http://schemas.openxmlformats.org/officeDocument/2006/relationships/hyperlink" Target="https://shkolkovo.net/theory/79" TargetMode="External"/><Relationship Id="rId21" Type="http://schemas.openxmlformats.org/officeDocument/2006/relationships/hyperlink" Target="https://skysmart.ru/articles/mathematic/chto-takoe-ravnobedrennyj-treugolnik" TargetMode="External"/><Relationship Id="rId34" Type="http://schemas.openxmlformats.org/officeDocument/2006/relationships/hyperlink" Target="https://www.yaklass.ru/p/geometria/7-klass/sootnoshenie-mezhdu-storonami-i-uglami-treugolnika-9155/summa-uglov-treugolnika-vidy-treugolnikov-9171" TargetMode="External"/><Relationship Id="rId42" Type="http://schemas.openxmlformats.org/officeDocument/2006/relationships/hyperlink" Target="https://resh.edu.ru/subject/lesson/1349/" TargetMode="External"/><Relationship Id="rId47" Type="http://schemas.openxmlformats.org/officeDocument/2006/relationships/hyperlink" Target="https://resh.edu.ru/subject/lesson/7311/start/297121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esh.edu.ru/subject/lesson/4070/conspect/30253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geometria/7-klass/treugolniki-9112/vtoroi-i-tretii-priznaki-ravenstva-treugolnikov-9739" TargetMode="External"/><Relationship Id="rId29" Type="http://schemas.openxmlformats.org/officeDocument/2006/relationships/hyperlink" Target="https://www.yaklass.ru/p/geometria/7-klass/parallelnye-priamye-9124" TargetMode="External"/><Relationship Id="rId11" Type="http://schemas.openxmlformats.org/officeDocument/2006/relationships/hyperlink" Target="https://resh.edu.ru/subject/lesson/7313/start/249384/" TargetMode="External"/><Relationship Id="rId24" Type="http://schemas.openxmlformats.org/officeDocument/2006/relationships/hyperlink" Target="https://urok.1sept.ru/articles/612863" TargetMode="External"/><Relationship Id="rId32" Type="http://schemas.openxmlformats.org/officeDocument/2006/relationships/hyperlink" Target="https://urok.1sept.ru/articles/570868" TargetMode="External"/><Relationship Id="rId37" Type="http://schemas.openxmlformats.org/officeDocument/2006/relationships/hyperlink" Target="https://www.yaklass.ru/p/geometria/7-klass/treugolniki-9112/okruzhnost-radius-zadachi-na-postroenie-10433/re-b5a2c2a4-5b38-4bef-b8f0-3ebb5cae946f" TargetMode="External"/><Relationship Id="rId40" Type="http://schemas.openxmlformats.org/officeDocument/2006/relationships/hyperlink" Target="https://resh.edu.ru/subject/lesson/1383/" TargetMode="External"/><Relationship Id="rId45" Type="http://schemas.openxmlformats.org/officeDocument/2006/relationships/hyperlink" Target="https://resh.edu.ru/subject/lesson/1356/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geometria/7-klass/treugolniki-9112/pervyi-priznak-ravenstva-treugolnikov-9122" TargetMode="External"/><Relationship Id="rId23" Type="http://schemas.openxmlformats.org/officeDocument/2006/relationships/hyperlink" Target="https://school-science.ru/3/7/33434" TargetMode="External"/><Relationship Id="rId28" Type="http://schemas.openxmlformats.org/officeDocument/2006/relationships/hyperlink" Target="https://skysmart.ru/articles/mathematic/aksioma-teorema" TargetMode="External"/><Relationship Id="rId36" Type="http://schemas.openxmlformats.org/officeDocument/2006/relationships/hyperlink" Target="https://www.treugolniki.ru/vneshnij-ugol-treugolnika/" TargetMode="External"/><Relationship Id="rId49" Type="http://schemas.openxmlformats.org/officeDocument/2006/relationships/hyperlink" Target="https://infourok.ru" TargetMode="External"/><Relationship Id="rId10" Type="http://schemas.openxmlformats.org/officeDocument/2006/relationships/hyperlink" Target="https://www.yaklass.ru/p/geometria/7-klass/nachalnye-geometricheskie-svedeniia-14930/perpendikuliarnye-priamye-smezhnye-i-vertikalnye-ugly-9886" TargetMode="External"/><Relationship Id="rId19" Type="http://schemas.openxmlformats.org/officeDocument/2006/relationships/hyperlink" Target="https://www.yaklass.ru/p/geometria/7-klass/treugolniki-9112/mediana-bissektrisa-vysota-treugolnika-9481" TargetMode="External"/><Relationship Id="rId31" Type="http://schemas.openxmlformats.org/officeDocument/2006/relationships/hyperlink" Target="https://resh.edu.ru/subject/lesson/7301/conspect/249488/" TargetMode="External"/><Relationship Id="rId44" Type="http://schemas.openxmlformats.org/officeDocument/2006/relationships/hyperlink" Target="https://urok.1sept.ru/articles/6178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287/conspect/249698/" TargetMode="External"/><Relationship Id="rId14" Type="http://schemas.openxmlformats.org/officeDocument/2006/relationships/hyperlink" Target="https://resh.edu.ru/subject/lesson/7292/conspect/305759/" TargetMode="External"/><Relationship Id="rId22" Type="http://schemas.openxmlformats.org/officeDocument/2006/relationships/hyperlink" Target="https://www.yaklass.ru/p/geometria/7-klass/sootnoshenie-mezhdu-storonami-i-uglami-treugolnika-9155/teorema-o-sootnosheniiakh-mezhdu-storonami-i-uglami-treugolnika-9738" TargetMode="External"/><Relationship Id="rId27" Type="http://schemas.openxmlformats.org/officeDocument/2006/relationships/hyperlink" Target="https://resh.edu.ru/subject/lesson/1352/" TargetMode="External"/><Relationship Id="rId30" Type="http://schemas.openxmlformats.org/officeDocument/2006/relationships/hyperlink" Target="https://www.yaklass.ru/p/geometria/7-klass/parallelnye-priamye-9124/priznaki-parallelnosti-dvukh-priamykh-svoistva-parallelnykh-priamykh-aksio_-9228" TargetMode="External"/><Relationship Id="rId35" Type="http://schemas.openxmlformats.org/officeDocument/2006/relationships/hyperlink" Target="https://resh.edu.ru/subject/lesson/7292/main/305764/" TargetMode="External"/><Relationship Id="rId43" Type="http://schemas.openxmlformats.org/officeDocument/2006/relationships/hyperlink" Target="https://resh.edu.ru/subject/lesson/1349/" TargetMode="External"/><Relationship Id="rId48" Type="http://schemas.openxmlformats.org/officeDocument/2006/relationships/hyperlink" Target="https://urok.1sept.ru/articles/612863" TargetMode="External"/><Relationship Id="rId8" Type="http://schemas.openxmlformats.org/officeDocument/2006/relationships/hyperlink" Target="https://www.yaklass.ru/p/geometria/7-klass/nachalnye-geometricheskie-svedeniia-14930/priamaia-otrezok-tochki-9703/re-18f77739-2ab6-4f1a-b5c0-049e88127967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yaklass.ru/p/geometria/7-klass/nachalnye-geometricheskie-svedeniia-14930/izmerenie-otrezkov-i-uglov-9704/re-8118f3d0-7a8f-4f3a-91cc-9e12cff98c74" TargetMode="External"/><Relationship Id="rId17" Type="http://schemas.openxmlformats.org/officeDocument/2006/relationships/hyperlink" Target="https://www.yaklass.ru/p/geometria/7-klass/treugolniki-9112" TargetMode="External"/><Relationship Id="rId25" Type="http://schemas.openxmlformats.org/officeDocument/2006/relationships/hyperlink" Target="https://www.treugolniki.ru/lomanaya/" TargetMode="External"/><Relationship Id="rId33" Type="http://schemas.openxmlformats.org/officeDocument/2006/relationships/hyperlink" Target="https://resh.edu.ru/subject/lesson/7306/start/296950/" TargetMode="External"/><Relationship Id="rId38" Type="http://schemas.openxmlformats.org/officeDocument/2006/relationships/hyperlink" Target="https://skysmart.ru/articles/mathematic/kasatelnaya-k-okruzhnosti" TargetMode="External"/><Relationship Id="rId46" Type="http://schemas.openxmlformats.org/officeDocument/2006/relationships/hyperlink" Target="https://resh.edu.ru/subject/lesson/1408/" TargetMode="External"/><Relationship Id="rId20" Type="http://schemas.openxmlformats.org/officeDocument/2006/relationships/hyperlink" Target="https://skysmart.ru/articles/mathematic/chto-takoe-ravnobedrennyj-treugolnik" TargetMode="External"/><Relationship Id="rId41" Type="http://schemas.openxmlformats.org/officeDocument/2006/relationships/hyperlink" Target="https://infourok.ru/konspekt-uroka-po-geometrii-klass-na-temu-seredinniy-perpendikulyar-i-bissektrisa-ugla-kak-geometricheskie-mesta-tochek-ploskost-3973346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BQGOJR7QN1P0cWrGeQBJurnDiQ==">AMUW2mX9LoXS0xU5Wk/SYZS+VtjOgCJNuyokpR/Mdv0PZHlBT4CKKydDIT+QaHqy+koNFKZSjD7bitTYa5i7wD2fzibL4xNGS0xw4MZMYDOZiRLI+RCmnJr4t4eJ5mBND5isr2G7RCWYATuRXNJu46uZ8t/0Q4RTLjH94vy+EEGgMTZ+PxqG8I05W651CcdbFKlWf7b6mMsKrvEXzNycson1xSYORKYavyZ1/XzokY4Va2/yrZjrkShDlZD3tPsX+Pxyo6Q2qF6l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28</Pages>
  <Words>6432</Words>
  <Characters>36665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11-12</dc:creator>
  <cp:lastModifiedBy>User</cp:lastModifiedBy>
  <cp:revision>11</cp:revision>
  <dcterms:created xsi:type="dcterms:W3CDTF">2022-03-31T13:07:00Z</dcterms:created>
  <dcterms:modified xsi:type="dcterms:W3CDTF">2023-01-26T04:15:00Z</dcterms:modified>
</cp:coreProperties>
</file>