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0E" w:rsidRDefault="008A540E" w:rsidP="00CB060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A540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612345"/>
            <wp:effectExtent l="0" t="0" r="0" b="0"/>
            <wp:docPr id="2" name="Рисунок 2" descr="C:\Users\User\Desktop\БУД ПЕРВ 2022\Для сайта\сканирование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Д ПЕРВ 2022\Для сайта\сканирование00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5B" w:rsidRPr="00686412" w:rsidRDefault="00CB060C" w:rsidP="00CB060C">
      <w:pPr>
        <w:jc w:val="center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74DC0" w:rsidRPr="00686412" w:rsidRDefault="00CB060C" w:rsidP="00974D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                                                  Школа не должна вносить резкого перелома в жизнь детей.</w:t>
      </w:r>
    </w:p>
    <w:p w:rsidR="00CB060C" w:rsidRPr="00686412" w:rsidRDefault="00CB060C" w:rsidP="00974D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 Пусть, став учеником, ребенок продолжает </w:t>
      </w:r>
    </w:p>
    <w:p w:rsidR="00CB060C" w:rsidRPr="00686412" w:rsidRDefault="00CB060C" w:rsidP="00974D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делать сегодня то, что делал вчера. Пусть новое появляется в его</w:t>
      </w:r>
    </w:p>
    <w:p w:rsidR="00CB060C" w:rsidRPr="00686412" w:rsidRDefault="00CB060C" w:rsidP="00974D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жизни  постепенно и не ошеломляет лавиной впечатлений.</w:t>
      </w:r>
    </w:p>
    <w:p w:rsidR="00CB060C" w:rsidRPr="00686412" w:rsidRDefault="00CB060C" w:rsidP="00974DC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(В.А. Сухомлинский)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  <w:t>Первый класс – один из наиболее важных и трудных периодов в жизни детей. Поступление малышей в школу приводит к эмоционально-стрессовой ситуации: изменяется привычный стереотип поведения, возра</w:t>
      </w:r>
      <w:r w:rsidR="00686412">
        <w:rPr>
          <w:rFonts w:ascii="Times New Roman" w:hAnsi="Times New Roman"/>
          <w:sz w:val="24"/>
          <w:szCs w:val="24"/>
        </w:rPr>
        <w:t xml:space="preserve">стает нагрузка. Школа с первых </w:t>
      </w:r>
      <w:r w:rsidRPr="00686412">
        <w:rPr>
          <w:rFonts w:ascii="Times New Roman" w:hAnsi="Times New Roman"/>
          <w:sz w:val="24"/>
          <w:szCs w:val="24"/>
        </w:rPr>
        <w:t>же дней ставит перед ребенком целый ряд задач, не связанных с его предыдущим опытом, но  требующих максимальной мобилизации интеллектуальных  и физических сил.  На   ребенка влияет   целый комплекс новых факторов: классный коллектив, личность педагога, изменение режима, непривычно длительное ограничение двигательной активности и, конечно, появление новых, не всегда привлекательных обязанностей.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  <w:t xml:space="preserve">Поэтому в </w:t>
      </w:r>
      <w:r w:rsidR="00686412" w:rsidRPr="00686412">
        <w:rPr>
          <w:rFonts w:ascii="Times New Roman" w:hAnsi="Times New Roman"/>
          <w:sz w:val="24"/>
          <w:szCs w:val="24"/>
        </w:rPr>
        <w:t>целях создания</w:t>
      </w:r>
      <w:r w:rsidR="00686412">
        <w:rPr>
          <w:rFonts w:ascii="Times New Roman" w:hAnsi="Times New Roman"/>
          <w:sz w:val="24"/>
          <w:szCs w:val="24"/>
        </w:rPr>
        <w:t xml:space="preserve"> благоприятных </w:t>
      </w:r>
      <w:r w:rsidRPr="00686412">
        <w:rPr>
          <w:rFonts w:ascii="Times New Roman" w:hAnsi="Times New Roman"/>
          <w:sz w:val="24"/>
          <w:szCs w:val="24"/>
        </w:rPr>
        <w:t>условий для подготовки детей к школе занятия организуются на базе общеобразовательного учреждения.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  <w:t>Во время обучения в «Школе будущего первоклассника» педагоги работают над формированием всех составных частей понятия «готовность к школе», это: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мотивация к обучению (желание идти в школу);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умения взаимодействовать со сверстниками, с учителем;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наличие познавательной потребности к сформированности «внутренней позиции школьника»;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умение действовать в соответствии с поставленными заданиями;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развитие интеллектуальных процессов;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развитие фонематического слуха, речи;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развитие мелкой моторики;</w:t>
      </w:r>
    </w:p>
    <w:p w:rsidR="00CB060C" w:rsidRPr="00686412" w:rsidRDefault="00CB060C" w:rsidP="00974DC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умение в темпе работать в течение всего занятия, успевать работать вместе с детьми группы.</w:t>
      </w:r>
    </w:p>
    <w:p w:rsidR="00CB060C" w:rsidRPr="00686412" w:rsidRDefault="00974DC0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 xml:space="preserve">           </w:t>
      </w:r>
      <w:r w:rsidR="00CB060C" w:rsidRPr="00686412">
        <w:rPr>
          <w:rFonts w:ascii="Times New Roman" w:hAnsi="Times New Roman"/>
          <w:b/>
          <w:sz w:val="24"/>
          <w:szCs w:val="24"/>
        </w:rPr>
        <w:t xml:space="preserve">Основная </w:t>
      </w:r>
      <w:r w:rsidR="00CB060C" w:rsidRPr="00686412">
        <w:rPr>
          <w:rFonts w:ascii="Times New Roman" w:hAnsi="Times New Roman"/>
          <w:b/>
          <w:sz w:val="24"/>
          <w:szCs w:val="24"/>
          <w:u w:val="single"/>
        </w:rPr>
        <w:t>цель</w:t>
      </w:r>
      <w:r w:rsidR="00CB060C" w:rsidRPr="00686412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 Обеспечить каждому ребенку дошкольного возраста тот уровень развития, который позволит ему успешно обучаться в школе.</w:t>
      </w:r>
    </w:p>
    <w:p w:rsidR="00CB060C" w:rsidRPr="00686412" w:rsidRDefault="00974DC0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 xml:space="preserve">           </w:t>
      </w:r>
      <w:r w:rsidR="00CB060C" w:rsidRPr="00686412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CB060C" w:rsidRPr="00686412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="00CB060C" w:rsidRPr="00686412">
        <w:rPr>
          <w:rFonts w:ascii="Times New Roman" w:hAnsi="Times New Roman"/>
          <w:b/>
          <w:sz w:val="24"/>
          <w:szCs w:val="24"/>
        </w:rPr>
        <w:t xml:space="preserve"> программы: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Создать необходимые условия для сохранения  психологического и физического здоровья детей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Стимулировать игровую, познавательную и коммуникативную активность детей в различных видах деятельности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Подготовить детей к активному взаимодействию с окружающим миром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Выявить и развить интеллектуально-творческий потенциал личности каждого ребенка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Создать комфортную среду обучения и воспитания</w:t>
      </w:r>
    </w:p>
    <w:p w:rsidR="00CB060C" w:rsidRPr="00686412" w:rsidRDefault="00CB060C" w:rsidP="00974D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Помочь ребенку адаптироваться в детском коллективе, настроить на самостоятельную работу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540E" w:rsidRDefault="008A540E" w:rsidP="00974DC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B060C" w:rsidRPr="00686412" w:rsidRDefault="00CB060C" w:rsidP="00974DC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Общая характеристика учебного курса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Главное назначение подготовительного курса: выравнивание стартовых возможностей будущих школьников, чтобы при поступлении в школу у них не возникло стрессов, комплексов, которые могут отбить желание учиться на все последующие годы. Для реализации этого важно научить детей точно и ясно выражать свои мысли, раскрывать их творческие возможности, развить интерес и внимание к слову, к его эмоциональной окраске. В ходе занятий прививается ответственное отношение к труду, развивается любознательность, инициативность, самостоятельность в поиске новых впечатлений, разных способов действия, ответов на возникающие вопросы, в решении проблемных ситуаций. Дети учатся выполнять правила поведения на уроке, приучаются контролировать свое поведение, подчинять правилам свои желания, действия, мысли. Эти качества являются необходимым </w:t>
      </w:r>
      <w:r w:rsidR="00B721A9" w:rsidRPr="00686412">
        <w:rPr>
          <w:rFonts w:ascii="Times New Roman" w:hAnsi="Times New Roman"/>
          <w:sz w:val="24"/>
          <w:szCs w:val="24"/>
        </w:rPr>
        <w:t>условием как</w:t>
      </w:r>
      <w:r w:rsidRPr="00686412">
        <w:rPr>
          <w:rFonts w:ascii="Times New Roman" w:hAnsi="Times New Roman"/>
          <w:sz w:val="24"/>
          <w:szCs w:val="24"/>
        </w:rPr>
        <w:t xml:space="preserve"> для успешного усвоения программного материала, так </w:t>
      </w:r>
      <w:r w:rsidR="00B721A9" w:rsidRPr="00686412">
        <w:rPr>
          <w:rFonts w:ascii="Times New Roman" w:hAnsi="Times New Roman"/>
          <w:sz w:val="24"/>
          <w:szCs w:val="24"/>
        </w:rPr>
        <w:t>и продвижения</w:t>
      </w:r>
      <w:r w:rsidR="00C05156">
        <w:rPr>
          <w:rFonts w:ascii="Times New Roman" w:hAnsi="Times New Roman"/>
          <w:sz w:val="24"/>
          <w:szCs w:val="24"/>
        </w:rPr>
        <w:t xml:space="preserve"> детей</w:t>
      </w:r>
      <w:r w:rsidRPr="00686412">
        <w:rPr>
          <w:rFonts w:ascii="Times New Roman" w:hAnsi="Times New Roman"/>
          <w:sz w:val="24"/>
          <w:szCs w:val="24"/>
        </w:rPr>
        <w:t xml:space="preserve"> в общем развитии, для дальнейшего обучения в школе по всем предметам.</w:t>
      </w:r>
      <w:r w:rsidRPr="00686412">
        <w:rPr>
          <w:rFonts w:ascii="Times New Roman" w:hAnsi="Times New Roman"/>
          <w:sz w:val="24"/>
          <w:szCs w:val="24"/>
        </w:rPr>
        <w:tab/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</w:r>
      <w:r w:rsidRPr="00686412">
        <w:rPr>
          <w:rFonts w:ascii="Times New Roman" w:hAnsi="Times New Roman"/>
          <w:color w:val="000000"/>
          <w:sz w:val="24"/>
          <w:szCs w:val="24"/>
        </w:rPr>
        <w:t>Вопрос правильного обучения волнует многих родителей будущих первоклассников. Поэтому программа «Школа будущего первоклассника» учитывает социальный заказ родителей и направлена на формирование компонентов школьной зрелости ребенка, на раскрытие и развитие индивидуальных способностей и особенностей ребенка.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>Принципы, лежащие в основе  программы.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научности.</w:t>
      </w:r>
      <w:r w:rsidRPr="00686412">
        <w:rPr>
          <w:rFonts w:ascii="Times New Roman" w:hAnsi="Times New Roman"/>
          <w:sz w:val="24"/>
          <w:szCs w:val="24"/>
        </w:rPr>
        <w:t xml:space="preserve"> Вся информация, излагаемая в учебной программе, должна быть достоверной.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 xml:space="preserve">Принцип адекватности возрасту. </w:t>
      </w:r>
      <w:r w:rsidRPr="00686412">
        <w:rPr>
          <w:rFonts w:ascii="Times New Roman" w:hAnsi="Times New Roman"/>
          <w:sz w:val="24"/>
          <w:szCs w:val="24"/>
        </w:rPr>
        <w:t>Соответствие возрастным и психолого-физиологическим особенностям ребенка.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личностного подхода.</w:t>
      </w:r>
      <w:r w:rsidRPr="00686412">
        <w:rPr>
          <w:rFonts w:ascii="Times New Roman" w:hAnsi="Times New Roman"/>
          <w:sz w:val="24"/>
          <w:szCs w:val="24"/>
        </w:rPr>
        <w:t xml:space="preserve">  Личность каждого ребенка является непреложной ценностью.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опоры на интерес.</w:t>
      </w:r>
      <w:r w:rsidRPr="00686412">
        <w:rPr>
          <w:rFonts w:ascii="Times New Roman" w:hAnsi="Times New Roman"/>
          <w:sz w:val="24"/>
          <w:szCs w:val="24"/>
        </w:rPr>
        <w:t xml:space="preserve"> Все занятия должны быть интересны для ребенка.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 xml:space="preserve">Принцип ориентации на достижение успеха. </w:t>
      </w:r>
      <w:r w:rsidRPr="00686412">
        <w:rPr>
          <w:rFonts w:ascii="Times New Roman" w:hAnsi="Times New Roman"/>
          <w:sz w:val="24"/>
          <w:szCs w:val="24"/>
        </w:rPr>
        <w:t>Необходимо создавать условия для поддержания у детей веры в собственные силы и в возможность достижения успеха.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доступности.</w:t>
      </w:r>
      <w:r w:rsidRPr="00686412">
        <w:rPr>
          <w:rFonts w:ascii="Times New Roman" w:hAnsi="Times New Roman"/>
          <w:sz w:val="24"/>
          <w:szCs w:val="24"/>
        </w:rPr>
        <w:t xml:space="preserve"> Излагаемый материал по сложности должен быть доступен пониманию ребенка.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интерактивного обучения.</w:t>
      </w:r>
      <w:r w:rsidRPr="00686412">
        <w:rPr>
          <w:rFonts w:ascii="Times New Roman" w:hAnsi="Times New Roman"/>
          <w:sz w:val="24"/>
          <w:szCs w:val="24"/>
        </w:rPr>
        <w:t xml:space="preserve"> Методы, приемы, формы и средства обучения должны создавать условия, при которых дети занимают активную позицию в процессе получения знаний.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последовательности.</w:t>
      </w:r>
      <w:r w:rsidRPr="00686412">
        <w:rPr>
          <w:rFonts w:ascii="Times New Roman" w:hAnsi="Times New Roman"/>
          <w:sz w:val="24"/>
          <w:szCs w:val="24"/>
        </w:rPr>
        <w:t xml:space="preserve"> Изложение материала должно иметь логическую последовательность</w:t>
      </w:r>
    </w:p>
    <w:p w:rsidR="00CB060C" w:rsidRPr="00686412" w:rsidRDefault="00CB060C" w:rsidP="00E12A26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Принцип обратной связи.</w:t>
      </w:r>
      <w:r w:rsidRPr="00686412">
        <w:rPr>
          <w:rFonts w:ascii="Times New Roman" w:hAnsi="Times New Roman"/>
          <w:sz w:val="24"/>
          <w:szCs w:val="24"/>
        </w:rPr>
        <w:t xml:space="preserve"> Педагог должен постоянно интересоваться впечатлениями детей от прошедшего занятия.</w:t>
      </w:r>
    </w:p>
    <w:p w:rsidR="00E12A26" w:rsidRPr="00686412" w:rsidRDefault="00E12A26" w:rsidP="00E12A2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060C" w:rsidRPr="00686412" w:rsidRDefault="00CB060C" w:rsidP="00E12A2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color w:val="000000"/>
          <w:sz w:val="24"/>
          <w:szCs w:val="24"/>
          <w:u w:val="single"/>
        </w:rPr>
        <w:t>Место учебного курса</w:t>
      </w:r>
    </w:p>
    <w:p w:rsidR="00CB060C" w:rsidRPr="00686412" w:rsidRDefault="00CB060C" w:rsidP="00974D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86412">
        <w:rPr>
          <w:rFonts w:ascii="Times New Roman" w:hAnsi="Times New Roman"/>
          <w:color w:val="000000"/>
          <w:sz w:val="24"/>
          <w:szCs w:val="24"/>
        </w:rPr>
        <w:t>Часы школы будущего первоклассника не входят в Учебный план</w:t>
      </w:r>
      <w:r w:rsidR="00B47470" w:rsidRPr="00686412">
        <w:rPr>
          <w:rFonts w:ascii="Times New Roman" w:hAnsi="Times New Roman"/>
          <w:color w:val="000000"/>
          <w:sz w:val="24"/>
          <w:szCs w:val="24"/>
        </w:rPr>
        <w:t>. Школа будущего первокласс</w:t>
      </w:r>
      <w:r w:rsidR="00B721A9" w:rsidRPr="00686412">
        <w:rPr>
          <w:rFonts w:ascii="Times New Roman" w:hAnsi="Times New Roman"/>
          <w:color w:val="000000"/>
          <w:sz w:val="24"/>
          <w:szCs w:val="24"/>
        </w:rPr>
        <w:t>ника проводится по субботам с 19 ноября</w:t>
      </w:r>
      <w:r w:rsidR="0064264B" w:rsidRPr="00686412">
        <w:rPr>
          <w:rFonts w:ascii="Times New Roman" w:hAnsi="Times New Roman"/>
          <w:color w:val="000000"/>
          <w:sz w:val="24"/>
          <w:szCs w:val="24"/>
        </w:rPr>
        <w:t xml:space="preserve"> по 04 марта</w:t>
      </w:r>
      <w:r w:rsidR="005C7872" w:rsidRPr="00686412">
        <w:rPr>
          <w:rFonts w:ascii="Times New Roman" w:hAnsi="Times New Roman"/>
          <w:color w:val="000000"/>
          <w:sz w:val="24"/>
          <w:szCs w:val="24"/>
        </w:rPr>
        <w:t xml:space="preserve"> по 3 урока</w:t>
      </w:r>
      <w:r w:rsidR="00B47470" w:rsidRPr="0068641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721A9" w:rsidRPr="00686412">
        <w:rPr>
          <w:rFonts w:ascii="Times New Roman" w:hAnsi="Times New Roman"/>
          <w:color w:val="000000"/>
          <w:sz w:val="24"/>
          <w:szCs w:val="24"/>
        </w:rPr>
        <w:t>день (всего 14</w:t>
      </w:r>
      <w:r w:rsidR="005C7872" w:rsidRPr="00686412">
        <w:rPr>
          <w:rFonts w:ascii="Times New Roman" w:hAnsi="Times New Roman"/>
          <w:color w:val="000000"/>
          <w:sz w:val="24"/>
          <w:szCs w:val="24"/>
        </w:rPr>
        <w:t xml:space="preserve"> недель по 3 урока</w:t>
      </w:r>
      <w:r w:rsidR="00B47470" w:rsidRPr="00686412">
        <w:rPr>
          <w:rFonts w:ascii="Times New Roman" w:hAnsi="Times New Roman"/>
          <w:color w:val="000000"/>
          <w:sz w:val="24"/>
          <w:szCs w:val="24"/>
        </w:rPr>
        <w:t>)</w:t>
      </w:r>
      <w:r w:rsidR="00E12A26" w:rsidRPr="00686412">
        <w:rPr>
          <w:rFonts w:ascii="Times New Roman" w:hAnsi="Times New Roman"/>
          <w:color w:val="000000"/>
          <w:sz w:val="24"/>
          <w:szCs w:val="24"/>
        </w:rPr>
        <w:t>.</w:t>
      </w:r>
    </w:p>
    <w:p w:rsidR="00E12A26" w:rsidRPr="00686412" w:rsidRDefault="00E12A26" w:rsidP="00974DC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060C" w:rsidRPr="00686412" w:rsidRDefault="00CB060C" w:rsidP="00E12A2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color w:val="000000"/>
          <w:sz w:val="24"/>
          <w:szCs w:val="24"/>
          <w:u w:val="single"/>
        </w:rPr>
        <w:t>Ценностные ориентиры содержания курса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Посещая занятия в «Школе будущего первоклассника», старшие дошкольники начинают осмысливать и присваивать себе систему ценностей.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* Ценность добра – осознание постулатов нравственной жизни (поступай так, как ты хотел бы, чтобы поступали с тобой).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*</w:t>
      </w:r>
      <w:r w:rsidR="00E12A26" w:rsidRPr="00686412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>Ценность общения – понимание важности общения как значимой составляющей жизни общества.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* Ценность истины – осознание ценности научного познания как части культуры человечества, разума.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lastRenderedPageBreak/>
        <w:t>*</w:t>
      </w:r>
      <w:r w:rsidR="00E12A26" w:rsidRPr="00686412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* 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самостоятельности.</w:t>
      </w:r>
    </w:p>
    <w:p w:rsidR="00046ACB" w:rsidRPr="00686412" w:rsidRDefault="00E12A26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* </w:t>
      </w:r>
      <w:r w:rsidR="00046ACB" w:rsidRPr="00686412">
        <w:rPr>
          <w:rFonts w:ascii="Times New Roman" w:hAnsi="Times New Roman"/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* Ценность семьи – формирование эмоционально-позитивного отношения к семье, близким; воспитание взаимной ответственности, уважения к старшим.</w:t>
      </w:r>
    </w:p>
    <w:p w:rsidR="00E12A26" w:rsidRPr="00686412" w:rsidRDefault="00E12A26" w:rsidP="00E12A26">
      <w:pPr>
        <w:pStyle w:val="a3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B060C" w:rsidRPr="00686412" w:rsidRDefault="00CB060C" w:rsidP="00E12A2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color w:val="000000"/>
          <w:sz w:val="24"/>
          <w:szCs w:val="24"/>
          <w:u w:val="single"/>
        </w:rPr>
        <w:t>Личностные, метапредметные, предметные результаты усвоения курса</w:t>
      </w:r>
    </w:p>
    <w:p w:rsidR="00046ACB" w:rsidRPr="00686412" w:rsidRDefault="00E12A26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         </w:t>
      </w:r>
      <w:r w:rsidR="00046ACB" w:rsidRPr="00686412">
        <w:rPr>
          <w:rFonts w:ascii="Times New Roman" w:hAnsi="Times New Roman"/>
          <w:sz w:val="24"/>
          <w:szCs w:val="24"/>
        </w:rPr>
        <w:t>В результате занятий по программе «Школа будущего первоклассника» у старшего дошкольника сформируются следующие предпосылки для достижения личностных и метапредметных (регулятивных, познавательных, коммуникативных) результатов и предметные результаты.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  <w:u w:val="single"/>
        </w:rPr>
        <w:t>Личностными результатами (</w:t>
      </w:r>
      <w:r w:rsidRPr="00686412">
        <w:rPr>
          <w:rFonts w:ascii="Times New Roman" w:hAnsi="Times New Roman"/>
          <w:i/>
          <w:sz w:val="24"/>
          <w:szCs w:val="24"/>
        </w:rPr>
        <w:t>предпосылками к их достижению) дошкольной подготовки является формирование следующих умений: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определять и высказывать под руководством учителя самые простые общие для всех правила поведения (этические нормы);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в предложенных учителем ситуациях общения и сотрудничества, опираясь на общие для всех простые правила поведения, делать выбор, как поступить (при поддержке учителя);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при поддержке учителя и окружающих давать оценку своим поступкам и поступкам других людей;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понимать, что оценка его поступков и мотивов определяется не столько его собственным отношением к самому себе (Я «хороший»), но прежде всего тем, как его поступки выглядят в глазах окружающих людей;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выражать свои эмоции, соблюдая этические нормы;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понимать эмоции других людей, сочувствовать, сопереживать;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высказывать свое отношение к героям литературных произведений, их поступкам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объяснять, хочет идти в школу или нет, и почему.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Сформированность положительной мотивации к учебной деятельности: «Я хочу учиться!» - самый желаемый планируемый личностный результат.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  <w:u w:val="single"/>
        </w:rPr>
        <w:t>Метапредметными результатами</w:t>
      </w:r>
      <w:r w:rsidRPr="00686412">
        <w:rPr>
          <w:rFonts w:ascii="Times New Roman" w:hAnsi="Times New Roman"/>
          <w:i/>
          <w:sz w:val="24"/>
          <w:szCs w:val="24"/>
        </w:rPr>
        <w:t xml:space="preserve"> (предпосылками к их формированию) дошкольной подготовки является формирование следующих универсальных учебных действий (далее по тексту УУД): регулятивных, познавательных, коммуникативных.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6412">
        <w:rPr>
          <w:rFonts w:ascii="Times New Roman" w:hAnsi="Times New Roman"/>
          <w:i/>
          <w:sz w:val="24"/>
          <w:szCs w:val="24"/>
          <w:u w:val="single"/>
        </w:rPr>
        <w:t>Регулятивные УУД: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определять и формулировать цель деятельности на занятии с помощью учителя;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работать по предложенному учителем плану;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проговаривать последовательность действий на занятии;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высказывать свое предположение (версию) на основе работы с материалом (иллюстрациями) учебного пособия;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отличать верно выполненное задание от неверного;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совместно с учителем и другими ребятами давать эмоциональную оценку своей деятельности на занятии и деятельности всего класса;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974DC0">
        <w:rPr>
          <w:rFonts w:ascii="Arial" w:hAnsi="Arial" w:cs="Arial"/>
          <w:sz w:val="22"/>
        </w:rPr>
        <w:lastRenderedPageBreak/>
        <w:t xml:space="preserve">- </w:t>
      </w:r>
      <w:r w:rsidRPr="00686412">
        <w:rPr>
          <w:rFonts w:ascii="Times New Roman" w:hAnsi="Times New Roman"/>
          <w:sz w:val="24"/>
          <w:szCs w:val="24"/>
        </w:rPr>
        <w:t>учиться оценивать результаты своей работы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6412">
        <w:rPr>
          <w:rFonts w:ascii="Times New Roman" w:hAnsi="Times New Roman"/>
          <w:i/>
          <w:sz w:val="24"/>
          <w:szCs w:val="24"/>
          <w:u w:val="single"/>
        </w:rPr>
        <w:t>Познавательные УУД: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ориентироваться в своей системе знаний: отличать новое от уже известного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ориентироваться в учебном пособии (на развороте, в оглавлении, в условных обозначениях);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находить ответы на вопросы в иллюстрациях;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сравнивать и группировать различные объекты (числа, геометрические фигуры, предметные картинки);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классифицировать и обобщать на основе жизненного опыта;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делать выводы в результате совместной работы с учителем;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преобразовывать информацию из одной формы в другую (составлять математические рассказы на основе предметных рисунков и простейших моделей, заменять слово, предложение схемой).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86412">
        <w:rPr>
          <w:rFonts w:ascii="Times New Roman" w:hAnsi="Times New Roman"/>
          <w:i/>
          <w:sz w:val="24"/>
          <w:szCs w:val="24"/>
          <w:u w:val="single"/>
        </w:rPr>
        <w:t>Коммуникативные УУД: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называть свои фамилию, имя, домашний адрес;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слушать и понимать речь других;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ориентироваться на позицию других людей, отличную от собственной, уважать иную точку зрения;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оформлять свои мысли в устной форме;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строить понятные для партнера высказывания;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уметь задавать вопросы, чтобы с их помощью получать необходимые сведения от партнера по деятельности;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совместно с учителем договариваться с другими ребятами о правилах поведения и общения и учиться следовать им;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сохранять доброжелательное отношение друг к другу не только в случае общей заинтересованности, но и в нередко возникающих на практике ситуациях конфликтов интересов;</w:t>
      </w:r>
    </w:p>
    <w:p w:rsidR="00046ACB" w:rsidRPr="00686412" w:rsidRDefault="00046ACB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- учиться выполнять различные роли при совместной работе.</w:t>
      </w:r>
    </w:p>
    <w:p w:rsidR="00E12A26" w:rsidRPr="00686412" w:rsidRDefault="00E12A26" w:rsidP="00E12A2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B060C" w:rsidRPr="00686412" w:rsidRDefault="00CB060C" w:rsidP="00E12A2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учебного курса</w:t>
      </w:r>
    </w:p>
    <w:p w:rsidR="00B47470" w:rsidRPr="00686412" w:rsidRDefault="00B47470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  <w:t>Тематика программы предусматривает развитие творческо</w:t>
      </w:r>
      <w:r w:rsidR="00686412">
        <w:rPr>
          <w:rFonts w:ascii="Times New Roman" w:hAnsi="Times New Roman"/>
          <w:sz w:val="24"/>
          <w:szCs w:val="24"/>
        </w:rPr>
        <w:t xml:space="preserve">го потенциала каждого ребенка, </w:t>
      </w:r>
      <w:r w:rsidRPr="00686412">
        <w:rPr>
          <w:rFonts w:ascii="Times New Roman" w:hAnsi="Times New Roman"/>
          <w:sz w:val="24"/>
          <w:szCs w:val="24"/>
        </w:rPr>
        <w:t>обогащение лексического словаря, развитие фантазии и воображения. В процессе зан</w:t>
      </w:r>
      <w:r w:rsidR="00686412">
        <w:rPr>
          <w:rFonts w:ascii="Times New Roman" w:hAnsi="Times New Roman"/>
          <w:sz w:val="24"/>
          <w:szCs w:val="24"/>
        </w:rPr>
        <w:t xml:space="preserve">ятий будут воспитываться эстетические чувства </w:t>
      </w:r>
      <w:r w:rsidRPr="00686412">
        <w:rPr>
          <w:rFonts w:ascii="Times New Roman" w:hAnsi="Times New Roman"/>
          <w:sz w:val="24"/>
          <w:szCs w:val="24"/>
        </w:rPr>
        <w:t>детей.</w:t>
      </w:r>
    </w:p>
    <w:p w:rsidR="00B47470" w:rsidRPr="00686412" w:rsidRDefault="00B47470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ab/>
        <w:t>В зоне особого внимания педагога учет психологических особенностей и возможностей детей старшего дошкольного возраста. Это проявляется в следующем:</w:t>
      </w:r>
    </w:p>
    <w:p w:rsidR="00B47470" w:rsidRPr="00686412" w:rsidRDefault="00B47470" w:rsidP="00E12A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детям не предъявляются требования, которые они не могут выполнить, так как это препятствует формированию положительной учебной мотивации ребенка: отношению к деятельности, интереса к ней, и как следствие этого – успешности обучения;</w:t>
      </w:r>
    </w:p>
    <w:p w:rsidR="00B47470" w:rsidRPr="00686412" w:rsidRDefault="00B47470" w:rsidP="00E12A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создаются условия для более разнообразного учебного и внеучебного общения детей. Потребность к общению со сверстниками – особая черта детей этого возраста, именно в процессе этой деятельности происходит развитие </w:t>
      </w:r>
      <w:r w:rsidR="00686412">
        <w:rPr>
          <w:rFonts w:ascii="Times New Roman" w:hAnsi="Times New Roman"/>
          <w:sz w:val="24"/>
          <w:szCs w:val="24"/>
        </w:rPr>
        <w:t xml:space="preserve">многих коммуникативных умений, </w:t>
      </w:r>
      <w:r w:rsidRPr="00686412">
        <w:rPr>
          <w:rFonts w:ascii="Times New Roman" w:hAnsi="Times New Roman"/>
          <w:sz w:val="24"/>
          <w:szCs w:val="24"/>
        </w:rPr>
        <w:t>необходимых для обучения в школе;</w:t>
      </w:r>
    </w:p>
    <w:p w:rsidR="00B47470" w:rsidRPr="00686412" w:rsidRDefault="00B47470" w:rsidP="00E12A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изучаются индивидуальные особенности каждого ребенка для построения индивидуальной образовательной траектории;</w:t>
      </w:r>
    </w:p>
    <w:p w:rsidR="006609AC" w:rsidRPr="00686412" w:rsidRDefault="00B47470" w:rsidP="00E12A26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учитывается, что ведущей деятельностью этого периода развития ребенка является игровая, и поэтому игра должна стать приоритетной формой организации учебного процесса.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lastRenderedPageBreak/>
        <w:t>Программа определяет те знания и умения, которыми должен овладеть ребёнок для успешного интеллектуального, личностного и социального развития, адаптации к школьному обучению. В ней выделяются 5 разделов: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Обу</w:t>
      </w:r>
      <w:r w:rsidR="00666D4B" w:rsidRPr="00686412">
        <w:rPr>
          <w:rFonts w:ascii="Times New Roman" w:hAnsi="Times New Roman"/>
          <w:sz w:val="24"/>
          <w:szCs w:val="24"/>
        </w:rPr>
        <w:t>чение грамоте. Развитие речи - 14</w:t>
      </w:r>
      <w:r w:rsidRPr="00686412">
        <w:rPr>
          <w:rFonts w:ascii="Times New Roman" w:hAnsi="Times New Roman"/>
          <w:sz w:val="24"/>
          <w:szCs w:val="24"/>
        </w:rPr>
        <w:t xml:space="preserve"> часов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Формирование первичных математических пре</w:t>
      </w:r>
      <w:r w:rsidR="00666D4B" w:rsidRPr="00686412">
        <w:rPr>
          <w:rFonts w:ascii="Times New Roman" w:hAnsi="Times New Roman"/>
          <w:sz w:val="24"/>
          <w:szCs w:val="24"/>
        </w:rPr>
        <w:t>дставлений - 14</w:t>
      </w:r>
      <w:r w:rsidRPr="00686412">
        <w:rPr>
          <w:rFonts w:ascii="Times New Roman" w:hAnsi="Times New Roman"/>
          <w:sz w:val="24"/>
          <w:szCs w:val="24"/>
        </w:rPr>
        <w:t xml:space="preserve"> часов</w:t>
      </w:r>
    </w:p>
    <w:p w:rsidR="00046ACB" w:rsidRPr="00686412" w:rsidRDefault="00666D4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Окружающий мир - 7</w:t>
      </w:r>
      <w:r w:rsidR="00046ACB" w:rsidRPr="00686412">
        <w:rPr>
          <w:rFonts w:ascii="Times New Roman" w:hAnsi="Times New Roman"/>
          <w:sz w:val="24"/>
          <w:szCs w:val="24"/>
        </w:rPr>
        <w:t xml:space="preserve"> часов</w:t>
      </w:r>
    </w:p>
    <w:p w:rsidR="00046ACB" w:rsidRPr="00686412" w:rsidRDefault="00666D4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Уроки творчества - 7</w:t>
      </w:r>
      <w:r w:rsidR="00046ACB" w:rsidRPr="00686412">
        <w:rPr>
          <w:rFonts w:ascii="Times New Roman" w:hAnsi="Times New Roman"/>
          <w:sz w:val="24"/>
          <w:szCs w:val="24"/>
        </w:rPr>
        <w:t xml:space="preserve"> часов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Выделение программы условно, так как ее особенностью является взаимосвязь всех разделов.</w:t>
      </w:r>
    </w:p>
    <w:p w:rsidR="00046ACB" w:rsidRPr="00686412" w:rsidRDefault="00C64636" w:rsidP="005A149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Раздел «</w:t>
      </w:r>
      <w:r w:rsidR="00046ACB" w:rsidRPr="00686412">
        <w:rPr>
          <w:rFonts w:ascii="Times New Roman" w:hAnsi="Times New Roman"/>
          <w:i/>
          <w:sz w:val="24"/>
          <w:szCs w:val="24"/>
        </w:rPr>
        <w:t>Обучение грамоте. Развитие речи»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Осуществляет обучение первоначальному чтению на основе с</w:t>
      </w:r>
      <w:r w:rsidR="00C64636">
        <w:rPr>
          <w:rFonts w:ascii="Times New Roman" w:hAnsi="Times New Roman"/>
          <w:sz w:val="24"/>
          <w:szCs w:val="24"/>
        </w:rPr>
        <w:t xml:space="preserve">овременного </w:t>
      </w:r>
      <w:r w:rsidR="007366E8" w:rsidRPr="00686412">
        <w:rPr>
          <w:rFonts w:ascii="Times New Roman" w:hAnsi="Times New Roman"/>
          <w:sz w:val="24"/>
          <w:szCs w:val="24"/>
        </w:rPr>
        <w:t>варианта аналитико</w:t>
      </w:r>
      <w:r w:rsidRPr="00686412">
        <w:rPr>
          <w:rFonts w:ascii="Times New Roman" w:hAnsi="Times New Roman"/>
          <w:sz w:val="24"/>
          <w:szCs w:val="24"/>
        </w:rPr>
        <w:t>-синтетического метода, который учитывает новые данные лингвистической, педагогической и методической науки, носит воспитывающий и развивающий характер, обеспечивает интенсивное речевое развитие детей и высокий уровень сознательности речи. В период обучения грамоте ведется работа по развитию фонематич</w:t>
      </w:r>
      <w:r w:rsidR="00C64636">
        <w:rPr>
          <w:rFonts w:ascii="Times New Roman" w:hAnsi="Times New Roman"/>
          <w:sz w:val="24"/>
          <w:szCs w:val="24"/>
        </w:rPr>
        <w:t>еского слуха детей, расширению и</w:t>
      </w:r>
      <w:r w:rsidRPr="00686412">
        <w:rPr>
          <w:rFonts w:ascii="Times New Roman" w:hAnsi="Times New Roman"/>
          <w:sz w:val="24"/>
          <w:szCs w:val="24"/>
        </w:rPr>
        <w:t xml:space="preserve"> уточнению представлений детей об окружающей действительности, обогащению их словаря и развитию речи.</w:t>
      </w:r>
    </w:p>
    <w:p w:rsidR="00046ACB" w:rsidRPr="00686412" w:rsidRDefault="00046ACB" w:rsidP="005A1490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Раздел «Формирование первичных математических представлений»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 данном разделе объединены арифметический, а</w:t>
      </w:r>
      <w:r w:rsidR="00C64636">
        <w:rPr>
          <w:rFonts w:ascii="Times New Roman" w:hAnsi="Times New Roman"/>
          <w:sz w:val="24"/>
          <w:szCs w:val="24"/>
        </w:rPr>
        <w:t xml:space="preserve">лгебраический и геометрический </w:t>
      </w:r>
      <w:r w:rsidRPr="00686412">
        <w:rPr>
          <w:rFonts w:ascii="Times New Roman" w:hAnsi="Times New Roman"/>
          <w:sz w:val="24"/>
          <w:szCs w:val="24"/>
        </w:rPr>
        <w:t>материал, предполагается формирование у детей пространств</w:t>
      </w:r>
      <w:r w:rsidR="00C64636">
        <w:rPr>
          <w:rFonts w:ascii="Times New Roman" w:hAnsi="Times New Roman"/>
          <w:sz w:val="24"/>
          <w:szCs w:val="24"/>
        </w:rPr>
        <w:t xml:space="preserve">енных представлений. Включение </w:t>
      </w:r>
      <w:r w:rsidRPr="00686412">
        <w:rPr>
          <w:rFonts w:ascii="Times New Roman" w:hAnsi="Times New Roman"/>
          <w:sz w:val="24"/>
          <w:szCs w:val="24"/>
        </w:rPr>
        <w:t>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Изучение начального курса математики создает прочную основу для дальнейшего обучения этому предмету.</w:t>
      </w:r>
    </w:p>
    <w:p w:rsidR="00046ACB" w:rsidRPr="00686412" w:rsidRDefault="00046ACB" w:rsidP="005A149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Раздел «</w:t>
      </w:r>
      <w:r w:rsidRPr="00686412">
        <w:rPr>
          <w:rFonts w:ascii="Times New Roman" w:hAnsi="Times New Roman"/>
          <w:sz w:val="24"/>
          <w:szCs w:val="24"/>
        </w:rPr>
        <w:t>Окружающий мир»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Направлен на расширение знаний об окружающем мире, природной и социальной среде. Развивается познавательный интерес дошкольника, его умения использовать полученные знания в конкретной </w:t>
      </w:r>
      <w:r w:rsidR="00DE5F32" w:rsidRPr="00686412">
        <w:rPr>
          <w:rFonts w:ascii="Times New Roman" w:hAnsi="Times New Roman"/>
          <w:sz w:val="24"/>
          <w:szCs w:val="24"/>
        </w:rPr>
        <w:t>ситуации.</w:t>
      </w:r>
    </w:p>
    <w:p w:rsidR="00046ACB" w:rsidRPr="00686412" w:rsidRDefault="00046ACB" w:rsidP="005A1490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Раздел «Уроки творчества»</w:t>
      </w:r>
    </w:p>
    <w:p w:rsidR="00046ACB" w:rsidRPr="00686412" w:rsidRDefault="00046ACB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Интенсивное развитие мелких мышц кисти, пальцев рук способствует активизации мышления, речи, интеллектуальных процессов, облегчает обучению письму.</w:t>
      </w:r>
    </w:p>
    <w:p w:rsidR="00C64636" w:rsidRDefault="00C64636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6ACB" w:rsidRPr="00686412" w:rsidRDefault="002873C9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873C9" w:rsidRPr="00686412" w:rsidRDefault="002873C9" w:rsidP="005A149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6412">
        <w:rPr>
          <w:rFonts w:ascii="Times New Roman" w:hAnsi="Times New Roman"/>
          <w:b/>
          <w:sz w:val="24"/>
          <w:szCs w:val="24"/>
          <w:u w:val="single"/>
        </w:rPr>
        <w:t>Раздел «Обучение грамоте. Развитие речи» (</w:t>
      </w:r>
      <w:r w:rsidR="0019501E" w:rsidRPr="00686412">
        <w:rPr>
          <w:rFonts w:ascii="Times New Roman" w:hAnsi="Times New Roman"/>
          <w:b/>
          <w:sz w:val="24"/>
          <w:szCs w:val="24"/>
          <w:u w:val="single"/>
        </w:rPr>
        <w:t xml:space="preserve">14 </w:t>
      </w:r>
      <w:r w:rsidR="005A1490" w:rsidRPr="00686412">
        <w:rPr>
          <w:rFonts w:ascii="Times New Roman" w:hAnsi="Times New Roman"/>
          <w:b/>
          <w:sz w:val="24"/>
          <w:szCs w:val="24"/>
          <w:u w:val="single"/>
        </w:rPr>
        <w:t>часов</w:t>
      </w:r>
      <w:r w:rsidRPr="00686412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Речь устная и письменная - общее представление. 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Предложение и слово. Членение речи на предложения, предложения на слова, слова на слоги.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Слог и ударение. Деление слов на слоги, ударение в словах, определение количества слогов в словах.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Звуки и буквы. Представление о звуке, различие на слух и при произношении гласных и согласных звуков.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Зна</w:t>
      </w:r>
      <w:r w:rsidR="00C64636">
        <w:rPr>
          <w:rFonts w:ascii="Times New Roman" w:hAnsi="Times New Roman"/>
          <w:sz w:val="24"/>
          <w:szCs w:val="24"/>
        </w:rPr>
        <w:t xml:space="preserve">комство с </w:t>
      </w:r>
      <w:r w:rsidR="00BB1163" w:rsidRPr="00686412">
        <w:rPr>
          <w:rFonts w:ascii="Times New Roman" w:hAnsi="Times New Roman"/>
          <w:sz w:val="24"/>
          <w:szCs w:val="24"/>
        </w:rPr>
        <w:t xml:space="preserve">буквами а, о, и, </w:t>
      </w:r>
      <w:r w:rsidR="00831B2A" w:rsidRPr="00686412">
        <w:rPr>
          <w:rFonts w:ascii="Times New Roman" w:hAnsi="Times New Roman"/>
          <w:sz w:val="24"/>
          <w:szCs w:val="24"/>
        </w:rPr>
        <w:t>у, ы, н, т, к, с, л, р, в, п, м.</w:t>
      </w:r>
      <w:r w:rsidR="00BB1163" w:rsidRPr="00686412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 xml:space="preserve"> Узнавание букв по их характерным признакам, правильное соотнесение звуков и букв.</w:t>
      </w:r>
      <w:r w:rsidR="006312C7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>Чтение слогов- «слияний» с ориентировкой на гласную букву, чтение слогов и изученными буквами.</w:t>
      </w:r>
      <w:r w:rsidR="002A18C4" w:rsidRPr="00686412">
        <w:rPr>
          <w:rFonts w:ascii="Times New Roman" w:hAnsi="Times New Roman"/>
          <w:sz w:val="24"/>
          <w:szCs w:val="24"/>
        </w:rPr>
        <w:t xml:space="preserve"> Печатание букв.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12C7" w:rsidRDefault="006312C7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873C9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lastRenderedPageBreak/>
        <w:t>Тематическое планирование</w:t>
      </w:r>
    </w:p>
    <w:p w:rsidR="006312C7" w:rsidRPr="00686412" w:rsidRDefault="006312C7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0871"/>
        <w:gridCol w:w="1417"/>
        <w:gridCol w:w="1701"/>
      </w:tblGrid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83465D" w:rsidP="00F36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Гласные звуки.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>Звук [а], буква А, а</w:t>
            </w:r>
            <w:r w:rsidR="00F3675B" w:rsidRPr="006864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5B" w:rsidRPr="00686412">
              <w:rPr>
                <w:rFonts w:ascii="Times New Roman" w:hAnsi="Times New Roman"/>
                <w:sz w:val="24"/>
                <w:szCs w:val="24"/>
              </w:rPr>
              <w:t>Игра со звуками.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F3675B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F3675B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F3675B" w:rsidP="00F36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 [о], буква О, о. Развитие речи (работа с загадками).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F3675B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5B" w:rsidRPr="00686412" w:rsidTr="002A18C4">
        <w:tc>
          <w:tcPr>
            <w:tcW w:w="861" w:type="dxa"/>
            <w:shd w:val="clear" w:color="auto" w:fill="auto"/>
          </w:tcPr>
          <w:p w:rsidR="00F3675B" w:rsidRPr="00686412" w:rsidRDefault="00F3675B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1" w:type="dxa"/>
            <w:shd w:val="clear" w:color="auto" w:fill="auto"/>
          </w:tcPr>
          <w:p w:rsidR="00F3675B" w:rsidRPr="00686412" w:rsidRDefault="00F3675B" w:rsidP="00F36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Звук [и], буква И, и. Игра в слова. </w:t>
            </w:r>
          </w:p>
        </w:tc>
        <w:tc>
          <w:tcPr>
            <w:tcW w:w="1417" w:type="dxa"/>
            <w:shd w:val="clear" w:color="auto" w:fill="auto"/>
          </w:tcPr>
          <w:p w:rsidR="00F3675B" w:rsidRPr="00686412" w:rsidRDefault="00886C2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675B" w:rsidRPr="00686412" w:rsidRDefault="00F3675B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75B" w:rsidRPr="00686412" w:rsidTr="002A18C4">
        <w:tc>
          <w:tcPr>
            <w:tcW w:w="861" w:type="dxa"/>
            <w:shd w:val="clear" w:color="auto" w:fill="auto"/>
          </w:tcPr>
          <w:p w:rsidR="00F3675B" w:rsidRPr="00686412" w:rsidRDefault="00F3675B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1" w:type="dxa"/>
            <w:shd w:val="clear" w:color="auto" w:fill="auto"/>
          </w:tcPr>
          <w:p w:rsidR="00F3675B" w:rsidRPr="00686412" w:rsidRDefault="00F3675B" w:rsidP="00F3675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 [у], буква У, у.</w:t>
            </w:r>
            <w:r w:rsidR="00886C2E" w:rsidRPr="00686412">
              <w:rPr>
                <w:rFonts w:ascii="Times New Roman" w:hAnsi="Times New Roman"/>
                <w:sz w:val="24"/>
                <w:szCs w:val="24"/>
              </w:rPr>
              <w:t xml:space="preserve"> Составляем из слов предложения.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3675B" w:rsidRPr="00686412" w:rsidRDefault="00886C2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3675B" w:rsidRPr="00686412" w:rsidRDefault="00F3675B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2E" w:rsidRPr="00686412" w:rsidTr="002A18C4">
        <w:tc>
          <w:tcPr>
            <w:tcW w:w="861" w:type="dxa"/>
            <w:shd w:val="clear" w:color="auto" w:fill="auto"/>
          </w:tcPr>
          <w:p w:rsidR="00886C2E" w:rsidRPr="00686412" w:rsidRDefault="00886C2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1" w:type="dxa"/>
            <w:shd w:val="clear" w:color="auto" w:fill="auto"/>
          </w:tcPr>
          <w:p w:rsidR="00886C2E" w:rsidRPr="00686412" w:rsidRDefault="00886C2E" w:rsidP="00886C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 [ы], буква ы.  Составляем рассказ по картинке.</w:t>
            </w:r>
          </w:p>
        </w:tc>
        <w:tc>
          <w:tcPr>
            <w:tcW w:w="1417" w:type="dxa"/>
            <w:shd w:val="clear" w:color="auto" w:fill="auto"/>
          </w:tcPr>
          <w:p w:rsidR="00886C2E" w:rsidRPr="00686412" w:rsidRDefault="00886C2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6C2E" w:rsidRPr="00686412" w:rsidRDefault="00886C2E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C2E" w:rsidRPr="00686412" w:rsidTr="002A18C4">
        <w:tc>
          <w:tcPr>
            <w:tcW w:w="861" w:type="dxa"/>
            <w:shd w:val="clear" w:color="auto" w:fill="auto"/>
          </w:tcPr>
          <w:p w:rsidR="00886C2E" w:rsidRPr="00686412" w:rsidRDefault="00886C2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1" w:type="dxa"/>
            <w:shd w:val="clear" w:color="auto" w:fill="auto"/>
          </w:tcPr>
          <w:p w:rsidR="00886C2E" w:rsidRPr="00686412" w:rsidRDefault="0083465D" w:rsidP="00886C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Согласные звуки. </w:t>
            </w:r>
            <w:r w:rsidR="00886C2E" w:rsidRPr="00686412">
              <w:rPr>
                <w:rFonts w:ascii="Times New Roman" w:hAnsi="Times New Roman"/>
                <w:sz w:val="24"/>
                <w:szCs w:val="24"/>
              </w:rPr>
              <w:t>Звуки [н], [н‘</w:t>
            </w:r>
            <w:r w:rsidR="0032645A" w:rsidRPr="00686412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="00886C2E" w:rsidRPr="00686412">
              <w:rPr>
                <w:rFonts w:ascii="Times New Roman" w:hAnsi="Times New Roman"/>
                <w:sz w:val="24"/>
                <w:szCs w:val="24"/>
              </w:rPr>
              <w:t xml:space="preserve">буква Н, н. 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B35798" w:rsidRPr="00686412">
              <w:rPr>
                <w:rFonts w:ascii="Times New Roman" w:hAnsi="Times New Roman"/>
                <w:sz w:val="24"/>
                <w:szCs w:val="24"/>
              </w:rPr>
              <w:t xml:space="preserve">и запись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слогов с буквой н.</w:t>
            </w:r>
          </w:p>
        </w:tc>
        <w:tc>
          <w:tcPr>
            <w:tcW w:w="1417" w:type="dxa"/>
            <w:shd w:val="clear" w:color="auto" w:fill="auto"/>
          </w:tcPr>
          <w:p w:rsidR="00886C2E" w:rsidRPr="00686412" w:rsidRDefault="00A0142F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6C2E" w:rsidRPr="00686412" w:rsidRDefault="00886C2E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83465D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83465D" w:rsidP="008346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 Звуки [т], [т‘], буква Т, т.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сюжетной картинки. 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83465D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83465D" w:rsidP="008346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Звуки [к], [к‘], буква К, к. </w:t>
            </w:r>
            <w:r w:rsidR="00B35798" w:rsidRPr="00686412">
              <w:rPr>
                <w:rFonts w:ascii="Times New Roman" w:hAnsi="Times New Roman"/>
                <w:sz w:val="24"/>
                <w:szCs w:val="24"/>
              </w:rPr>
              <w:t>Учимся рассказывать вместе (описание животного, птицы).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83465D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83465D" w:rsidP="00B357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Звуки [с], [с‘],</w:t>
            </w:r>
            <w:r w:rsidR="00B35798" w:rsidRPr="00686412">
              <w:rPr>
                <w:rFonts w:ascii="Times New Roman" w:hAnsi="Times New Roman"/>
                <w:sz w:val="24"/>
                <w:szCs w:val="24"/>
              </w:rPr>
              <w:t xml:space="preserve"> буква С, с.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B35798" w:rsidRPr="00686412">
              <w:rPr>
                <w:rFonts w:ascii="Times New Roman" w:hAnsi="Times New Roman"/>
                <w:sz w:val="24"/>
                <w:szCs w:val="24"/>
              </w:rPr>
              <w:t xml:space="preserve">и письмо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слогов. 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B3579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B3579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B35798" w:rsidP="00B357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Звуки [л], [л‘], буква Л, л.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звуков. 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B3579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B35798" w:rsidP="00A01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Звуки [р], [р‘], буква Р, р. 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Деление слов на слоги. 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EF337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C4" w:rsidRPr="00686412" w:rsidTr="002A18C4">
        <w:tc>
          <w:tcPr>
            <w:tcW w:w="861" w:type="dxa"/>
            <w:shd w:val="clear" w:color="auto" w:fill="auto"/>
          </w:tcPr>
          <w:p w:rsidR="002A18C4" w:rsidRPr="00686412" w:rsidRDefault="00A0142F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1" w:type="dxa"/>
            <w:shd w:val="clear" w:color="auto" w:fill="auto"/>
          </w:tcPr>
          <w:p w:rsidR="002A18C4" w:rsidRPr="00686412" w:rsidRDefault="00A0142F" w:rsidP="00A01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Звуки [в], [в‘], буква В, в. Понятие об ударении</w:t>
            </w:r>
            <w:r w:rsidR="002A18C4" w:rsidRPr="006864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2A18C4" w:rsidRPr="00686412" w:rsidRDefault="002A18C4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18C4" w:rsidRPr="00686412" w:rsidRDefault="002A18C4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01E" w:rsidRPr="00686412" w:rsidTr="002A18C4">
        <w:tc>
          <w:tcPr>
            <w:tcW w:w="861" w:type="dxa"/>
            <w:shd w:val="clear" w:color="auto" w:fill="auto"/>
          </w:tcPr>
          <w:p w:rsidR="0019501E" w:rsidRPr="00686412" w:rsidRDefault="0019501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71" w:type="dxa"/>
            <w:shd w:val="clear" w:color="auto" w:fill="auto"/>
          </w:tcPr>
          <w:p w:rsidR="0019501E" w:rsidRPr="00686412" w:rsidRDefault="00AE70E4" w:rsidP="00A01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Звуки [п], [п</w:t>
            </w:r>
            <w:r w:rsidR="0032645A" w:rsidRPr="00686412">
              <w:rPr>
                <w:rFonts w:ascii="Times New Roman" w:hAnsi="Times New Roman"/>
                <w:sz w:val="24"/>
                <w:szCs w:val="24"/>
              </w:rPr>
              <w:t>‘],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 xml:space="preserve"> буква П, п</w:t>
            </w:r>
            <w:r w:rsidR="0032645A" w:rsidRPr="00686412">
              <w:rPr>
                <w:rFonts w:ascii="Times New Roman" w:hAnsi="Times New Roman"/>
                <w:sz w:val="24"/>
                <w:szCs w:val="24"/>
              </w:rPr>
              <w:t>. Развитие речи (русские народные сказки).</w:t>
            </w:r>
          </w:p>
        </w:tc>
        <w:tc>
          <w:tcPr>
            <w:tcW w:w="1417" w:type="dxa"/>
            <w:shd w:val="clear" w:color="auto" w:fill="auto"/>
          </w:tcPr>
          <w:p w:rsidR="0019501E" w:rsidRPr="00686412" w:rsidRDefault="00EF337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01E" w:rsidRPr="00686412" w:rsidRDefault="0019501E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01E" w:rsidRPr="00686412" w:rsidTr="002A18C4">
        <w:tc>
          <w:tcPr>
            <w:tcW w:w="861" w:type="dxa"/>
            <w:shd w:val="clear" w:color="auto" w:fill="auto"/>
          </w:tcPr>
          <w:p w:rsidR="0019501E" w:rsidRPr="00686412" w:rsidRDefault="0019501E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71" w:type="dxa"/>
            <w:shd w:val="clear" w:color="auto" w:fill="auto"/>
          </w:tcPr>
          <w:p w:rsidR="0019501E" w:rsidRPr="00686412" w:rsidRDefault="00AE70E4" w:rsidP="00A014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Звуки [м], [м‘], буква М, м.</w:t>
            </w:r>
            <w:r w:rsidR="00EF3378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191" w:rsidRPr="00686412">
              <w:rPr>
                <w:rFonts w:ascii="Times New Roman" w:hAnsi="Times New Roman"/>
                <w:sz w:val="24"/>
                <w:szCs w:val="24"/>
              </w:rPr>
              <w:t>Чтение и письмо слогов.</w:t>
            </w:r>
          </w:p>
        </w:tc>
        <w:tc>
          <w:tcPr>
            <w:tcW w:w="1417" w:type="dxa"/>
            <w:shd w:val="clear" w:color="auto" w:fill="auto"/>
          </w:tcPr>
          <w:p w:rsidR="0019501E" w:rsidRPr="00686412" w:rsidRDefault="00EF3378" w:rsidP="002A18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501E" w:rsidRPr="00686412" w:rsidRDefault="0019501E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714" w:rsidRPr="00686412" w:rsidRDefault="00A06714" w:rsidP="00974DC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Планируемые результаты.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Знать: 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основное отличие звука от буквы</w:t>
      </w:r>
      <w:r w:rsidR="00D661AA" w:rsidRPr="00686412">
        <w:rPr>
          <w:rFonts w:ascii="Times New Roman" w:hAnsi="Times New Roman"/>
          <w:sz w:val="24"/>
          <w:szCs w:val="24"/>
        </w:rPr>
        <w:t>;</w:t>
      </w:r>
    </w:p>
    <w:p w:rsidR="00D661AA" w:rsidRPr="00686412" w:rsidRDefault="00D661AA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отличие гласного звука от согласного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Уметь: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делить предложения на слова с использованием графических схем;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составлять связные рассказы по картинке из пяти и более предложений;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выделять в словах отдельные звуки;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соотносить слышимое и произносимое слово со схемой моделью;</w:t>
      </w:r>
    </w:p>
    <w:p w:rsidR="002873C9" w:rsidRPr="00686412" w:rsidRDefault="002A18C4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выполнять звукобуквенный</w:t>
      </w:r>
      <w:r w:rsidR="002873C9" w:rsidRPr="00686412">
        <w:rPr>
          <w:rFonts w:ascii="Times New Roman" w:hAnsi="Times New Roman"/>
          <w:sz w:val="24"/>
          <w:szCs w:val="24"/>
        </w:rPr>
        <w:t xml:space="preserve"> анализ слов;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ориентироваться на страницах тетради;</w:t>
      </w:r>
    </w:p>
    <w:p w:rsidR="002873C9" w:rsidRPr="00686412" w:rsidRDefault="002873C9" w:rsidP="002A18C4">
      <w:pPr>
        <w:pStyle w:val="a3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правильно с</w:t>
      </w:r>
      <w:r w:rsidR="005A1490" w:rsidRPr="00686412">
        <w:rPr>
          <w:rFonts w:ascii="Times New Roman" w:hAnsi="Times New Roman"/>
          <w:sz w:val="24"/>
          <w:szCs w:val="24"/>
        </w:rPr>
        <w:t>идеть и держать ручку при письме</w:t>
      </w:r>
      <w:r w:rsidRPr="00686412">
        <w:rPr>
          <w:rFonts w:ascii="Times New Roman" w:hAnsi="Times New Roman"/>
          <w:sz w:val="24"/>
          <w:szCs w:val="24"/>
        </w:rPr>
        <w:t>.</w:t>
      </w:r>
      <w:r w:rsidRPr="00686412">
        <w:rPr>
          <w:rFonts w:ascii="Times New Roman" w:hAnsi="Times New Roman"/>
          <w:sz w:val="24"/>
          <w:szCs w:val="24"/>
        </w:rPr>
        <w:br/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64636" w:rsidRDefault="00C64636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4636" w:rsidRDefault="00C64636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4636" w:rsidRDefault="00C64636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73C9" w:rsidRPr="00686412" w:rsidRDefault="002873C9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>Раздел «Формирование первичных мате</w:t>
      </w:r>
      <w:r w:rsidR="00C64636">
        <w:rPr>
          <w:rFonts w:ascii="Times New Roman" w:hAnsi="Times New Roman"/>
          <w:b/>
          <w:sz w:val="24"/>
          <w:szCs w:val="24"/>
        </w:rPr>
        <w:t xml:space="preserve">матических представлений» </w:t>
      </w:r>
      <w:r w:rsidR="00831B2A" w:rsidRPr="00686412">
        <w:rPr>
          <w:rFonts w:ascii="Times New Roman" w:hAnsi="Times New Roman"/>
          <w:b/>
          <w:sz w:val="24"/>
          <w:szCs w:val="24"/>
        </w:rPr>
        <w:t>(14 часов</w:t>
      </w:r>
      <w:r w:rsidRPr="00686412">
        <w:rPr>
          <w:rFonts w:ascii="Times New Roman" w:hAnsi="Times New Roman"/>
          <w:b/>
          <w:sz w:val="24"/>
          <w:szCs w:val="24"/>
        </w:rPr>
        <w:t>)</w:t>
      </w:r>
    </w:p>
    <w:p w:rsidR="00831B2A" w:rsidRPr="00686412" w:rsidRDefault="00831B2A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Пространственные и временные представления. Сравнение групп предметов (больше, меньше, столько же, больше на, меньше на). Название, последовательность и обозначение чис</w:t>
      </w:r>
      <w:r w:rsidR="00C64636">
        <w:rPr>
          <w:rFonts w:ascii="Times New Roman" w:hAnsi="Times New Roman"/>
          <w:sz w:val="24"/>
          <w:szCs w:val="24"/>
        </w:rPr>
        <w:t xml:space="preserve">ел от 1 до 10. Счет в прямом и </w:t>
      </w:r>
      <w:r w:rsidRPr="00686412">
        <w:rPr>
          <w:rFonts w:ascii="Times New Roman" w:hAnsi="Times New Roman"/>
          <w:sz w:val="24"/>
          <w:szCs w:val="24"/>
        </w:rPr>
        <w:t>обратном порядке. Состав чисел. Число 0. Сравнение чисел. Геометрические фигуры: круг, шар, треугольник, четырехугольник.</w:t>
      </w:r>
      <w:r w:rsidR="00486B5B">
        <w:rPr>
          <w:rFonts w:ascii="Times New Roman" w:hAnsi="Times New Roman"/>
          <w:sz w:val="24"/>
          <w:szCs w:val="24"/>
        </w:rPr>
        <w:t xml:space="preserve"> Действия сложение и вычитание. </w:t>
      </w:r>
    </w:p>
    <w:p w:rsidR="00831B2A" w:rsidRPr="00686412" w:rsidRDefault="00831B2A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0829"/>
        <w:gridCol w:w="1417"/>
        <w:gridCol w:w="1701"/>
      </w:tblGrid>
      <w:tr w:rsidR="002873C9" w:rsidRPr="00686412" w:rsidTr="00A06714">
        <w:tc>
          <w:tcPr>
            <w:tcW w:w="903" w:type="dxa"/>
            <w:shd w:val="clear" w:color="auto" w:fill="auto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№</w:t>
            </w:r>
            <w:r w:rsidR="00C0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829" w:type="dxa"/>
            <w:shd w:val="clear" w:color="auto" w:fill="auto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417" w:type="dxa"/>
            <w:shd w:val="clear" w:color="auto" w:fill="auto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2873C9" w:rsidRPr="00686412" w:rsidTr="00A06714">
        <w:tc>
          <w:tcPr>
            <w:tcW w:w="903" w:type="dxa"/>
            <w:shd w:val="clear" w:color="auto" w:fill="auto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9" w:type="dxa"/>
            <w:shd w:val="clear" w:color="auto" w:fill="auto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Прямой и обратный счет. Разорванный счет.</w:t>
            </w:r>
          </w:p>
        </w:tc>
        <w:tc>
          <w:tcPr>
            <w:tcW w:w="1417" w:type="dxa"/>
            <w:shd w:val="clear" w:color="auto" w:fill="auto"/>
          </w:tcPr>
          <w:p w:rsidR="002873C9" w:rsidRPr="00686412" w:rsidRDefault="005A1490" w:rsidP="00C051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73C9" w:rsidRPr="00686412" w:rsidRDefault="002873C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C05156">
        <w:trPr>
          <w:trHeight w:val="306"/>
        </w:trPr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Больше. Меньше. Столько же. Рисование по клеточкам.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C05156">
        <w:trPr>
          <w:trHeight w:val="257"/>
        </w:trPr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92688B" w:rsidRPr="00686412">
              <w:rPr>
                <w:rFonts w:ascii="Times New Roman" w:hAnsi="Times New Roman"/>
                <w:sz w:val="24"/>
                <w:szCs w:val="24"/>
              </w:rPr>
              <w:t xml:space="preserve">числами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1,</w:t>
            </w:r>
            <w:r w:rsidR="0092688B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2. Состав числа 2. Знакомство с записью цифр 1,2.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0671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3.</w:t>
            </w:r>
            <w:r w:rsidR="00A0671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Состав числа 3. Предыдущее, последующее число. Знакомство с записью цифры 3. </w:t>
            </w:r>
            <w:r w:rsidR="00753004" w:rsidRPr="00686412">
              <w:rPr>
                <w:rFonts w:ascii="Times New Roman" w:hAnsi="Times New Roman"/>
                <w:sz w:val="24"/>
                <w:szCs w:val="24"/>
              </w:rPr>
              <w:t xml:space="preserve"> Геометрические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фигуры. Треугольник.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4.</w:t>
            </w:r>
            <w:r w:rsidR="0075583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Состав числа 4. Предыдущее, последующее число. Знакомство с записью цифры 4.  Геометрические фигуры. Четырехугольник.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C05156">
        <w:trPr>
          <w:trHeight w:val="351"/>
        </w:trPr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75583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Состав числа 5. Знакомство с записью цифры 5.  Лево. Право.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 w:rsidR="00755834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Состав числа 6. Знакомство с записью цифры 6. Решение рифмованных задач.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="00C0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Состав числа 7. Знакомство с записью цифры 7. Решение рифмованных задач.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 w:rsidR="00C0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Состав числа 8. Знакомство с записью цифры 8. 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9.</w:t>
            </w:r>
            <w:r w:rsidR="00C0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>Состав числа 9. Знакомство с записью цифры 9.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6312C7">
        <w:trPr>
          <w:trHeight w:val="204"/>
        </w:trPr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29" w:type="dxa"/>
            <w:shd w:val="clear" w:color="auto" w:fill="auto"/>
          </w:tcPr>
          <w:p w:rsidR="005A1490" w:rsidRPr="00686412" w:rsidRDefault="0092688B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  <w:r w:rsidR="00C05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490" w:rsidRPr="00686412">
              <w:rPr>
                <w:rFonts w:ascii="Times New Roman" w:hAnsi="Times New Roman"/>
                <w:sz w:val="24"/>
                <w:szCs w:val="24"/>
              </w:rPr>
              <w:t xml:space="preserve">Состав числа 10. 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490" w:rsidRPr="00686412" w:rsidTr="00A06714">
        <w:tc>
          <w:tcPr>
            <w:tcW w:w="903" w:type="dxa"/>
            <w:shd w:val="clear" w:color="auto" w:fill="auto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29" w:type="dxa"/>
            <w:shd w:val="clear" w:color="auto" w:fill="auto"/>
          </w:tcPr>
          <w:p w:rsidR="005A1490" w:rsidRPr="00B57E19" w:rsidRDefault="0092688B" w:rsidP="00B57E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7E19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A1490" w:rsidRPr="00B57E19">
              <w:rPr>
                <w:rFonts w:ascii="Times New Roman" w:hAnsi="Times New Roman"/>
                <w:sz w:val="24"/>
                <w:szCs w:val="24"/>
              </w:rPr>
              <w:t xml:space="preserve"> 0. Геометрические фигуры: круг, шар.</w:t>
            </w:r>
            <w:r w:rsidRPr="00B57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E19" w:rsidRPr="00B57E19">
              <w:rPr>
                <w:rFonts w:ascii="Times New Roman" w:hAnsi="Times New Roman"/>
                <w:sz w:val="24"/>
                <w:szCs w:val="24"/>
              </w:rPr>
              <w:t>Закрепление состава чисел</w:t>
            </w:r>
            <w:r w:rsidR="00B57E19" w:rsidRPr="00B57E1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B57E19" w:rsidRPr="00B57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E19" w:rsidRPr="00B57E19">
              <w:rPr>
                <w:rFonts w:ascii="Times New Roman" w:hAnsi="Times New Roman"/>
                <w:sz w:val="24"/>
                <w:szCs w:val="24"/>
              </w:rPr>
              <w:t>2-10. Решение задач по картинкам. Сравнение чисел.</w:t>
            </w:r>
          </w:p>
        </w:tc>
        <w:tc>
          <w:tcPr>
            <w:tcW w:w="1417" w:type="dxa"/>
            <w:shd w:val="clear" w:color="auto" w:fill="auto"/>
          </w:tcPr>
          <w:p w:rsidR="005A1490" w:rsidRPr="00686412" w:rsidRDefault="005A1490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1490" w:rsidRPr="00686412" w:rsidRDefault="005A1490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2A" w:rsidRPr="00686412" w:rsidTr="00A06714">
        <w:tc>
          <w:tcPr>
            <w:tcW w:w="903" w:type="dxa"/>
            <w:shd w:val="clear" w:color="auto" w:fill="auto"/>
          </w:tcPr>
          <w:p w:rsidR="00831B2A" w:rsidRPr="00686412" w:rsidRDefault="00831B2A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29" w:type="dxa"/>
            <w:shd w:val="clear" w:color="auto" w:fill="auto"/>
          </w:tcPr>
          <w:p w:rsidR="00831B2A" w:rsidRPr="00B57E19" w:rsidRDefault="00B57E1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19">
              <w:rPr>
                <w:rFonts w:ascii="Times New Roman" w:hAnsi="Times New Roman"/>
                <w:sz w:val="24"/>
                <w:szCs w:val="24"/>
              </w:rPr>
              <w:t>Действие сложения. Решение простых задач.</w:t>
            </w:r>
          </w:p>
        </w:tc>
        <w:tc>
          <w:tcPr>
            <w:tcW w:w="1417" w:type="dxa"/>
            <w:shd w:val="clear" w:color="auto" w:fill="auto"/>
          </w:tcPr>
          <w:p w:rsidR="00831B2A" w:rsidRPr="00686412" w:rsidRDefault="00831B2A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B2A" w:rsidRPr="00686412" w:rsidRDefault="00831B2A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2A" w:rsidRPr="00686412" w:rsidTr="00C05156">
        <w:trPr>
          <w:trHeight w:val="298"/>
        </w:trPr>
        <w:tc>
          <w:tcPr>
            <w:tcW w:w="903" w:type="dxa"/>
            <w:shd w:val="clear" w:color="auto" w:fill="auto"/>
          </w:tcPr>
          <w:p w:rsidR="00831B2A" w:rsidRPr="00686412" w:rsidRDefault="00831B2A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29" w:type="dxa"/>
            <w:shd w:val="clear" w:color="auto" w:fill="auto"/>
          </w:tcPr>
          <w:p w:rsidR="00831B2A" w:rsidRPr="00B57E19" w:rsidRDefault="00B57E19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E19">
              <w:rPr>
                <w:rFonts w:ascii="Times New Roman" w:hAnsi="Times New Roman"/>
                <w:sz w:val="24"/>
                <w:szCs w:val="24"/>
              </w:rPr>
              <w:t>Действие вычитания. Решение простых задач.</w:t>
            </w:r>
          </w:p>
        </w:tc>
        <w:tc>
          <w:tcPr>
            <w:tcW w:w="1417" w:type="dxa"/>
            <w:shd w:val="clear" w:color="auto" w:fill="auto"/>
          </w:tcPr>
          <w:p w:rsidR="00831B2A" w:rsidRPr="00686412" w:rsidRDefault="00831B2A" w:rsidP="00C05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1B2A" w:rsidRPr="00686412" w:rsidRDefault="00831B2A" w:rsidP="00C051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1419D" w:rsidRDefault="0041419D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41419D" w:rsidRDefault="0041419D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Планируемые результаты.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Знать:</w:t>
      </w:r>
    </w:p>
    <w:p w:rsidR="002873C9" w:rsidRPr="00686412" w:rsidRDefault="002873C9" w:rsidP="005A14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название и последовательность чисел от 0 до10;</w:t>
      </w:r>
    </w:p>
    <w:p w:rsidR="002873C9" w:rsidRPr="00686412" w:rsidRDefault="002873C9" w:rsidP="005A14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состав чисел от 2 до 10.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Уметь:</w:t>
      </w:r>
    </w:p>
    <w:p w:rsidR="002873C9" w:rsidRPr="00686412" w:rsidRDefault="002873C9" w:rsidP="005A14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считать предметы в пределах 10;</w:t>
      </w:r>
    </w:p>
    <w:p w:rsidR="002873C9" w:rsidRPr="00686412" w:rsidRDefault="002873C9" w:rsidP="005A14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читать, записывать и сравнивать числа в пределах 10;</w:t>
      </w:r>
    </w:p>
    <w:p w:rsidR="002873C9" w:rsidRPr="00686412" w:rsidRDefault="002873C9" w:rsidP="005A14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ориентироваться в тетради.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73C9" w:rsidRPr="00686412" w:rsidRDefault="00831B2A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6412">
        <w:rPr>
          <w:rFonts w:ascii="Times New Roman" w:hAnsi="Times New Roman"/>
          <w:b/>
          <w:sz w:val="24"/>
          <w:szCs w:val="24"/>
        </w:rPr>
        <w:t>Раздел «Окружающий мир» (7</w:t>
      </w:r>
      <w:r w:rsidR="002A18C4" w:rsidRPr="0068641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DD6EE0" w:rsidRPr="00686412" w:rsidRDefault="00DD6EE0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EE0" w:rsidRPr="00686412" w:rsidRDefault="00DD6EE0" w:rsidP="00DD6E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Наша страна. Столица. Мой родной город. Моя семья.</w:t>
      </w:r>
      <w:r w:rsidR="00B2003A" w:rsidRPr="00686412">
        <w:rPr>
          <w:rFonts w:ascii="Times New Roman" w:hAnsi="Times New Roman"/>
          <w:sz w:val="24"/>
          <w:szCs w:val="24"/>
        </w:rPr>
        <w:t xml:space="preserve"> Школа.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 xml:space="preserve">Времена года. Явления природы и деятельность людей, характерные для данного времени года. Основные признаки сезона. Сутки. 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Природа живая и неживая. Основные характеристики.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Характерные особенности домашних и диких животных, обитающих в близлежащей климатической зоне, в нашей стране, в других странах. Растения. Характерные особенности культурных и дикорастущих растений. Правила поведения в природе.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Тематическое планирование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582"/>
        <w:gridCol w:w="1418"/>
        <w:gridCol w:w="1417"/>
      </w:tblGrid>
      <w:tr w:rsidR="000A0D79" w:rsidRPr="00686412" w:rsidTr="000A0D79">
        <w:tc>
          <w:tcPr>
            <w:tcW w:w="1008" w:type="dxa"/>
            <w:shd w:val="clear" w:color="auto" w:fill="auto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582" w:type="dxa"/>
            <w:shd w:val="clear" w:color="auto" w:fill="auto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A0D79" w:rsidRPr="00686412" w:rsidRDefault="000A0D7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</w:tcPr>
          <w:p w:rsidR="000A0D79" w:rsidRPr="00686412" w:rsidRDefault="000A0D7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97B89" w:rsidRPr="00686412" w:rsidTr="000A0D79">
        <w:tc>
          <w:tcPr>
            <w:tcW w:w="1008" w:type="dxa"/>
            <w:shd w:val="clear" w:color="auto" w:fill="auto"/>
          </w:tcPr>
          <w:p w:rsidR="00097B89" w:rsidRPr="00686412" w:rsidRDefault="00097B8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2" w:type="dxa"/>
            <w:shd w:val="clear" w:color="auto" w:fill="auto"/>
          </w:tcPr>
          <w:p w:rsidR="00097B89" w:rsidRPr="00686412" w:rsidRDefault="00097B89" w:rsidP="00097B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Мы живём в России. Москва - столица России. Наш город Тобольск.</w:t>
            </w:r>
          </w:p>
        </w:tc>
        <w:tc>
          <w:tcPr>
            <w:tcW w:w="1418" w:type="dxa"/>
            <w:shd w:val="clear" w:color="auto" w:fill="auto"/>
          </w:tcPr>
          <w:p w:rsidR="00097B89" w:rsidRPr="00686412" w:rsidRDefault="003630D7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7B89" w:rsidRPr="00686412" w:rsidRDefault="00097B8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B89" w:rsidRPr="00686412" w:rsidTr="000A0D79">
        <w:tc>
          <w:tcPr>
            <w:tcW w:w="1008" w:type="dxa"/>
            <w:shd w:val="clear" w:color="auto" w:fill="auto"/>
          </w:tcPr>
          <w:p w:rsidR="00097B89" w:rsidRPr="00686412" w:rsidRDefault="00097B8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2" w:type="dxa"/>
            <w:shd w:val="clear" w:color="auto" w:fill="auto"/>
          </w:tcPr>
          <w:p w:rsidR="00097B89" w:rsidRPr="00686412" w:rsidRDefault="00097B8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Правила школьной жизни. </w:t>
            </w:r>
          </w:p>
        </w:tc>
        <w:tc>
          <w:tcPr>
            <w:tcW w:w="1418" w:type="dxa"/>
            <w:shd w:val="clear" w:color="auto" w:fill="auto"/>
          </w:tcPr>
          <w:p w:rsidR="00097B89" w:rsidRPr="00686412" w:rsidRDefault="003630D7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97B89" w:rsidRPr="00686412" w:rsidRDefault="00097B8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0D7" w:rsidRPr="00686412" w:rsidTr="000A0D79">
        <w:tc>
          <w:tcPr>
            <w:tcW w:w="1008" w:type="dxa"/>
            <w:shd w:val="clear" w:color="auto" w:fill="auto"/>
          </w:tcPr>
          <w:p w:rsidR="003630D7" w:rsidRPr="00686412" w:rsidRDefault="003630D7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2" w:type="dxa"/>
            <w:shd w:val="clear" w:color="auto" w:fill="auto"/>
          </w:tcPr>
          <w:p w:rsidR="003630D7" w:rsidRPr="00686412" w:rsidRDefault="003630D7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Расскажи о себе. Моя семья.</w:t>
            </w:r>
          </w:p>
        </w:tc>
        <w:tc>
          <w:tcPr>
            <w:tcW w:w="1418" w:type="dxa"/>
            <w:shd w:val="clear" w:color="auto" w:fill="auto"/>
          </w:tcPr>
          <w:p w:rsidR="003630D7" w:rsidRPr="00686412" w:rsidRDefault="003630D7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630D7" w:rsidRPr="00686412" w:rsidRDefault="003630D7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79" w:rsidRPr="00686412" w:rsidTr="000A0D79">
        <w:tc>
          <w:tcPr>
            <w:tcW w:w="1008" w:type="dxa"/>
            <w:shd w:val="clear" w:color="auto" w:fill="auto"/>
          </w:tcPr>
          <w:p w:rsidR="000A0D79" w:rsidRPr="00686412" w:rsidRDefault="003630D7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2" w:type="dxa"/>
            <w:shd w:val="clear" w:color="auto" w:fill="auto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Мир вокруг нас. Времена года</w:t>
            </w:r>
            <w:r w:rsidR="00EB5E5C" w:rsidRPr="00686412">
              <w:rPr>
                <w:rFonts w:ascii="Times New Roman" w:hAnsi="Times New Roman"/>
                <w:sz w:val="24"/>
                <w:szCs w:val="24"/>
              </w:rPr>
              <w:t xml:space="preserve">. Части суток. </w:t>
            </w:r>
          </w:p>
        </w:tc>
        <w:tc>
          <w:tcPr>
            <w:tcW w:w="1418" w:type="dxa"/>
            <w:shd w:val="clear" w:color="auto" w:fill="auto"/>
          </w:tcPr>
          <w:p w:rsidR="000A0D79" w:rsidRPr="00686412" w:rsidRDefault="000A0D7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79" w:rsidRPr="00686412" w:rsidTr="000A0D79">
        <w:tc>
          <w:tcPr>
            <w:tcW w:w="1008" w:type="dxa"/>
            <w:shd w:val="clear" w:color="auto" w:fill="auto"/>
          </w:tcPr>
          <w:p w:rsidR="000A0D79" w:rsidRPr="00686412" w:rsidRDefault="003630D7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2" w:type="dxa"/>
            <w:shd w:val="clear" w:color="auto" w:fill="auto"/>
          </w:tcPr>
          <w:p w:rsidR="000A0D79" w:rsidRPr="00686412" w:rsidRDefault="000A0D79" w:rsidP="000A0D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В мире растений. Правила поведения в природе. </w:t>
            </w:r>
          </w:p>
        </w:tc>
        <w:tc>
          <w:tcPr>
            <w:tcW w:w="1418" w:type="dxa"/>
            <w:shd w:val="clear" w:color="auto" w:fill="auto"/>
          </w:tcPr>
          <w:p w:rsidR="000A0D79" w:rsidRPr="00686412" w:rsidRDefault="000A0D7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D79" w:rsidRPr="00686412" w:rsidTr="000A0D79">
        <w:tc>
          <w:tcPr>
            <w:tcW w:w="1008" w:type="dxa"/>
            <w:shd w:val="clear" w:color="auto" w:fill="auto"/>
          </w:tcPr>
          <w:p w:rsidR="000A0D79" w:rsidRPr="00686412" w:rsidRDefault="003630D7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82" w:type="dxa"/>
            <w:shd w:val="clear" w:color="auto" w:fill="auto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В мире животных.</w:t>
            </w:r>
          </w:p>
        </w:tc>
        <w:tc>
          <w:tcPr>
            <w:tcW w:w="1418" w:type="dxa"/>
            <w:shd w:val="clear" w:color="auto" w:fill="auto"/>
          </w:tcPr>
          <w:p w:rsidR="000A0D79" w:rsidRPr="00686412" w:rsidRDefault="000A0D79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0D79" w:rsidRPr="00686412" w:rsidRDefault="000A0D79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5F" w:rsidRPr="00686412" w:rsidTr="000A0D79">
        <w:tc>
          <w:tcPr>
            <w:tcW w:w="1008" w:type="dxa"/>
            <w:shd w:val="clear" w:color="auto" w:fill="auto"/>
          </w:tcPr>
          <w:p w:rsidR="0002495F" w:rsidRPr="00686412" w:rsidRDefault="0002495F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82" w:type="dxa"/>
            <w:shd w:val="clear" w:color="auto" w:fill="auto"/>
          </w:tcPr>
          <w:p w:rsidR="0002495F" w:rsidRPr="00686412" w:rsidRDefault="00A8455B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418" w:type="dxa"/>
            <w:shd w:val="clear" w:color="auto" w:fill="auto"/>
          </w:tcPr>
          <w:p w:rsidR="0002495F" w:rsidRPr="00686412" w:rsidRDefault="00BE5C2A" w:rsidP="000A0D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495F" w:rsidRPr="00686412" w:rsidRDefault="0002495F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Планируемые результаты.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Знать: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времена года;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части суток;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отличие живой и неживой природы;</w:t>
      </w:r>
    </w:p>
    <w:p w:rsidR="00EB5E5C" w:rsidRDefault="00EB5E5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lastRenderedPageBreak/>
        <w:t>правила поведения в природе;</w:t>
      </w:r>
    </w:p>
    <w:p w:rsidR="00BE5C2A" w:rsidRPr="00686412" w:rsidRDefault="00BE5C2A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дорожного движения;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название страны и города</w:t>
      </w:r>
      <w:r w:rsidR="00EB5E5C" w:rsidRPr="00686412">
        <w:rPr>
          <w:rFonts w:ascii="Times New Roman" w:hAnsi="Times New Roman"/>
          <w:sz w:val="24"/>
          <w:szCs w:val="24"/>
        </w:rPr>
        <w:t>,</w:t>
      </w:r>
      <w:r w:rsidRPr="00686412">
        <w:rPr>
          <w:rFonts w:ascii="Times New Roman" w:hAnsi="Times New Roman"/>
          <w:sz w:val="24"/>
          <w:szCs w:val="24"/>
        </w:rPr>
        <w:t xml:space="preserve"> в котором живет</w:t>
      </w:r>
      <w:r w:rsidR="00EB5E5C" w:rsidRPr="00686412">
        <w:rPr>
          <w:rFonts w:ascii="Times New Roman" w:hAnsi="Times New Roman"/>
          <w:sz w:val="24"/>
          <w:szCs w:val="24"/>
        </w:rPr>
        <w:t>;</w:t>
      </w:r>
    </w:p>
    <w:p w:rsidR="00EB5E5C" w:rsidRPr="00686412" w:rsidRDefault="00EB5E5C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правила поведения в школе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Уметь: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различать диких и домашних животных;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различать культурные и дикорастущие растения;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называть характерные признаки времен года;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различать части суток;</w:t>
      </w:r>
    </w:p>
    <w:p w:rsidR="002873C9" w:rsidRDefault="006225B5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рассказать о своей семье;</w:t>
      </w:r>
    </w:p>
    <w:p w:rsidR="006225B5" w:rsidRPr="00686412" w:rsidRDefault="006225B5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дорожного движения.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3C9" w:rsidRPr="00686412" w:rsidRDefault="006225B5" w:rsidP="005A14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«Уроки творчества» (7</w:t>
      </w:r>
      <w:r w:rsidR="002873C9" w:rsidRPr="0068641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Упражнения для развития мелкой моторики. Пальчиковые упражнения. Рисование. Обведение по контуру. Штриховка. Узоры по клеточкам. Рисование по клеточкам. Раскрашивание картинок.</w:t>
      </w:r>
      <w:r w:rsidR="0005251D" w:rsidRPr="00686412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>Лепка. Аппликация.</w:t>
      </w:r>
      <w:r w:rsidR="0005251D" w:rsidRPr="00686412"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 xml:space="preserve">Художественный труд. </w:t>
      </w:r>
      <w:r w:rsidRPr="00686412">
        <w:rPr>
          <w:rFonts w:ascii="Times New Roman" w:hAnsi="Times New Roman"/>
          <w:i/>
          <w:sz w:val="24"/>
          <w:szCs w:val="24"/>
        </w:rPr>
        <w:t>Тематическое планирование.</w:t>
      </w: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701"/>
        <w:gridCol w:w="1418"/>
        <w:gridCol w:w="1417"/>
      </w:tblGrid>
      <w:tr w:rsidR="0005251D" w:rsidRPr="00686412" w:rsidTr="0005251D"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05251D" w:rsidRPr="00686412" w:rsidTr="0005251D"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7366E8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Упражнения для </w:t>
            </w:r>
            <w:r w:rsidR="0005251D" w:rsidRPr="00686412">
              <w:rPr>
                <w:rFonts w:ascii="Times New Roman" w:hAnsi="Times New Roman"/>
                <w:sz w:val="24"/>
                <w:szCs w:val="24"/>
              </w:rPr>
              <w:t>развития мелкой моторики. Виды штриховок.  Работа с трафаретом.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1D" w:rsidRPr="00686412" w:rsidTr="0005251D"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7366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="007366E8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8404D6">
              <w:rPr>
                <w:rFonts w:ascii="Times New Roman" w:hAnsi="Times New Roman"/>
                <w:sz w:val="24"/>
                <w:szCs w:val="24"/>
              </w:rPr>
              <w:t>ития мелкой моторики. Штриховка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. Рисование по клеточкам</w:t>
            </w:r>
            <w:r w:rsidR="00840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1D" w:rsidRPr="00686412" w:rsidTr="0005251D"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7366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="007366E8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развития мелкой моторики. Раскрашивание картинок.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1D" w:rsidRPr="00686412" w:rsidTr="0005251D"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Художественный труд.  Подарок своими руками.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1D" w:rsidRPr="00686412" w:rsidTr="0005251D">
        <w:trPr>
          <w:trHeight w:val="90"/>
        </w:trPr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7366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="007366E8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>развития мелкой моторики. Музыка настроения. Рисование под музыку.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51D" w:rsidRPr="00686412" w:rsidTr="009A52CF">
        <w:trPr>
          <w:trHeight w:val="390"/>
        </w:trPr>
        <w:tc>
          <w:tcPr>
            <w:tcW w:w="889" w:type="dxa"/>
            <w:shd w:val="clear" w:color="auto" w:fill="auto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1" w:type="dxa"/>
            <w:shd w:val="clear" w:color="auto" w:fill="auto"/>
          </w:tcPr>
          <w:p w:rsidR="0005251D" w:rsidRPr="00686412" w:rsidRDefault="0005251D" w:rsidP="007366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Упражнения для</w:t>
            </w:r>
            <w:r w:rsidR="007366E8" w:rsidRPr="00686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412">
              <w:rPr>
                <w:rFonts w:ascii="Times New Roman" w:hAnsi="Times New Roman"/>
                <w:sz w:val="24"/>
                <w:szCs w:val="24"/>
              </w:rPr>
              <w:t xml:space="preserve">развития мелкой моторики. Аппликация. </w:t>
            </w:r>
          </w:p>
        </w:tc>
        <w:tc>
          <w:tcPr>
            <w:tcW w:w="1418" w:type="dxa"/>
            <w:shd w:val="clear" w:color="auto" w:fill="auto"/>
          </w:tcPr>
          <w:p w:rsidR="0005251D" w:rsidRPr="00686412" w:rsidRDefault="0005251D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5251D" w:rsidRPr="00686412" w:rsidRDefault="0005251D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4D6" w:rsidRPr="00686412" w:rsidTr="0005251D">
        <w:trPr>
          <w:trHeight w:val="515"/>
        </w:trPr>
        <w:tc>
          <w:tcPr>
            <w:tcW w:w="889" w:type="dxa"/>
            <w:shd w:val="clear" w:color="auto" w:fill="auto"/>
          </w:tcPr>
          <w:p w:rsidR="008404D6" w:rsidRPr="00686412" w:rsidRDefault="008404D6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1" w:type="dxa"/>
            <w:shd w:val="clear" w:color="auto" w:fill="auto"/>
          </w:tcPr>
          <w:p w:rsidR="008404D6" w:rsidRPr="00686412" w:rsidRDefault="008404D6" w:rsidP="007366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412">
              <w:rPr>
                <w:rFonts w:ascii="Times New Roman" w:hAnsi="Times New Roman"/>
                <w:sz w:val="24"/>
                <w:szCs w:val="24"/>
              </w:rPr>
              <w:t>Упражнения для развития мелкой моторики</w:t>
            </w:r>
            <w:r w:rsidR="009A52CF">
              <w:rPr>
                <w:rFonts w:ascii="Times New Roman" w:hAnsi="Times New Roman"/>
                <w:sz w:val="24"/>
                <w:szCs w:val="24"/>
              </w:rPr>
              <w:t>. Рисую штрихом.</w:t>
            </w:r>
          </w:p>
        </w:tc>
        <w:tc>
          <w:tcPr>
            <w:tcW w:w="1418" w:type="dxa"/>
            <w:shd w:val="clear" w:color="auto" w:fill="auto"/>
          </w:tcPr>
          <w:p w:rsidR="008404D6" w:rsidRPr="00686412" w:rsidRDefault="008404D6" w:rsidP="000525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04D6" w:rsidRPr="00686412" w:rsidRDefault="008404D6" w:rsidP="00974DC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686412">
        <w:rPr>
          <w:rFonts w:ascii="Times New Roman" w:hAnsi="Times New Roman"/>
          <w:i/>
          <w:sz w:val="24"/>
          <w:szCs w:val="24"/>
        </w:rPr>
        <w:t>Планируемые результаты.</w:t>
      </w:r>
    </w:p>
    <w:p w:rsidR="002873C9" w:rsidRPr="00686412" w:rsidRDefault="009F51E5" w:rsidP="000525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развить речь</w:t>
      </w:r>
      <w:r w:rsidR="002873C9" w:rsidRPr="00686412">
        <w:rPr>
          <w:rFonts w:ascii="Times New Roman" w:hAnsi="Times New Roman"/>
          <w:sz w:val="24"/>
          <w:szCs w:val="24"/>
        </w:rPr>
        <w:t xml:space="preserve"> ребенка;</w:t>
      </w:r>
    </w:p>
    <w:p w:rsidR="002873C9" w:rsidRDefault="002873C9" w:rsidP="000525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активизировать мышление;</w:t>
      </w:r>
    </w:p>
    <w:p w:rsidR="009F51E5" w:rsidRPr="00686412" w:rsidRDefault="009F51E5" w:rsidP="000525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мелкую моторику рук;</w:t>
      </w:r>
    </w:p>
    <w:p w:rsidR="002873C9" w:rsidRPr="00686412" w:rsidRDefault="009F51E5" w:rsidP="000525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ребенка к </w:t>
      </w:r>
      <w:r w:rsidR="002873C9" w:rsidRPr="00686412">
        <w:rPr>
          <w:rFonts w:ascii="Times New Roman" w:hAnsi="Times New Roman"/>
          <w:sz w:val="24"/>
          <w:szCs w:val="24"/>
        </w:rPr>
        <w:t>обучению письму</w:t>
      </w:r>
    </w:p>
    <w:p w:rsidR="002873C9" w:rsidRPr="00686412" w:rsidRDefault="002873C9" w:rsidP="000525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B3A" w:rsidRDefault="00D34B3A" w:rsidP="000525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5057" w:rsidRDefault="00295057" w:rsidP="000525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73C9" w:rsidRDefault="0005251D" w:rsidP="000525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ИСПОЛЬЗУЕМАЯ ЛИТЕРАТУРА</w:t>
      </w:r>
    </w:p>
    <w:p w:rsidR="006556AE" w:rsidRPr="00686412" w:rsidRDefault="006556AE" w:rsidP="0005251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73C9" w:rsidRDefault="00D34B3A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 грамоту</w:t>
      </w:r>
      <w:r w:rsidR="002873C9" w:rsidRPr="006864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Тетрадь с заданиями для развития детей. ООО «Дом печати – Вятка»</w:t>
      </w:r>
      <w:r w:rsidR="006556AE">
        <w:rPr>
          <w:rFonts w:ascii="Times New Roman" w:hAnsi="Times New Roman"/>
          <w:sz w:val="24"/>
          <w:szCs w:val="24"/>
        </w:rPr>
        <w:t>, 2020.</w:t>
      </w:r>
    </w:p>
    <w:p w:rsidR="001D3C89" w:rsidRDefault="00D34B3A" w:rsidP="001D3C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Изучаем математику. Тетрадь с заданиями для развития детей. </w:t>
      </w:r>
      <w:r w:rsidR="001D3C89">
        <w:rPr>
          <w:rFonts w:ascii="Times New Roman" w:hAnsi="Times New Roman"/>
          <w:sz w:val="24"/>
          <w:szCs w:val="24"/>
        </w:rPr>
        <w:t>ООО «Дом печати – Вятка»</w:t>
      </w:r>
      <w:r w:rsidR="006556AE">
        <w:rPr>
          <w:rFonts w:ascii="Times New Roman" w:hAnsi="Times New Roman"/>
          <w:sz w:val="24"/>
          <w:szCs w:val="24"/>
        </w:rPr>
        <w:t>, 2020.</w:t>
      </w:r>
    </w:p>
    <w:p w:rsidR="001D3C89" w:rsidRDefault="001D3C89" w:rsidP="001D3C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Изучаем окружающий мир. Тетрадь с заданиями для развития детей. ООО «Дом печати – Вятка»</w:t>
      </w:r>
      <w:r w:rsidR="006556AE">
        <w:rPr>
          <w:rFonts w:ascii="Times New Roman" w:hAnsi="Times New Roman"/>
          <w:sz w:val="24"/>
          <w:szCs w:val="24"/>
        </w:rPr>
        <w:t>, 2020.</w:t>
      </w:r>
    </w:p>
    <w:p w:rsidR="006556AE" w:rsidRPr="00686412" w:rsidRDefault="006556AE" w:rsidP="00655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Узорова О.В., Нефедова Е.А. Пальчиковая гимнастика. М.: АСТ Астрель,2002.</w:t>
      </w:r>
    </w:p>
    <w:p w:rsidR="006556AE" w:rsidRPr="00686412" w:rsidRDefault="006556AE" w:rsidP="006556A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412">
        <w:rPr>
          <w:rFonts w:ascii="Times New Roman" w:hAnsi="Times New Roman"/>
          <w:sz w:val="24"/>
          <w:szCs w:val="24"/>
        </w:rPr>
        <w:t>Петерсон Л.Г., Кочемсо</w:t>
      </w:r>
      <w:r>
        <w:rPr>
          <w:rFonts w:ascii="Times New Roman" w:hAnsi="Times New Roman"/>
          <w:sz w:val="24"/>
          <w:szCs w:val="24"/>
        </w:rPr>
        <w:t>ва Е.Е. Игралочка. Часть 1,2. М</w:t>
      </w:r>
      <w:r w:rsidRPr="006864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412">
        <w:rPr>
          <w:rFonts w:ascii="Times New Roman" w:hAnsi="Times New Roman"/>
          <w:sz w:val="24"/>
          <w:szCs w:val="24"/>
        </w:rPr>
        <w:t>Баласс, 2002.</w:t>
      </w:r>
    </w:p>
    <w:p w:rsidR="00D34B3A" w:rsidRPr="00686412" w:rsidRDefault="00D34B3A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73C9" w:rsidRPr="00686412" w:rsidRDefault="002873C9" w:rsidP="00974D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060C" w:rsidRPr="00686412" w:rsidRDefault="00CB060C" w:rsidP="0005251D">
      <w:pPr>
        <w:rPr>
          <w:rFonts w:ascii="Times New Roman" w:hAnsi="Times New Roman"/>
          <w:sz w:val="24"/>
          <w:szCs w:val="24"/>
        </w:rPr>
      </w:pPr>
    </w:p>
    <w:sectPr w:rsidR="00CB060C" w:rsidRPr="00686412" w:rsidSect="00CB06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646"/>
    <w:multiLevelType w:val="hybridMultilevel"/>
    <w:tmpl w:val="5FFEF928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02150845"/>
    <w:multiLevelType w:val="hybridMultilevel"/>
    <w:tmpl w:val="EBC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AF"/>
    <w:multiLevelType w:val="hybridMultilevel"/>
    <w:tmpl w:val="5456CD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5EE"/>
    <w:multiLevelType w:val="hybridMultilevel"/>
    <w:tmpl w:val="D764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110"/>
    <w:multiLevelType w:val="hybridMultilevel"/>
    <w:tmpl w:val="BF546F5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3763F96"/>
    <w:multiLevelType w:val="hybridMultilevel"/>
    <w:tmpl w:val="2B9C7D6A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B2A61DF"/>
    <w:multiLevelType w:val="hybridMultilevel"/>
    <w:tmpl w:val="A734E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00819"/>
    <w:multiLevelType w:val="hybridMultilevel"/>
    <w:tmpl w:val="8D5A3884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8" w15:restartNumberingAfterBreak="0">
    <w:nsid w:val="2A3F66F7"/>
    <w:multiLevelType w:val="hybridMultilevel"/>
    <w:tmpl w:val="B8564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A15D5"/>
    <w:multiLevelType w:val="hybridMultilevel"/>
    <w:tmpl w:val="7AA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7498A"/>
    <w:multiLevelType w:val="hybridMultilevel"/>
    <w:tmpl w:val="816212CE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04B3EEC"/>
    <w:multiLevelType w:val="hybridMultilevel"/>
    <w:tmpl w:val="61CC58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C5C1818"/>
    <w:multiLevelType w:val="hybridMultilevel"/>
    <w:tmpl w:val="AD68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A667E"/>
    <w:multiLevelType w:val="hybridMultilevel"/>
    <w:tmpl w:val="690A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E58DA"/>
    <w:multiLevelType w:val="hybridMultilevel"/>
    <w:tmpl w:val="CC3CA8DC"/>
    <w:lvl w:ilvl="0" w:tplc="0419000D">
      <w:start w:val="1"/>
      <w:numFmt w:val="bullet"/>
      <w:lvlText w:val="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54A3407D"/>
    <w:multiLevelType w:val="hybridMultilevel"/>
    <w:tmpl w:val="8D3A4F5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873428D"/>
    <w:multiLevelType w:val="hybridMultilevel"/>
    <w:tmpl w:val="C108E8D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1105252"/>
    <w:multiLevelType w:val="hybridMultilevel"/>
    <w:tmpl w:val="AAF036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646BAB"/>
    <w:multiLevelType w:val="hybridMultilevel"/>
    <w:tmpl w:val="927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7112B"/>
    <w:multiLevelType w:val="hybridMultilevel"/>
    <w:tmpl w:val="C3A89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22C7"/>
    <w:multiLevelType w:val="hybridMultilevel"/>
    <w:tmpl w:val="E63AC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216CC"/>
    <w:multiLevelType w:val="hybridMultilevel"/>
    <w:tmpl w:val="9D54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4"/>
  </w:num>
  <w:num w:numId="5">
    <w:abstractNumId w:val="17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12"/>
  </w:num>
  <w:num w:numId="15">
    <w:abstractNumId w:val="6"/>
  </w:num>
  <w:num w:numId="16">
    <w:abstractNumId w:val="13"/>
  </w:num>
  <w:num w:numId="17">
    <w:abstractNumId w:val="5"/>
  </w:num>
  <w:num w:numId="18">
    <w:abstractNumId w:val="21"/>
  </w:num>
  <w:num w:numId="19">
    <w:abstractNumId w:val="20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60C"/>
    <w:rsid w:val="00004109"/>
    <w:rsid w:val="00005807"/>
    <w:rsid w:val="00024481"/>
    <w:rsid w:val="0002495F"/>
    <w:rsid w:val="000266C9"/>
    <w:rsid w:val="00046ACB"/>
    <w:rsid w:val="0005251D"/>
    <w:rsid w:val="00056BA2"/>
    <w:rsid w:val="0007547D"/>
    <w:rsid w:val="00080B2C"/>
    <w:rsid w:val="000860F2"/>
    <w:rsid w:val="00090A3D"/>
    <w:rsid w:val="0009767D"/>
    <w:rsid w:val="00097B89"/>
    <w:rsid w:val="000A0D79"/>
    <w:rsid w:val="000A5C5F"/>
    <w:rsid w:val="000A6AF5"/>
    <w:rsid w:val="000B2503"/>
    <w:rsid w:val="000C1849"/>
    <w:rsid w:val="000C2406"/>
    <w:rsid w:val="000D524D"/>
    <w:rsid w:val="000D71C1"/>
    <w:rsid w:val="000F2917"/>
    <w:rsid w:val="00106A84"/>
    <w:rsid w:val="00114276"/>
    <w:rsid w:val="00115929"/>
    <w:rsid w:val="001548E1"/>
    <w:rsid w:val="00155A9F"/>
    <w:rsid w:val="001875B1"/>
    <w:rsid w:val="00192C24"/>
    <w:rsid w:val="0019501E"/>
    <w:rsid w:val="001A7ED0"/>
    <w:rsid w:val="001C4874"/>
    <w:rsid w:val="001D3C89"/>
    <w:rsid w:val="001E2691"/>
    <w:rsid w:val="001E4952"/>
    <w:rsid w:val="001F1CAD"/>
    <w:rsid w:val="00202E88"/>
    <w:rsid w:val="00220238"/>
    <w:rsid w:val="00222F9A"/>
    <w:rsid w:val="00231E0C"/>
    <w:rsid w:val="0026386E"/>
    <w:rsid w:val="00281DD7"/>
    <w:rsid w:val="00282E64"/>
    <w:rsid w:val="002873C9"/>
    <w:rsid w:val="00295057"/>
    <w:rsid w:val="00295FB5"/>
    <w:rsid w:val="002A18C4"/>
    <w:rsid w:val="002C1141"/>
    <w:rsid w:val="002C16A6"/>
    <w:rsid w:val="00301A5D"/>
    <w:rsid w:val="003052C3"/>
    <w:rsid w:val="00312BA7"/>
    <w:rsid w:val="00322462"/>
    <w:rsid w:val="0032645A"/>
    <w:rsid w:val="00362753"/>
    <w:rsid w:val="003630D7"/>
    <w:rsid w:val="003635A0"/>
    <w:rsid w:val="0037434E"/>
    <w:rsid w:val="003A03E3"/>
    <w:rsid w:val="003A4140"/>
    <w:rsid w:val="003A4FBE"/>
    <w:rsid w:val="003B2211"/>
    <w:rsid w:val="003C3580"/>
    <w:rsid w:val="003D6A3E"/>
    <w:rsid w:val="003E5A8C"/>
    <w:rsid w:val="003F61D0"/>
    <w:rsid w:val="0040357F"/>
    <w:rsid w:val="00403818"/>
    <w:rsid w:val="00406A34"/>
    <w:rsid w:val="0041419D"/>
    <w:rsid w:val="00424F4C"/>
    <w:rsid w:val="00437B07"/>
    <w:rsid w:val="004706A9"/>
    <w:rsid w:val="00486B5B"/>
    <w:rsid w:val="00487140"/>
    <w:rsid w:val="004C14FE"/>
    <w:rsid w:val="004E65A6"/>
    <w:rsid w:val="004F3A29"/>
    <w:rsid w:val="004F46C1"/>
    <w:rsid w:val="004F63FF"/>
    <w:rsid w:val="004F6D7F"/>
    <w:rsid w:val="00514D63"/>
    <w:rsid w:val="0051684B"/>
    <w:rsid w:val="00542FE4"/>
    <w:rsid w:val="00564F1E"/>
    <w:rsid w:val="00572969"/>
    <w:rsid w:val="00580DBD"/>
    <w:rsid w:val="00595072"/>
    <w:rsid w:val="0059672F"/>
    <w:rsid w:val="00597987"/>
    <w:rsid w:val="005A1490"/>
    <w:rsid w:val="005A57BC"/>
    <w:rsid w:val="005A78FF"/>
    <w:rsid w:val="005C02E8"/>
    <w:rsid w:val="005C0F83"/>
    <w:rsid w:val="005C7872"/>
    <w:rsid w:val="005D102B"/>
    <w:rsid w:val="005E770B"/>
    <w:rsid w:val="005F6C50"/>
    <w:rsid w:val="00602718"/>
    <w:rsid w:val="006157D7"/>
    <w:rsid w:val="006225B5"/>
    <w:rsid w:val="006312C7"/>
    <w:rsid w:val="0064264B"/>
    <w:rsid w:val="00646AB0"/>
    <w:rsid w:val="006556AE"/>
    <w:rsid w:val="006609AC"/>
    <w:rsid w:val="00666D4B"/>
    <w:rsid w:val="00676135"/>
    <w:rsid w:val="00684452"/>
    <w:rsid w:val="00686412"/>
    <w:rsid w:val="006B3380"/>
    <w:rsid w:val="006F5E97"/>
    <w:rsid w:val="00710C7D"/>
    <w:rsid w:val="007353AA"/>
    <w:rsid w:val="007366E8"/>
    <w:rsid w:val="00737AF4"/>
    <w:rsid w:val="007410A7"/>
    <w:rsid w:val="007427C2"/>
    <w:rsid w:val="007524FB"/>
    <w:rsid w:val="00753004"/>
    <w:rsid w:val="00755834"/>
    <w:rsid w:val="00767DC0"/>
    <w:rsid w:val="0078281E"/>
    <w:rsid w:val="00796985"/>
    <w:rsid w:val="007A08AF"/>
    <w:rsid w:val="007A4BE5"/>
    <w:rsid w:val="007C0257"/>
    <w:rsid w:val="007C4A6E"/>
    <w:rsid w:val="007D2F3B"/>
    <w:rsid w:val="007F0044"/>
    <w:rsid w:val="00804524"/>
    <w:rsid w:val="00810191"/>
    <w:rsid w:val="0081536C"/>
    <w:rsid w:val="00831B2A"/>
    <w:rsid w:val="00832342"/>
    <w:rsid w:val="0083465D"/>
    <w:rsid w:val="00835BDC"/>
    <w:rsid w:val="008404D6"/>
    <w:rsid w:val="0084309E"/>
    <w:rsid w:val="00845D8B"/>
    <w:rsid w:val="00851EB4"/>
    <w:rsid w:val="00853EE8"/>
    <w:rsid w:val="008811FC"/>
    <w:rsid w:val="00886C2E"/>
    <w:rsid w:val="0088720C"/>
    <w:rsid w:val="008A540E"/>
    <w:rsid w:val="00903E3A"/>
    <w:rsid w:val="00913728"/>
    <w:rsid w:val="00916694"/>
    <w:rsid w:val="00922631"/>
    <w:rsid w:val="0092688B"/>
    <w:rsid w:val="0093210D"/>
    <w:rsid w:val="009668E7"/>
    <w:rsid w:val="00971F23"/>
    <w:rsid w:val="00974DC0"/>
    <w:rsid w:val="009813D7"/>
    <w:rsid w:val="0098224A"/>
    <w:rsid w:val="0098336D"/>
    <w:rsid w:val="009A52CF"/>
    <w:rsid w:val="009B788C"/>
    <w:rsid w:val="009C7769"/>
    <w:rsid w:val="009F1AAC"/>
    <w:rsid w:val="009F51E5"/>
    <w:rsid w:val="009F66DD"/>
    <w:rsid w:val="00A0142F"/>
    <w:rsid w:val="00A04E91"/>
    <w:rsid w:val="00A06714"/>
    <w:rsid w:val="00A20A08"/>
    <w:rsid w:val="00A271AC"/>
    <w:rsid w:val="00A34BA6"/>
    <w:rsid w:val="00A37D49"/>
    <w:rsid w:val="00A430CC"/>
    <w:rsid w:val="00A652D7"/>
    <w:rsid w:val="00A665D3"/>
    <w:rsid w:val="00A66F6F"/>
    <w:rsid w:val="00A8455B"/>
    <w:rsid w:val="00AB4349"/>
    <w:rsid w:val="00AC65EC"/>
    <w:rsid w:val="00AE47E8"/>
    <w:rsid w:val="00AE70E4"/>
    <w:rsid w:val="00AF30BB"/>
    <w:rsid w:val="00B2003A"/>
    <w:rsid w:val="00B2326C"/>
    <w:rsid w:val="00B23FA2"/>
    <w:rsid w:val="00B256D9"/>
    <w:rsid w:val="00B35798"/>
    <w:rsid w:val="00B42177"/>
    <w:rsid w:val="00B47470"/>
    <w:rsid w:val="00B57E19"/>
    <w:rsid w:val="00B60633"/>
    <w:rsid w:val="00B66654"/>
    <w:rsid w:val="00B721A9"/>
    <w:rsid w:val="00B72CD5"/>
    <w:rsid w:val="00B80110"/>
    <w:rsid w:val="00B9047D"/>
    <w:rsid w:val="00B9510E"/>
    <w:rsid w:val="00BB1163"/>
    <w:rsid w:val="00BB35D1"/>
    <w:rsid w:val="00BD2B1A"/>
    <w:rsid w:val="00BD2DD9"/>
    <w:rsid w:val="00BE25C1"/>
    <w:rsid w:val="00BE5C2A"/>
    <w:rsid w:val="00BE6A5C"/>
    <w:rsid w:val="00C05156"/>
    <w:rsid w:val="00C1077E"/>
    <w:rsid w:val="00C14927"/>
    <w:rsid w:val="00C23E79"/>
    <w:rsid w:val="00C33FB3"/>
    <w:rsid w:val="00C54C7E"/>
    <w:rsid w:val="00C6269E"/>
    <w:rsid w:val="00C64636"/>
    <w:rsid w:val="00C70EC5"/>
    <w:rsid w:val="00C76802"/>
    <w:rsid w:val="00CA1DDB"/>
    <w:rsid w:val="00CA6015"/>
    <w:rsid w:val="00CB060C"/>
    <w:rsid w:val="00CB76FD"/>
    <w:rsid w:val="00CC6BFB"/>
    <w:rsid w:val="00CD3C4C"/>
    <w:rsid w:val="00CD6C68"/>
    <w:rsid w:val="00CD785B"/>
    <w:rsid w:val="00CE4A9B"/>
    <w:rsid w:val="00D018AB"/>
    <w:rsid w:val="00D0491B"/>
    <w:rsid w:val="00D0528B"/>
    <w:rsid w:val="00D16DFC"/>
    <w:rsid w:val="00D2440C"/>
    <w:rsid w:val="00D34B3A"/>
    <w:rsid w:val="00D40F1F"/>
    <w:rsid w:val="00D4494E"/>
    <w:rsid w:val="00D45412"/>
    <w:rsid w:val="00D539F2"/>
    <w:rsid w:val="00D63F44"/>
    <w:rsid w:val="00D661AA"/>
    <w:rsid w:val="00D72453"/>
    <w:rsid w:val="00D85DEA"/>
    <w:rsid w:val="00DA0D58"/>
    <w:rsid w:val="00DC7673"/>
    <w:rsid w:val="00DC7B17"/>
    <w:rsid w:val="00DD6EE0"/>
    <w:rsid w:val="00DE3AAB"/>
    <w:rsid w:val="00DE5F32"/>
    <w:rsid w:val="00E06005"/>
    <w:rsid w:val="00E126D3"/>
    <w:rsid w:val="00E12A26"/>
    <w:rsid w:val="00E15E24"/>
    <w:rsid w:val="00E208D0"/>
    <w:rsid w:val="00E21B0A"/>
    <w:rsid w:val="00E32B7F"/>
    <w:rsid w:val="00E40C48"/>
    <w:rsid w:val="00E748B9"/>
    <w:rsid w:val="00E75250"/>
    <w:rsid w:val="00E86C97"/>
    <w:rsid w:val="00E90485"/>
    <w:rsid w:val="00EB5E5C"/>
    <w:rsid w:val="00EC4A80"/>
    <w:rsid w:val="00ED082F"/>
    <w:rsid w:val="00ED4D80"/>
    <w:rsid w:val="00EF13BF"/>
    <w:rsid w:val="00EF3378"/>
    <w:rsid w:val="00EF66B1"/>
    <w:rsid w:val="00F05B92"/>
    <w:rsid w:val="00F26C2F"/>
    <w:rsid w:val="00F35DE9"/>
    <w:rsid w:val="00F3675B"/>
    <w:rsid w:val="00F50020"/>
    <w:rsid w:val="00F52105"/>
    <w:rsid w:val="00F70170"/>
    <w:rsid w:val="00F731EF"/>
    <w:rsid w:val="00F74530"/>
    <w:rsid w:val="00FA1F88"/>
    <w:rsid w:val="00FC1DD5"/>
    <w:rsid w:val="00FC6DDA"/>
    <w:rsid w:val="00FC7C60"/>
    <w:rsid w:val="00FD4D1A"/>
    <w:rsid w:val="00FD5DCD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7247"/>
  <w15:docId w15:val="{08A613E2-892E-4862-BE8F-C9BEDEF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0C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C0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МингалеваНВ</dc:creator>
  <cp:lastModifiedBy>User</cp:lastModifiedBy>
  <cp:revision>67</cp:revision>
  <cp:lastPrinted>2015-01-29T20:26:00Z</cp:lastPrinted>
  <dcterms:created xsi:type="dcterms:W3CDTF">2015-01-29T12:34:00Z</dcterms:created>
  <dcterms:modified xsi:type="dcterms:W3CDTF">2023-01-28T17:06:00Z</dcterms:modified>
</cp:coreProperties>
</file>