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41DA" w:rsidRPr="0038775D" w:rsidRDefault="0038775D">
      <w:pPr>
        <w:autoSpaceDE w:val="0"/>
        <w:autoSpaceDN w:val="0"/>
        <w:spacing w:after="0" w:line="230" w:lineRule="auto"/>
        <w:rPr>
          <w:lang w:val="ru-RU"/>
        </w:rPr>
      </w:pPr>
      <w:bookmarkStart w:id="0" w:name="_GoBack"/>
      <w:r>
        <w:rPr>
          <w:rFonts w:ascii="Times New Roman" w:eastAsia="Times New Roman" w:hAnsi="Times New Roman"/>
          <w:b/>
          <w:noProof/>
          <w:color w:val="000000"/>
          <w:sz w:val="24"/>
          <w:lang w:val="ru-RU" w:eastAsia="ru-RU"/>
        </w:rPr>
        <w:drawing>
          <wp:inline distT="0" distB="0" distL="0" distR="0">
            <wp:extent cx="6412865" cy="8819515"/>
            <wp:effectExtent l="0" t="0" r="698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Титульный лист.jpeg"/>
                    <pic:cNvPicPr/>
                  </pic:nvPicPr>
                  <pic:blipFill>
                    <a:blip r:embed="rId6">
                      <a:extLst>
                        <a:ext uri="{28A0092B-C50C-407E-A947-70E740481C1C}">
                          <a14:useLocalDpi xmlns:a14="http://schemas.microsoft.com/office/drawing/2010/main" val="0"/>
                        </a:ext>
                      </a:extLst>
                    </a:blip>
                    <a:stretch>
                      <a:fillRect/>
                    </a:stretch>
                  </pic:blipFill>
                  <pic:spPr>
                    <a:xfrm>
                      <a:off x="0" y="0"/>
                      <a:ext cx="6412865" cy="8819515"/>
                    </a:xfrm>
                    <a:prstGeom prst="rect">
                      <a:avLst/>
                    </a:prstGeom>
                  </pic:spPr>
                </pic:pic>
              </a:graphicData>
            </a:graphic>
          </wp:inline>
        </w:drawing>
      </w:r>
      <w:bookmarkEnd w:id="0"/>
      <w:r w:rsidR="0042338B" w:rsidRPr="0038775D">
        <w:rPr>
          <w:rFonts w:ascii="Times New Roman" w:eastAsia="Times New Roman" w:hAnsi="Times New Roman"/>
          <w:b/>
          <w:color w:val="000000"/>
          <w:sz w:val="24"/>
          <w:lang w:val="ru-RU"/>
        </w:rPr>
        <w:t>ПОЯСНИТЕЛЬНАЯ ЗАПИСКА</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Рабочая программа учебного предмета «Литературное чтение» для обучающихся 2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w:t>
      </w:r>
      <w:r w:rsidRPr="0042338B">
        <w:rPr>
          <w:rFonts w:ascii="Times New Roman" w:eastAsia="Times New Roman" w:hAnsi="Times New Roman"/>
          <w:color w:val="000000"/>
          <w:sz w:val="24"/>
          <w:lang w:val="ru-RU"/>
        </w:rPr>
        <w:lastRenderedPageBreak/>
        <w:t xml:space="preserve">образовательного стандарта начального общего образования (далее — ФГОС НОО), а также ориентирована на целевые </w:t>
      </w:r>
      <w:r w:rsidRPr="0042338B">
        <w:rPr>
          <w:lang w:val="ru-RU"/>
        </w:rPr>
        <w:br/>
      </w:r>
      <w:r w:rsidRPr="0042338B">
        <w:rPr>
          <w:rFonts w:ascii="Times New Roman" w:eastAsia="Times New Roman" w:hAnsi="Times New Roman"/>
          <w:color w:val="000000"/>
          <w:sz w:val="24"/>
          <w:lang w:val="ru-RU"/>
        </w:rPr>
        <w:t xml:space="preserve">приоритеты духовно-нравственного развития, воспитания и социализации обучающихся, </w:t>
      </w:r>
      <w:r w:rsidRPr="0042338B">
        <w:rPr>
          <w:lang w:val="ru-RU"/>
        </w:rPr>
        <w:br/>
      </w:r>
      <w:r w:rsidRPr="0042338B">
        <w:rPr>
          <w:rFonts w:ascii="Times New Roman" w:eastAsia="Times New Roman" w:hAnsi="Times New Roman"/>
          <w:color w:val="000000"/>
          <w:sz w:val="24"/>
          <w:lang w:val="ru-RU"/>
        </w:rPr>
        <w:t>сформулированные в Примерной программе воспитания.</w:t>
      </w:r>
    </w:p>
    <w:p w:rsidR="0042338B" w:rsidRDefault="0042338B" w:rsidP="0042338B">
      <w:pPr>
        <w:autoSpaceDE w:val="0"/>
        <w:autoSpaceDN w:val="0"/>
        <w:spacing w:after="0" w:line="240" w:lineRule="auto"/>
        <w:ind w:firstLine="720"/>
        <w:rPr>
          <w:rFonts w:ascii="Times New Roman" w:eastAsia="Times New Roman" w:hAnsi="Times New Roman"/>
          <w:b/>
          <w:color w:val="000000"/>
          <w:sz w:val="24"/>
          <w:lang w:val="ru-RU"/>
        </w:rPr>
      </w:pPr>
    </w:p>
    <w:p w:rsidR="00C341DA" w:rsidRPr="0042338B" w:rsidRDefault="0042338B" w:rsidP="0042338B">
      <w:pPr>
        <w:autoSpaceDE w:val="0"/>
        <w:autoSpaceDN w:val="0"/>
        <w:spacing w:after="0" w:line="240" w:lineRule="auto"/>
        <w:ind w:firstLine="720"/>
        <w:rPr>
          <w:lang w:val="ru-RU"/>
        </w:rPr>
      </w:pPr>
      <w:r w:rsidRPr="0042338B">
        <w:rPr>
          <w:rFonts w:ascii="Times New Roman" w:eastAsia="Times New Roman" w:hAnsi="Times New Roman"/>
          <w:b/>
          <w:color w:val="000000"/>
          <w:sz w:val="24"/>
          <w:lang w:val="ru-RU"/>
        </w:rPr>
        <w:t>ОБЩАЯ ХАРАКТЕРИСТИКА УЧЕБНОГО ПРЕДМЕТА «ЛИТЕРАТУРНОЕ ЧТЕНИЕ»</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«Литературное чтение» — один из ведущих предметов начальной школы,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младших школьников. Курс «Литературное чтение» призван ввести ребёнка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 на общее и литературное развитие младшего школьника, реализацию творческих способностей обучающегося, а также на обеспечение преемственности в изучении систематического курса литературы.</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Содержание учебного предмета «Литературное чтение» раскрывает следующие направления литературного образования младшего школьника: речевая и читательская деятельности, круг чтения, творческая деятельность. </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В основу отбора произведений положены общедидактические принципы обучения: соответствие возрастным  возможностям и особенностям восприятия младшим школьником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w:t>
      </w:r>
      <w:r w:rsidRPr="0042338B">
        <w:rPr>
          <w:lang w:val="ru-RU"/>
        </w:rPr>
        <w:br/>
      </w:r>
      <w:r w:rsidRPr="0042338B">
        <w:rPr>
          <w:rFonts w:ascii="Times New Roman" w:eastAsia="Times New Roman" w:hAnsi="Times New Roman"/>
          <w:color w:val="000000"/>
          <w:sz w:val="24"/>
          <w:lang w:val="ru-RU"/>
        </w:rPr>
        <w:t xml:space="preserve">представителей мировой детской литературы; влияние прослушанного (прочитанного) произведения на эмоционально-эстетическое развитие обучающегося, на совершенствование его творческих способностей. При отборе произведений для слушания и чтения учитывались преемственные связи с дошкольным опытом знакомства с произведениями фольклора, художественными произведениями детской литературы, а также перспективы изучения предмета «Литература» в основной школе. Важным принципом отбора содержания предмета «Литературное чтение» является представленность разных жанров, видов и стилей произведений, обеспечивающих формирование функциональной литературной  грамотности  младшего  школьника,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начальной школы. </w:t>
      </w:r>
    </w:p>
    <w:p w:rsidR="00C341DA" w:rsidRPr="0042338B" w:rsidRDefault="0042338B" w:rsidP="0042338B">
      <w:pPr>
        <w:tabs>
          <w:tab w:val="left" w:pos="18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Планируемые результаты включают личностные, метапредметные результаты за период обучения, а также предметные достижения младшего школьника за каждый год обучения в начальной школе.</w:t>
      </w:r>
    </w:p>
    <w:p w:rsidR="00C341DA" w:rsidRPr="0042338B" w:rsidRDefault="0042338B" w:rsidP="0042338B">
      <w:pPr>
        <w:tabs>
          <w:tab w:val="left" w:pos="18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Предмет «Литературное чтение» преемственен по отношению к предмету «Литература», который изучается в основной школе.</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На курс «Литературное чтение» во 2 классе отводится 136 ч. </w:t>
      </w:r>
    </w:p>
    <w:p w:rsidR="00C341DA" w:rsidRPr="0042338B" w:rsidRDefault="0042338B">
      <w:pPr>
        <w:autoSpaceDE w:val="0"/>
        <w:autoSpaceDN w:val="0"/>
        <w:spacing w:before="262" w:after="0" w:line="230" w:lineRule="auto"/>
        <w:rPr>
          <w:lang w:val="ru-RU"/>
        </w:rPr>
      </w:pPr>
      <w:r w:rsidRPr="0042338B">
        <w:rPr>
          <w:rFonts w:ascii="Times New Roman" w:eastAsia="Times New Roman" w:hAnsi="Times New Roman"/>
          <w:b/>
          <w:color w:val="000000"/>
          <w:sz w:val="24"/>
          <w:lang w:val="ru-RU"/>
        </w:rPr>
        <w:t>ЦЕЛИ ИЗУЧЕНИЯ УЧЕБНОГО ПРЕДМЕТА «ЛИТЕРАТУРНОЕ ЧТЕНИЕ»</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Приоритетная </w:t>
      </w:r>
      <w:r w:rsidRPr="0042338B">
        <w:rPr>
          <w:rFonts w:ascii="Times New Roman" w:eastAsia="Times New Roman" w:hAnsi="Times New Roman"/>
          <w:b/>
          <w:color w:val="000000"/>
          <w:sz w:val="24"/>
          <w:lang w:val="ru-RU"/>
        </w:rPr>
        <w:t xml:space="preserve">цель </w:t>
      </w:r>
      <w:r w:rsidRPr="0042338B">
        <w:rPr>
          <w:rFonts w:ascii="Times New Roman" w:eastAsia="Times New Roman" w:hAnsi="Times New Roman"/>
          <w:color w:val="000000"/>
          <w:sz w:val="24"/>
          <w:lang w:val="ru-RU"/>
        </w:rPr>
        <w:t>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r w:rsidRPr="0042338B">
        <w:rPr>
          <w:lang w:val="ru-RU"/>
        </w:rPr>
        <w:br/>
      </w:r>
      <w:r w:rsidRPr="0042338B">
        <w:rPr>
          <w:rFonts w:ascii="Times New Roman" w:eastAsia="Times New Roman" w:hAnsi="Times New Roman"/>
          <w:color w:val="000000"/>
          <w:sz w:val="24"/>
          <w:lang w:val="ru-RU"/>
        </w:rPr>
        <w:t>сформированность предметных и универсальных действий в процессе изучения предмета«Литературное чтение» станут фундаментом обучения в основном звене школы, а также будут востребованы в жизни.</w:t>
      </w:r>
    </w:p>
    <w:p w:rsidR="0042338B" w:rsidRPr="0042338B" w:rsidRDefault="0042338B" w:rsidP="0042338B">
      <w:pPr>
        <w:tabs>
          <w:tab w:val="left" w:pos="180"/>
        </w:tabs>
        <w:autoSpaceDE w:val="0"/>
        <w:autoSpaceDN w:val="0"/>
        <w:spacing w:after="0" w:line="240" w:lineRule="auto"/>
        <w:ind w:firstLine="720"/>
        <w:jc w:val="both"/>
        <w:rPr>
          <w:lang w:val="ru-RU"/>
        </w:rPr>
      </w:pPr>
      <w:r w:rsidRPr="0042338B">
        <w:rPr>
          <w:lang w:val="ru-RU"/>
        </w:rPr>
        <w:lastRenderedPageBreak/>
        <w:tab/>
      </w:r>
      <w:r w:rsidRPr="0042338B">
        <w:rPr>
          <w:rFonts w:ascii="Times New Roman" w:eastAsia="Times New Roman" w:hAnsi="Times New Roman"/>
          <w:b/>
          <w:color w:val="000000"/>
          <w:sz w:val="24"/>
          <w:lang w:val="ru-RU"/>
        </w:rPr>
        <w:t>Достижение заявленной цели определяется особенностями курса литературного чтения и решением следующих задач:</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достижение необходимого для продолжения образования уровня общего речевого развития;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осознание значимости художественной литературы и произведений устного народного творчества для всестороннего развития личности человека;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первоначальное представление о многообразии жанров художественных произведений и произведений устного народного творчества;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овладение элементарными умениями анализа и интерпретации текста, осознанного </w:t>
      </w:r>
      <w:r w:rsidRPr="0042338B">
        <w:rPr>
          <w:lang w:val="ru-RU"/>
        </w:rPr>
        <w:br/>
      </w:r>
      <w:r w:rsidRPr="0042338B">
        <w:rPr>
          <w:rFonts w:ascii="Times New Roman" w:eastAsia="Times New Roman" w:hAnsi="Times New Roman"/>
          <w:color w:val="000000"/>
          <w:sz w:val="24"/>
          <w:lang w:val="ru-RU"/>
        </w:rPr>
        <w:t xml:space="preserve">использования при анализе текста изученных литературных понятий: прозаическая и </w:t>
      </w:r>
      <w:r w:rsidRPr="0042338B">
        <w:rPr>
          <w:lang w:val="ru-RU"/>
        </w:rPr>
        <w:br/>
      </w:r>
      <w:r w:rsidRPr="0042338B">
        <w:rPr>
          <w:rFonts w:ascii="Times New Roman" w:eastAsia="Times New Roman" w:hAnsi="Times New Roman"/>
          <w:color w:val="000000"/>
          <w:sz w:val="24"/>
          <w:lang w:val="ru-RU"/>
        </w:rPr>
        <w:t xml:space="preserve">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w:t>
      </w:r>
      <w:r w:rsidRPr="0042338B">
        <w:rPr>
          <w:lang w:val="ru-RU"/>
        </w:rPr>
        <w:br/>
      </w:r>
      <w:r w:rsidRPr="0042338B">
        <w:rPr>
          <w:rFonts w:ascii="Times New Roman" w:eastAsia="Times New Roman" w:hAnsi="Times New Roman"/>
          <w:color w:val="000000"/>
          <w:sz w:val="24"/>
          <w:lang w:val="ru-RU"/>
        </w:rPr>
        <w:t>выразительности (сравнение, эпитет, олицетворение);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2338B" w:rsidRDefault="0042338B" w:rsidP="0042338B">
      <w:pPr>
        <w:spacing w:after="0" w:line="240" w:lineRule="auto"/>
        <w:ind w:firstLine="720"/>
        <w:jc w:val="both"/>
        <w:rPr>
          <w:lang w:val="ru-RU"/>
        </w:rPr>
      </w:pPr>
    </w:p>
    <w:p w:rsidR="00C341DA" w:rsidRPr="0042338B" w:rsidRDefault="0042338B">
      <w:pPr>
        <w:autoSpaceDE w:val="0"/>
        <w:autoSpaceDN w:val="0"/>
        <w:spacing w:after="0" w:line="230" w:lineRule="auto"/>
        <w:rPr>
          <w:lang w:val="ru-RU"/>
        </w:rPr>
      </w:pPr>
      <w:r w:rsidRPr="0042338B">
        <w:rPr>
          <w:rFonts w:ascii="Times New Roman" w:eastAsia="Times New Roman" w:hAnsi="Times New Roman"/>
          <w:b/>
          <w:color w:val="000000"/>
          <w:sz w:val="24"/>
          <w:lang w:val="ru-RU"/>
        </w:rPr>
        <w:t xml:space="preserve">СОДЕРЖАНИЕ УЧЕБНОГО ПРЕДМЕТА </w:t>
      </w:r>
    </w:p>
    <w:p w:rsidR="00C341DA" w:rsidRPr="0042338B" w:rsidRDefault="0042338B" w:rsidP="0042338B">
      <w:pPr>
        <w:tabs>
          <w:tab w:val="left" w:pos="180"/>
        </w:tabs>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О нашей Родине.</w:t>
      </w:r>
      <w:r w:rsidRPr="0042338B">
        <w:rPr>
          <w:rFonts w:ascii="Times New Roman" w:eastAsia="Times New Roman" w:hAnsi="Times New Roman"/>
          <w:color w:val="000000"/>
          <w:sz w:val="24"/>
          <w:lang w:val="ru-RU"/>
        </w:rPr>
        <w:t xml:space="preserve"> Круг чтения: произведения о Родине (на примере  не   менее   трёх   стихотворений И. С. Никитина, Ф. П. Савинова, А. А. Прокофьева, Н. М. Рубцова, С. А. Есенина и др.).</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 Отражение темы. Родины в изобразительном искусстве (пейзажи И. И. Левитана, И. И. Шишкина, В. Д. Поленова и др.).</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Фольклор (устное народное творчество).</w:t>
      </w:r>
      <w:r w:rsidRPr="0042338B">
        <w:rPr>
          <w:rFonts w:ascii="Times New Roman" w:eastAsia="Times New Roman" w:hAnsi="Times New Roman"/>
          <w:color w:val="000000"/>
          <w:sz w:val="24"/>
          <w:lang w:val="ru-RU"/>
        </w:rP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Звуки и краски родной природы в разные времена года.</w:t>
      </w:r>
      <w:r w:rsidRPr="0042338B">
        <w:rPr>
          <w:rFonts w:ascii="Times New Roman" w:eastAsia="Times New Roman" w:hAnsi="Times New Roman"/>
          <w:color w:val="000000"/>
          <w:sz w:val="24"/>
          <w:lang w:val="ru-RU"/>
        </w:rP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 И. Левитана, В. Д. Поленова, А. И. Куинджи, И. И. Шишкина и др.) и музыкальных произведениях    (например,    произведения    П. И. Чайковского, А. Вивальди и др.). </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О детях и дружбе</w:t>
      </w:r>
      <w:r w:rsidRPr="0042338B">
        <w:rPr>
          <w:rFonts w:ascii="Times New Roman" w:eastAsia="Times New Roman" w:hAnsi="Times New Roman"/>
          <w:color w:val="000000"/>
          <w:sz w:val="24"/>
          <w:lang w:val="ru-RU"/>
        </w:rPr>
        <w:t>. Круг чтения: тема дружбы в художественном произведении (расширение круга чтения: не менее четырёх произведений  С. А. Баруздина,  Н. Н. Носова,  В. А. Осеевой, А. Гайдара, В.</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lastRenderedPageBreak/>
        <w:t>П. Катаева, И. П. Токмаковой, В. Ю. Драгунского, В. 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Мир сказок.</w:t>
      </w:r>
      <w:r w:rsidRPr="0042338B">
        <w:rPr>
          <w:rFonts w:ascii="Times New Roman" w:eastAsia="Times New Roman" w:hAnsi="Times New Roman"/>
          <w:color w:val="000000"/>
          <w:sz w:val="24"/>
          <w:lang w:val="ru-RU"/>
        </w:rP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 С. Пушкина, народная сказка «Морозко» и сказка «Мороз Иванович» В. 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C341DA"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О братьях наших меньших</w:t>
      </w:r>
      <w:r w:rsidRPr="0042338B">
        <w:rPr>
          <w:rFonts w:ascii="Times New Roman" w:eastAsia="Times New Roman" w:hAnsi="Times New Roman"/>
          <w:color w:val="000000"/>
          <w:sz w:val="24"/>
          <w:lang w:val="ru-RU"/>
        </w:rPr>
        <w:t>.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Д. Н. Мамина-Сибиряка, Е. И. Чарушина, В. В. Бианки, Г. А. Скребицкого, В. В. Чаплиной, С. В. Михалкова, Б. С. Житкова, С. В. Образцова, М. М.</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Пришвина и др.).  Отражение образов животных в фольклоре (русские народные песни, загадки,</w:t>
      </w:r>
      <w:r>
        <w:rPr>
          <w:lang w:val="ru-RU"/>
        </w:rPr>
        <w:t xml:space="preserve"> </w:t>
      </w:r>
      <w:r w:rsidRPr="0042338B">
        <w:rPr>
          <w:rFonts w:ascii="Times New Roman" w:eastAsia="Times New Roman" w:hAnsi="Times New Roman"/>
          <w:color w:val="000000"/>
          <w:sz w:val="24"/>
          <w:lang w:val="ru-RU"/>
        </w:rPr>
        <w:t>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Особенности басни как жанра литературы, прозаические и стихотворные   басни   (на   примере произведений   И. А. Крылова, Л. Н. Толстого). Мораль басни как нравственный урок (поучение).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Знакомство с художниками-иллюстраторами, анималистами (без использования термина): Е. И. Чарушин, В. В. Бианки.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О наших близких, о семье</w:t>
      </w:r>
      <w:r w:rsidRPr="0042338B">
        <w:rPr>
          <w:rFonts w:ascii="Times New Roman" w:eastAsia="Times New Roman" w:hAnsi="Times New Roman"/>
          <w:color w:val="000000"/>
          <w:sz w:val="24"/>
          <w:lang w:val="ru-RU"/>
        </w:rPr>
        <w:t>.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Зарубежная литература</w:t>
      </w:r>
      <w:r w:rsidRPr="0042338B">
        <w:rPr>
          <w:rFonts w:ascii="Times New Roman" w:eastAsia="Times New Roman" w:hAnsi="Times New Roman"/>
          <w:color w:val="000000"/>
          <w:sz w:val="24"/>
          <w:lang w:val="ru-RU"/>
        </w:rPr>
        <w:t xml:space="preserve">. Круг чтения: литературная (авторская) сказка (не менее двух </w:t>
      </w:r>
      <w:r w:rsidRPr="0042338B">
        <w:rPr>
          <w:lang w:val="ru-RU"/>
        </w:rPr>
        <w:br/>
      </w:r>
      <w:r w:rsidRPr="0042338B">
        <w:rPr>
          <w:rFonts w:ascii="Times New Roman" w:eastAsia="Times New Roman" w:hAnsi="Times New Roman"/>
          <w:color w:val="000000"/>
          <w:sz w:val="24"/>
          <w:lang w:val="ru-RU"/>
        </w:rPr>
        <w:t>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Библиографическая культура(работа  с  детской  книгой и справочной литературой)</w:t>
      </w:r>
      <w:r w:rsidRPr="0042338B">
        <w:rPr>
          <w:rFonts w:ascii="Times New Roman" w:eastAsia="Times New Roman" w:hAnsi="Times New Roman"/>
          <w:color w:val="000000"/>
          <w:sz w:val="24"/>
          <w:lang w:val="ru-RU"/>
        </w:rPr>
        <w:t xml:space="preserve">. Книга как источник необходимых знаний. Элементы книги: содержание или оглавление, аннотация, </w:t>
      </w:r>
      <w:r w:rsidRPr="0042338B">
        <w:rPr>
          <w:lang w:val="ru-RU"/>
        </w:rPr>
        <w:br/>
      </w:r>
      <w:r w:rsidRPr="0042338B">
        <w:rPr>
          <w:rFonts w:ascii="Times New Roman" w:eastAsia="Times New Roman" w:hAnsi="Times New Roman"/>
          <w:color w:val="000000"/>
          <w:sz w:val="24"/>
          <w:lang w:val="ru-RU"/>
        </w:rPr>
        <w:t>иллюстрация. Выбор книг на основе рекомендательного списка, тематические картотеки библиотеки. Книга учебная, художественная, справочная.</w:t>
      </w:r>
    </w:p>
    <w:p w:rsidR="0042338B" w:rsidRDefault="0042338B" w:rsidP="0042338B">
      <w:pPr>
        <w:autoSpaceDE w:val="0"/>
        <w:autoSpaceDN w:val="0"/>
        <w:spacing w:after="0" w:line="240" w:lineRule="auto"/>
        <w:ind w:firstLine="720"/>
        <w:jc w:val="both"/>
        <w:rPr>
          <w:rFonts w:ascii="Times New Roman" w:eastAsia="Times New Roman" w:hAnsi="Times New Roman"/>
          <w:b/>
          <w:color w:val="000000"/>
          <w:sz w:val="24"/>
          <w:lang w:val="ru-RU"/>
        </w:rPr>
      </w:pP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ПЛАНИРУЕМЫЕ ОБРАЗОВАТЕЛЬНЫЕ РЕЗУЛЬТАТЫ</w:t>
      </w:r>
    </w:p>
    <w:p w:rsidR="0042338B" w:rsidRPr="0042338B" w:rsidRDefault="0042338B" w:rsidP="0042338B">
      <w:pPr>
        <w:tabs>
          <w:tab w:val="left" w:pos="18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Изучение литературного чтения во 2 классе направлено на достижение обучающимися личностных, метапредметных и предметных результатов освоения учебного предмета.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ЛИЧНОСТНЫЕ РЕЗУЛЬТАТЫ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Личностные результаты освоения программы предмета «Литературное чтение» достигаются в процессе единства учебной и воспитательной деятельности, обеспечивающей позитивную динамику развития личности младшего школьника, ориентированную на процессы самопознания, саморазвития и самовоспитания. Личностные результаты освоения программы предмета «Литературное чтение»отражают освоение младшими школьниками социально значимых норм и отношений, развитие позитивного отношения обучающихся к общественным, </w:t>
      </w:r>
      <w:r w:rsidRPr="0042338B">
        <w:rPr>
          <w:rFonts w:ascii="Times New Roman" w:eastAsia="Times New Roman" w:hAnsi="Times New Roman"/>
          <w:color w:val="000000"/>
          <w:sz w:val="24"/>
          <w:lang w:val="ru-RU"/>
        </w:rPr>
        <w:lastRenderedPageBreak/>
        <w:t>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Гражданско-патриотическое воспитание: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Духовно-нравственное воспитание: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осознание этических понятий, оценка поведения и поступков персонажей художественных произведений в ситуации нравственного выбора;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неприятие любых форм поведения, направленных на причинение физического и морального вреда другим людям </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Эстетическое воспитание: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приобретение  эстетического  опыта  слушания,  чтения и эмоционально-эстетической оценки</w:t>
      </w:r>
      <w:r>
        <w:rPr>
          <w:lang w:val="ru-RU"/>
        </w:rPr>
        <w:t xml:space="preserve"> </w:t>
      </w:r>
      <w:r w:rsidRPr="0042338B">
        <w:rPr>
          <w:rFonts w:ascii="Times New Roman" w:eastAsia="Times New Roman" w:hAnsi="Times New Roman"/>
          <w:color w:val="000000"/>
          <w:sz w:val="24"/>
          <w:lang w:val="ru-RU"/>
        </w:rPr>
        <w:t>произведений фольклора и художественной литературы;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понимание образного языка художественных произведений, выразительных средств, создающих художественный образ.</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Физическое воспитание, формирование культуры здоровья эмоционального благополучия: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соблюдение правил  здорового  и  безопасного  (для  себя и других людей) образа жизни в окружающей среде (в том числе информационной);</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бережное отношение к физическому и психическому здоровью.</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Трудовое воспитание: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Экологическое воспитание: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бережное отношение к природе, осознание проблем взаимоотношений человека и животных, отражённых в литературных произведениях;</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неприятие действий, приносящих ей вред.</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Ценности научного познания: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овладение смысловым чтением для решения различного уровня учебных и жизненных задач;</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w:t>
      </w:r>
      <w:r w:rsidRPr="0042338B">
        <w:rPr>
          <w:rFonts w:ascii="Times New Roman" w:eastAsia="Times New Roman" w:hAnsi="Times New Roman"/>
          <w:color w:val="000000"/>
          <w:sz w:val="24"/>
          <w:lang w:val="ru-RU"/>
        </w:rPr>
        <w:lastRenderedPageBreak/>
        <w:t>и самостоятельности в познании произведений фольклора и художественной литературы, творчества писателей.</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МЕТАПРЕДМЕТНЫЕ РЕЗУЛЬТАТЫ</w:t>
      </w:r>
    </w:p>
    <w:p w:rsidR="0042338B" w:rsidRPr="0042338B" w:rsidRDefault="0042338B" w:rsidP="0042338B">
      <w:pPr>
        <w:tabs>
          <w:tab w:val="left" w:pos="180"/>
        </w:tabs>
        <w:autoSpaceDE w:val="0"/>
        <w:autoSpaceDN w:val="0"/>
        <w:spacing w:after="0" w:line="240" w:lineRule="auto"/>
        <w:ind w:firstLine="720"/>
        <w:jc w:val="both"/>
        <w:rPr>
          <w:lang w:val="ru-RU"/>
        </w:rPr>
      </w:pPr>
      <w:r w:rsidRPr="0042338B">
        <w:rPr>
          <w:lang w:val="ru-RU"/>
        </w:rPr>
        <w:tab/>
      </w:r>
      <w:r w:rsidRPr="0042338B">
        <w:rPr>
          <w:rFonts w:ascii="Times New Roman" w:eastAsia="Times New Roman" w:hAnsi="Times New Roman"/>
          <w:color w:val="000000"/>
          <w:sz w:val="24"/>
          <w:lang w:val="ru-RU"/>
        </w:rPr>
        <w:t>В результате изучения предмета «Литературное чтение» в начальной школе у обучающихся будут сформированы познавательные универсальные учебные действия: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базовые логические действия: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объединять произведения по жанру, авторской принадлежности;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определять существенный признак для классификации, классифицировать произведения по темам, жанрам и видам;</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w:t>
      </w:r>
      <w:r w:rsidRPr="0042338B">
        <w:rPr>
          <w:lang w:val="ru-RU"/>
        </w:rPr>
        <w:br/>
      </w:r>
      <w:r w:rsidRPr="0042338B">
        <w:rPr>
          <w:rFonts w:ascii="Times New Roman" w:eastAsia="Times New Roman" w:hAnsi="Times New Roman"/>
          <w:color w:val="000000"/>
          <w:sz w:val="24"/>
          <w:lang w:val="ru-RU"/>
        </w:rPr>
        <w:t>предложенному алгоритму;</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выявлять недостаток информации для решения учебной (практической) задачи на основе предложенного алгоритма;</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устанавливать причинно-следственные связи в сюжете фольклорного и художественного</w:t>
      </w:r>
      <w:r w:rsidR="008B64BC">
        <w:rPr>
          <w:lang w:val="ru-RU"/>
        </w:rPr>
        <w:t xml:space="preserve"> </w:t>
      </w:r>
      <w:r w:rsidRPr="0042338B">
        <w:rPr>
          <w:rFonts w:ascii="Times New Roman" w:eastAsia="Times New Roman" w:hAnsi="Times New Roman"/>
          <w:color w:val="000000"/>
          <w:sz w:val="24"/>
          <w:lang w:val="ru-RU"/>
        </w:rPr>
        <w:t xml:space="preserve">текста, при составлении плана, пересказе текста, характеристике поступков героев; </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базовые исследовательские действия:</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определять разрыв между реальным и желательным состоянием объекта (ситуации) на основе </w:t>
      </w:r>
      <w:r w:rsidRPr="0042338B">
        <w:rPr>
          <w:lang w:val="ru-RU"/>
        </w:rPr>
        <w:tab/>
      </w:r>
      <w:r w:rsidRPr="0042338B">
        <w:rPr>
          <w:rFonts w:ascii="Times New Roman" w:eastAsia="Times New Roman" w:hAnsi="Times New Roman"/>
          <w:color w:val="000000"/>
          <w:sz w:val="24"/>
          <w:lang w:val="ru-RU"/>
        </w:rPr>
        <w:t>предложенных учителем вопросов;</w:t>
      </w:r>
    </w:p>
    <w:p w:rsidR="008B64BC" w:rsidRDefault="0042338B" w:rsidP="008B64BC">
      <w:pPr>
        <w:autoSpaceDE w:val="0"/>
        <w:autoSpaceDN w:val="0"/>
        <w:spacing w:after="0" w:line="240" w:lineRule="auto"/>
        <w:ind w:firstLine="720"/>
        <w:jc w:val="both"/>
        <w:rPr>
          <w:rFonts w:ascii="Times New Roman" w:eastAsia="Times New Roman" w:hAnsi="Times New Roman"/>
          <w:color w:val="000000"/>
          <w:sz w:val="24"/>
          <w:lang w:val="ru-RU"/>
        </w:rPr>
      </w:pPr>
      <w:r w:rsidRPr="0042338B">
        <w:rPr>
          <w:rFonts w:ascii="Times New Roman" w:eastAsia="Times New Roman" w:hAnsi="Times New Roman"/>
          <w:color w:val="000000"/>
          <w:sz w:val="24"/>
          <w:lang w:val="ru-RU"/>
        </w:rPr>
        <w:t>—  формулировать с помощью учителя цель, планиров</w:t>
      </w:r>
      <w:r w:rsidR="008B64BC">
        <w:rPr>
          <w:rFonts w:ascii="Times New Roman" w:eastAsia="Times New Roman" w:hAnsi="Times New Roman"/>
          <w:color w:val="000000"/>
          <w:sz w:val="24"/>
          <w:lang w:val="ru-RU"/>
        </w:rPr>
        <w:t>ать изменения объекта, ситуации;</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сравнивать несколько вариантов решения задачи, выбирать наиболее подходящий (на основе </w:t>
      </w:r>
      <w:r w:rsidRPr="0042338B">
        <w:rPr>
          <w:lang w:val="ru-RU"/>
        </w:rPr>
        <w:tab/>
      </w:r>
      <w:r w:rsidRPr="0042338B">
        <w:rPr>
          <w:rFonts w:ascii="Times New Roman" w:eastAsia="Times New Roman" w:hAnsi="Times New Roman"/>
          <w:color w:val="000000"/>
          <w:sz w:val="24"/>
          <w:lang w:val="ru-RU"/>
        </w:rPr>
        <w:t>предложенных критериев);</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w:t>
      </w:r>
      <w:r w:rsidR="008B64BC">
        <w:rPr>
          <w:lang w:val="ru-RU"/>
        </w:rPr>
        <w:br/>
      </w:r>
      <w:r w:rsidRPr="0042338B">
        <w:rPr>
          <w:rFonts w:ascii="Times New Roman" w:eastAsia="Times New Roman" w:hAnsi="Times New Roman"/>
          <w:color w:val="000000"/>
          <w:sz w:val="24"/>
          <w:lang w:val="ru-RU"/>
        </w:rPr>
        <w:t>следствие);</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формулировать выводы и подкреплять их доказательствами на основе результатов </w:t>
      </w:r>
      <w:r w:rsidR="008B64BC">
        <w:rPr>
          <w:lang w:val="ru-RU"/>
        </w:rPr>
        <w:br/>
      </w:r>
      <w:r w:rsidRPr="0042338B">
        <w:rPr>
          <w:rFonts w:ascii="Times New Roman" w:eastAsia="Times New Roman" w:hAnsi="Times New Roman"/>
          <w:color w:val="000000"/>
          <w:sz w:val="24"/>
          <w:lang w:val="ru-RU"/>
        </w:rPr>
        <w:t>проведённого наблюдения (опыта, классификации, сравнения, исследования);</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прогнозировать возможное развитие процессов, событий и их последствия в аналогичных или </w:t>
      </w:r>
      <w:r w:rsidRPr="0042338B">
        <w:rPr>
          <w:lang w:val="ru-RU"/>
        </w:rPr>
        <w:tab/>
      </w:r>
      <w:r w:rsidRPr="0042338B">
        <w:rPr>
          <w:rFonts w:ascii="Times New Roman" w:eastAsia="Times New Roman" w:hAnsi="Times New Roman"/>
          <w:color w:val="000000"/>
          <w:sz w:val="24"/>
          <w:lang w:val="ru-RU"/>
        </w:rPr>
        <w:t xml:space="preserve">сходных ситуациях; </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работа с информацией:</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выбирать источник получения информации;</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согласно заданному алгоритму находить в предложенном источнике информацию, </w:t>
      </w:r>
      <w:r w:rsidR="008B64BC">
        <w:rPr>
          <w:lang w:val="ru-RU"/>
        </w:rPr>
        <w:br/>
      </w:r>
      <w:r w:rsidRPr="0042338B">
        <w:rPr>
          <w:rFonts w:ascii="Times New Roman" w:eastAsia="Times New Roman" w:hAnsi="Times New Roman"/>
          <w:color w:val="000000"/>
          <w:sz w:val="24"/>
          <w:lang w:val="ru-RU"/>
        </w:rPr>
        <w:t>представленную в явном виде;</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распознавать достоверную и недостоверную информацию самостоятельно или на основании </w:t>
      </w:r>
      <w:r w:rsidRPr="0042338B">
        <w:rPr>
          <w:lang w:val="ru-RU"/>
        </w:rPr>
        <w:tab/>
      </w:r>
      <w:r w:rsidRPr="0042338B">
        <w:rPr>
          <w:rFonts w:ascii="Times New Roman" w:eastAsia="Times New Roman" w:hAnsi="Times New Roman"/>
          <w:color w:val="000000"/>
          <w:sz w:val="24"/>
          <w:lang w:val="ru-RU"/>
        </w:rPr>
        <w:t>предложенного учителем способа её проверки;</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соблюдать с помощью взрослых (учителей, родителей (законных представителей) правила </w:t>
      </w:r>
      <w:r w:rsidRPr="0042338B">
        <w:rPr>
          <w:lang w:val="ru-RU"/>
        </w:rPr>
        <w:tab/>
      </w:r>
      <w:r w:rsidRPr="0042338B">
        <w:rPr>
          <w:rFonts w:ascii="Times New Roman" w:eastAsia="Times New Roman" w:hAnsi="Times New Roman"/>
          <w:color w:val="000000"/>
          <w:sz w:val="24"/>
          <w:lang w:val="ru-RU"/>
        </w:rPr>
        <w:t>информационной безопасности при поиске информации в сети Интернет;</w:t>
      </w:r>
    </w:p>
    <w:p w:rsidR="008B64BC"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анализировать и создавать текстовую, видео, графическую, звуковую информацию в соответствии с учебной задачей;</w:t>
      </w:r>
    </w:p>
    <w:p w:rsidR="0042338B" w:rsidRPr="0042338B" w:rsidRDefault="0042338B" w:rsidP="008B64BC">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самостоятельно создавать схемы, таблицы для представления информации.</w:t>
      </w:r>
    </w:p>
    <w:p w:rsidR="008B64BC" w:rsidRDefault="0042338B" w:rsidP="0042338B">
      <w:pPr>
        <w:tabs>
          <w:tab w:val="left" w:pos="180"/>
          <w:tab w:val="left" w:pos="420"/>
        </w:tabs>
        <w:autoSpaceDE w:val="0"/>
        <w:autoSpaceDN w:val="0"/>
        <w:spacing w:after="0" w:line="240" w:lineRule="auto"/>
        <w:ind w:firstLine="720"/>
        <w:jc w:val="both"/>
        <w:rPr>
          <w:lang w:val="ru-RU"/>
        </w:rPr>
      </w:pPr>
      <w:r w:rsidRPr="0042338B">
        <w:rPr>
          <w:lang w:val="ru-RU"/>
        </w:rPr>
        <w:tab/>
      </w:r>
      <w:r w:rsidRPr="0042338B">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42338B">
        <w:rPr>
          <w:rFonts w:ascii="Times New Roman" w:eastAsia="Times New Roman" w:hAnsi="Times New Roman"/>
          <w:b/>
          <w:color w:val="000000"/>
          <w:sz w:val="24"/>
          <w:lang w:val="ru-RU"/>
        </w:rPr>
        <w:t xml:space="preserve">коммуникативные </w:t>
      </w:r>
      <w:r w:rsidRPr="0042338B">
        <w:rPr>
          <w:rFonts w:ascii="Times New Roman" w:eastAsia="Times New Roman" w:hAnsi="Times New Roman"/>
          <w:color w:val="000000"/>
          <w:sz w:val="24"/>
          <w:lang w:val="ru-RU"/>
        </w:rPr>
        <w:t xml:space="preserve">универсальные учебные действия: </w:t>
      </w:r>
    </w:p>
    <w:p w:rsidR="008B64BC" w:rsidRDefault="0042338B" w:rsidP="0042338B">
      <w:pPr>
        <w:tabs>
          <w:tab w:val="left" w:pos="180"/>
          <w:tab w:val="left" w:pos="420"/>
        </w:tabs>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общение</w:t>
      </w:r>
      <w:r w:rsidRPr="0042338B">
        <w:rPr>
          <w:rFonts w:ascii="Times New Roman" w:eastAsia="Times New Roman" w:hAnsi="Times New Roman"/>
          <w:color w:val="000000"/>
          <w:sz w:val="24"/>
          <w:lang w:val="ru-RU"/>
        </w:rPr>
        <w:t>:</w:t>
      </w:r>
    </w:p>
    <w:p w:rsidR="008B64BC" w:rsidRDefault="0042338B" w:rsidP="0042338B">
      <w:pPr>
        <w:tabs>
          <w:tab w:val="left" w:pos="180"/>
          <w:tab w:val="left" w:pos="42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воспринимать и формулировать суждения, выражать эмоции в соответствии с целями и </w:t>
      </w:r>
      <w:r w:rsidRPr="0042338B">
        <w:rPr>
          <w:lang w:val="ru-RU"/>
        </w:rPr>
        <w:tab/>
      </w:r>
      <w:r w:rsidRPr="0042338B">
        <w:rPr>
          <w:rFonts w:ascii="Times New Roman" w:eastAsia="Times New Roman" w:hAnsi="Times New Roman"/>
          <w:color w:val="000000"/>
          <w:sz w:val="24"/>
          <w:lang w:val="ru-RU"/>
        </w:rPr>
        <w:t>условиями общения в знакомой среде;</w:t>
      </w:r>
    </w:p>
    <w:p w:rsidR="008B64BC" w:rsidRDefault="0042338B" w:rsidP="0042338B">
      <w:pPr>
        <w:tabs>
          <w:tab w:val="left" w:pos="180"/>
          <w:tab w:val="left" w:pos="42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проявлять уважительное отношение к собеседнику, соблюдать правила ведения диалога и </w:t>
      </w:r>
      <w:r w:rsidRPr="0042338B">
        <w:rPr>
          <w:lang w:val="ru-RU"/>
        </w:rPr>
        <w:tab/>
      </w:r>
      <w:r w:rsidRPr="0042338B">
        <w:rPr>
          <w:rFonts w:ascii="Times New Roman" w:eastAsia="Times New Roman" w:hAnsi="Times New Roman"/>
          <w:color w:val="000000"/>
          <w:sz w:val="24"/>
          <w:lang w:val="ru-RU"/>
        </w:rPr>
        <w:t>дискуссии;</w:t>
      </w:r>
    </w:p>
    <w:p w:rsidR="008B64BC" w:rsidRDefault="0042338B" w:rsidP="008B64BC">
      <w:pPr>
        <w:tabs>
          <w:tab w:val="left" w:pos="180"/>
          <w:tab w:val="left" w:pos="420"/>
        </w:tabs>
        <w:autoSpaceDE w:val="0"/>
        <w:autoSpaceDN w:val="0"/>
        <w:spacing w:after="0" w:line="240" w:lineRule="auto"/>
        <w:ind w:firstLine="720"/>
        <w:jc w:val="both"/>
        <w:rPr>
          <w:rFonts w:ascii="Times New Roman" w:eastAsia="Times New Roman" w:hAnsi="Times New Roman"/>
          <w:color w:val="000000"/>
          <w:sz w:val="24"/>
          <w:lang w:val="ru-RU"/>
        </w:rPr>
      </w:pPr>
      <w:r w:rsidRPr="0042338B">
        <w:rPr>
          <w:rFonts w:ascii="Times New Roman" w:eastAsia="Times New Roman" w:hAnsi="Times New Roman"/>
          <w:color w:val="000000"/>
          <w:sz w:val="24"/>
          <w:lang w:val="ru-RU"/>
        </w:rPr>
        <w:t>—  признавать возможность су</w:t>
      </w:r>
      <w:r w:rsidR="008B64BC">
        <w:rPr>
          <w:rFonts w:ascii="Times New Roman" w:eastAsia="Times New Roman" w:hAnsi="Times New Roman"/>
          <w:color w:val="000000"/>
          <w:sz w:val="24"/>
          <w:lang w:val="ru-RU"/>
        </w:rPr>
        <w:t>ществования разных точек зрения;</w:t>
      </w:r>
    </w:p>
    <w:p w:rsidR="008B64BC" w:rsidRDefault="0042338B" w:rsidP="008B64BC">
      <w:pPr>
        <w:tabs>
          <w:tab w:val="left" w:pos="180"/>
          <w:tab w:val="left" w:pos="42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корректно и аргументированно высказывать своё мнение;</w:t>
      </w:r>
    </w:p>
    <w:p w:rsidR="008B64BC" w:rsidRDefault="0042338B" w:rsidP="008B64BC">
      <w:pPr>
        <w:tabs>
          <w:tab w:val="left" w:pos="180"/>
          <w:tab w:val="left" w:pos="42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строить речевое высказывание в соответствии с поставленной задачей;</w:t>
      </w:r>
    </w:p>
    <w:p w:rsidR="008B64BC" w:rsidRDefault="0042338B" w:rsidP="008B64BC">
      <w:pPr>
        <w:tabs>
          <w:tab w:val="left" w:pos="180"/>
          <w:tab w:val="left" w:pos="420"/>
        </w:tabs>
        <w:autoSpaceDE w:val="0"/>
        <w:autoSpaceDN w:val="0"/>
        <w:spacing w:after="0" w:line="240" w:lineRule="auto"/>
        <w:ind w:firstLine="720"/>
        <w:jc w:val="both"/>
        <w:rPr>
          <w:rFonts w:ascii="Times New Roman" w:eastAsia="Times New Roman" w:hAnsi="Times New Roman"/>
          <w:color w:val="000000"/>
          <w:sz w:val="24"/>
          <w:lang w:val="ru-RU"/>
        </w:rPr>
      </w:pPr>
      <w:r w:rsidRPr="0042338B">
        <w:rPr>
          <w:rFonts w:ascii="Times New Roman" w:eastAsia="Times New Roman" w:hAnsi="Times New Roman"/>
          <w:color w:val="000000"/>
          <w:sz w:val="24"/>
          <w:lang w:val="ru-RU"/>
        </w:rPr>
        <w:t>—  создавать устные и письменные тексты (описан</w:t>
      </w:r>
      <w:r w:rsidR="008B64BC">
        <w:rPr>
          <w:rFonts w:ascii="Times New Roman" w:eastAsia="Times New Roman" w:hAnsi="Times New Roman"/>
          <w:color w:val="000000"/>
          <w:sz w:val="24"/>
          <w:lang w:val="ru-RU"/>
        </w:rPr>
        <w:t>ие, рассуждение, повествование);</w:t>
      </w:r>
    </w:p>
    <w:p w:rsidR="008B64BC" w:rsidRDefault="0042338B" w:rsidP="008B64BC">
      <w:pPr>
        <w:tabs>
          <w:tab w:val="left" w:pos="180"/>
          <w:tab w:val="left" w:pos="42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готовить небольшие публичные выступления;</w:t>
      </w:r>
    </w:p>
    <w:p w:rsidR="0042338B" w:rsidRPr="008B64BC" w:rsidRDefault="0042338B" w:rsidP="008B64BC">
      <w:pPr>
        <w:tabs>
          <w:tab w:val="left" w:pos="180"/>
          <w:tab w:val="left" w:pos="420"/>
        </w:tabs>
        <w:autoSpaceDE w:val="0"/>
        <w:autoSpaceDN w:val="0"/>
        <w:spacing w:after="0" w:line="240" w:lineRule="auto"/>
        <w:ind w:firstLine="720"/>
        <w:jc w:val="both"/>
        <w:rPr>
          <w:rFonts w:ascii="Times New Roman" w:eastAsia="Times New Roman" w:hAnsi="Times New Roman"/>
          <w:color w:val="000000"/>
          <w:sz w:val="24"/>
          <w:lang w:val="ru-RU"/>
        </w:rPr>
      </w:pPr>
      <w:r w:rsidRPr="0042338B">
        <w:rPr>
          <w:rFonts w:ascii="Times New Roman" w:eastAsia="Times New Roman" w:hAnsi="Times New Roman"/>
          <w:color w:val="000000"/>
          <w:sz w:val="24"/>
          <w:lang w:val="ru-RU"/>
        </w:rPr>
        <w:t>—  подбирать иллюстративный материал (рисунки, фото, плакаты) к тексту выступления.</w:t>
      </w:r>
    </w:p>
    <w:p w:rsidR="008B64BC" w:rsidRDefault="0042338B" w:rsidP="0042338B">
      <w:pPr>
        <w:tabs>
          <w:tab w:val="left" w:pos="180"/>
        </w:tabs>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К концу обучения в начальной школе у обучающегося формируются </w:t>
      </w:r>
      <w:r w:rsidRPr="0042338B">
        <w:rPr>
          <w:rFonts w:ascii="Times New Roman" w:eastAsia="Times New Roman" w:hAnsi="Times New Roman"/>
          <w:b/>
          <w:color w:val="000000"/>
          <w:sz w:val="24"/>
          <w:lang w:val="ru-RU"/>
        </w:rPr>
        <w:t>регулятивные</w:t>
      </w:r>
      <w:r w:rsidRPr="0042338B">
        <w:rPr>
          <w:rFonts w:ascii="Times New Roman" w:eastAsia="Times New Roman" w:hAnsi="Times New Roman"/>
          <w:color w:val="000000"/>
          <w:sz w:val="24"/>
          <w:lang w:val="ru-RU"/>
        </w:rPr>
        <w:t xml:space="preserve"> универсальные учебные действия: </w:t>
      </w:r>
      <w:r w:rsidR="008B64BC">
        <w:rPr>
          <w:lang w:val="ru-RU"/>
        </w:rPr>
        <w:t xml:space="preserve"> </w:t>
      </w:r>
    </w:p>
    <w:p w:rsidR="0042338B" w:rsidRPr="0042338B" w:rsidRDefault="0042338B" w:rsidP="0042338B">
      <w:pPr>
        <w:tabs>
          <w:tab w:val="left" w:pos="180"/>
        </w:tabs>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самоорганизация</w:t>
      </w:r>
      <w:r w:rsidRPr="0042338B">
        <w:rPr>
          <w:rFonts w:ascii="Times New Roman" w:eastAsia="Times New Roman" w:hAnsi="Times New Roman"/>
          <w:color w:val="000000"/>
          <w:sz w:val="24"/>
          <w:lang w:val="ru-RU"/>
        </w:rPr>
        <w:t>:</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планировать действия по решению учебной задачи для получения результата;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выстраивать последовательность выбранных действий;</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i/>
          <w:color w:val="000000"/>
          <w:sz w:val="24"/>
          <w:lang w:val="ru-RU"/>
        </w:rPr>
        <w:t>самоконтроль</w:t>
      </w:r>
      <w:r w:rsidRPr="0042338B">
        <w:rPr>
          <w:rFonts w:ascii="Times New Roman" w:eastAsia="Times New Roman" w:hAnsi="Times New Roman"/>
          <w:color w:val="000000"/>
          <w:sz w:val="24"/>
          <w:lang w:val="ru-RU"/>
        </w:rPr>
        <w:t>:</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устанавливать причины успеха/неудач учебной деятельности;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корректировать свои учебные действия для преодоления ошибок.</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Совместная деятельность:</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проявлять готовность руководить, выполнять поручения, подчиняться;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ответственно выполнять свою часть работы;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оценивать свой вклад в общий результат;</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выполнять совместные проектные задания с опорой на предложенные образцы.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b/>
          <w:color w:val="000000"/>
          <w:sz w:val="24"/>
          <w:lang w:val="ru-RU"/>
        </w:rPr>
        <w:t>ПРЕДМЕТНЫЕ РЕЗУЛЬТАТЫ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Предметные результаты освоения программы начального общего образования по учебному предмету «Литературное чтение» отражают специфику содержания предметной области, ориентированы на применение знаний, умений и навыков обучающимися в различных учебных ситуациях и жизненных условиях и представлены по годам обучения.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К концу обучения</w:t>
      </w:r>
      <w:r w:rsidRPr="0042338B">
        <w:rPr>
          <w:rFonts w:ascii="Times New Roman" w:eastAsia="Times New Roman" w:hAnsi="Times New Roman"/>
          <w:b/>
          <w:color w:val="000000"/>
          <w:sz w:val="24"/>
          <w:lang w:val="ru-RU"/>
        </w:rPr>
        <w:t xml:space="preserve"> во втором классе</w:t>
      </w:r>
      <w:r w:rsidRPr="0042338B">
        <w:rPr>
          <w:rFonts w:ascii="Times New Roman" w:eastAsia="Times New Roman" w:hAnsi="Times New Roman"/>
          <w:color w:val="000000"/>
          <w:sz w:val="24"/>
          <w:lang w:val="ru-RU"/>
        </w:rPr>
        <w:t xml:space="preserve"> обучающийся научится: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w:t>
      </w:r>
      <w:r w:rsidRPr="0042338B">
        <w:rPr>
          <w:lang w:val="ru-RU"/>
        </w:rPr>
        <w:br/>
      </w:r>
      <w:r w:rsidRPr="0042338B">
        <w:rPr>
          <w:rFonts w:ascii="Times New Roman" w:eastAsia="Times New Roman" w:hAnsi="Times New Roman"/>
          <w:color w:val="000000"/>
          <w:sz w:val="24"/>
          <w:lang w:val="ru-RU"/>
        </w:rPr>
        <w:t>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различать прозаическую и стихотворную речь: называть особенности стихотворного произведения (ритм, рифма);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понимать содержание, смысл прослушанного/прочитанного произведения: отвечать и формулировать вопросы по фактическому содержанию произведения;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xml:space="preserve">—  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w:t>
      </w:r>
      <w:r w:rsidRPr="0042338B">
        <w:rPr>
          <w:rFonts w:ascii="Times New Roman" w:eastAsia="Times New Roman" w:hAnsi="Times New Roman"/>
          <w:color w:val="000000"/>
          <w:sz w:val="24"/>
          <w:lang w:val="ru-RU"/>
        </w:rPr>
        <w:lastRenderedPageBreak/>
        <w:t>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пересказывать (устно) содержание произведения подробно, выборочно, от лица героя, от третьего лица;</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читать по ролям с соблюдением норм произношения, расстановки ударения, инсценировать небольшие эпизоды из произведения;</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составлять высказывания на заданную тему по содержанию произведения (не менее 5 предложений);</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сочинять по аналогии с прочитанным загадки, небольшие сказки, рассказы;</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ориентироваться в книге/учебнике по обложке, оглавлению, аннотации, иллюстрациям, предисловию, условным обозначениям;</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выбирать книги для самостоятельного чтения с учётом рекомендательного списка,  используя картотеки,  рассказывать о прочитанной книге;</w:t>
      </w:r>
    </w:p>
    <w:p w:rsidR="0042338B" w:rsidRPr="0042338B" w:rsidRDefault="0042338B" w:rsidP="0042338B">
      <w:pPr>
        <w:autoSpaceDE w:val="0"/>
        <w:autoSpaceDN w:val="0"/>
        <w:spacing w:after="0" w:line="240" w:lineRule="auto"/>
        <w:ind w:firstLine="720"/>
        <w:jc w:val="both"/>
        <w:rPr>
          <w:lang w:val="ru-RU"/>
        </w:rPr>
      </w:pPr>
      <w:r w:rsidRPr="0042338B">
        <w:rPr>
          <w:rFonts w:ascii="Times New Roman" w:eastAsia="Times New Roman" w:hAnsi="Times New Roman"/>
          <w:color w:val="000000"/>
          <w:sz w:val="24"/>
          <w:lang w:val="ru-RU"/>
        </w:rPr>
        <w:t>—  использовать справочную литературу для получения дополнительной информации в соответствии с учебной задачей.</w:t>
      </w:r>
    </w:p>
    <w:p w:rsidR="00C341DA" w:rsidRPr="0042338B" w:rsidRDefault="00C341DA">
      <w:pPr>
        <w:rPr>
          <w:lang w:val="ru-RU"/>
        </w:rPr>
        <w:sectPr w:rsidR="00C341DA" w:rsidRPr="0042338B">
          <w:pgSz w:w="11900" w:h="16840"/>
          <w:pgMar w:top="316" w:right="714" w:bottom="1440" w:left="1086" w:header="720" w:footer="720" w:gutter="0"/>
          <w:cols w:space="720" w:equalWidth="0">
            <w:col w:w="10099" w:space="0"/>
          </w:cols>
          <w:docGrid w:linePitch="360"/>
        </w:sectPr>
      </w:pPr>
    </w:p>
    <w:p w:rsidR="00C341DA" w:rsidRPr="0042338B" w:rsidRDefault="00C341DA">
      <w:pPr>
        <w:autoSpaceDE w:val="0"/>
        <w:autoSpaceDN w:val="0"/>
        <w:spacing w:after="64" w:line="220" w:lineRule="exact"/>
        <w:rPr>
          <w:lang w:val="ru-RU"/>
        </w:rPr>
      </w:pPr>
    </w:p>
    <w:p w:rsidR="00781FDE" w:rsidRPr="00781FDE" w:rsidRDefault="00781FDE" w:rsidP="00781FDE">
      <w:pPr>
        <w:pBdr>
          <w:bottom w:val="single" w:sz="6" w:space="5" w:color="000000"/>
        </w:pBdr>
        <w:spacing w:before="100" w:beforeAutospacing="1" w:after="240" w:line="240" w:lineRule="atLeast"/>
        <w:outlineLvl w:val="0"/>
        <w:rPr>
          <w:rFonts w:ascii="LiberationSerif" w:eastAsia="Times New Roman" w:hAnsi="LiberationSerif" w:cs="Times New Roman"/>
          <w:b/>
          <w:bCs/>
          <w:caps/>
          <w:color w:val="000000"/>
          <w:kern w:val="36"/>
          <w:sz w:val="24"/>
          <w:szCs w:val="24"/>
          <w:lang w:val="ru-RU" w:eastAsia="ru-RU"/>
        </w:rPr>
      </w:pPr>
      <w:r w:rsidRPr="00781FDE">
        <w:rPr>
          <w:rFonts w:ascii="LiberationSerif" w:eastAsia="Times New Roman" w:hAnsi="LiberationSerif" w:cs="Times New Roman"/>
          <w:b/>
          <w:bCs/>
          <w:caps/>
          <w:color w:val="000000"/>
          <w:kern w:val="36"/>
          <w:sz w:val="24"/>
          <w:szCs w:val="24"/>
          <w:lang w:val="ru-RU" w:eastAsia="ru-RU"/>
        </w:rPr>
        <w:t>ТЕМАТИЧЕСКОЕ ПЛАНИРОВАНИЕ С УЧЁТОМ РАБОЧЕЙ ПРОГРАММЫ ВОСПИТАНИЯ (ОПИСАНЫ В «ЛИЧНОСТНЫХ РЕЗУЛЬТАТАХ»)</w:t>
      </w:r>
    </w:p>
    <w:tbl>
      <w:tblPr>
        <w:tblW w:w="0" w:type="auto"/>
        <w:tblInd w:w="6" w:type="dxa"/>
        <w:tblLayout w:type="fixed"/>
        <w:tblLook w:val="04A0" w:firstRow="1" w:lastRow="0" w:firstColumn="1" w:lastColumn="0" w:noHBand="0" w:noVBand="1"/>
      </w:tblPr>
      <w:tblGrid>
        <w:gridCol w:w="468"/>
        <w:gridCol w:w="1670"/>
        <w:gridCol w:w="528"/>
        <w:gridCol w:w="1104"/>
        <w:gridCol w:w="1140"/>
        <w:gridCol w:w="806"/>
        <w:gridCol w:w="5066"/>
        <w:gridCol w:w="1020"/>
        <w:gridCol w:w="3700"/>
      </w:tblGrid>
      <w:tr w:rsidR="00C341DA" w:rsidRPr="008B64BC">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right="144"/>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w:t>
            </w:r>
            <w:r w:rsidRPr="008B64BC">
              <w:rPr>
                <w:rFonts w:ascii="Times New Roman" w:hAnsi="Times New Roman" w:cs="Times New Roman"/>
                <w:sz w:val="24"/>
                <w:szCs w:val="24"/>
              </w:rPr>
              <w:br/>
            </w:r>
            <w:r w:rsidRPr="008B64BC">
              <w:rPr>
                <w:rFonts w:ascii="Times New Roman" w:eastAsia="Times New Roman" w:hAnsi="Times New Roman" w:cs="Times New Roman"/>
                <w:b/>
                <w:color w:val="000000"/>
                <w:w w:val="97"/>
                <w:sz w:val="24"/>
                <w:szCs w:val="24"/>
              </w:rPr>
              <w:t>п/п</w:t>
            </w:r>
          </w:p>
        </w:tc>
        <w:tc>
          <w:tcPr>
            <w:tcW w:w="167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7" w:lineRule="auto"/>
              <w:ind w:left="72" w:right="540"/>
              <w:jc w:val="both"/>
              <w:rPr>
                <w:rFonts w:ascii="Times New Roman" w:hAnsi="Times New Roman" w:cs="Times New Roman"/>
                <w:sz w:val="24"/>
                <w:szCs w:val="24"/>
                <w:lang w:val="ru-RU"/>
              </w:rPr>
            </w:pPr>
            <w:r w:rsidRPr="008B64BC">
              <w:rPr>
                <w:rFonts w:ascii="Times New Roman" w:eastAsia="Times New Roman" w:hAnsi="Times New Roman" w:cs="Times New Roman"/>
                <w:b/>
                <w:color w:val="000000"/>
                <w:w w:val="97"/>
                <w:sz w:val="24"/>
                <w:szCs w:val="24"/>
                <w:lang w:val="ru-RU"/>
              </w:rPr>
              <w:t>Наименование разделов и тем программы</w:t>
            </w:r>
          </w:p>
        </w:tc>
        <w:tc>
          <w:tcPr>
            <w:tcW w:w="277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Количество часов</w:t>
            </w:r>
          </w:p>
        </w:tc>
        <w:tc>
          <w:tcPr>
            <w:tcW w:w="80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 xml:space="preserve">Дата </w:t>
            </w:r>
            <w:r w:rsidRPr="008B64BC">
              <w:rPr>
                <w:rFonts w:ascii="Times New Roman" w:hAnsi="Times New Roman" w:cs="Times New Roman"/>
                <w:sz w:val="24"/>
                <w:szCs w:val="24"/>
              </w:rPr>
              <w:br/>
            </w:r>
            <w:r w:rsidRPr="008B64BC">
              <w:rPr>
                <w:rFonts w:ascii="Times New Roman" w:eastAsia="Times New Roman" w:hAnsi="Times New Roman" w:cs="Times New Roman"/>
                <w:b/>
                <w:color w:val="000000"/>
                <w:w w:val="97"/>
                <w:sz w:val="24"/>
                <w:szCs w:val="24"/>
              </w:rPr>
              <w:t>изучения</w:t>
            </w:r>
          </w:p>
        </w:tc>
        <w:tc>
          <w:tcPr>
            <w:tcW w:w="506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Виды деятельности</w:t>
            </w:r>
          </w:p>
        </w:tc>
        <w:tc>
          <w:tcPr>
            <w:tcW w:w="102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7"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 xml:space="preserve">Виды, </w:t>
            </w:r>
            <w:r w:rsidRPr="008B64BC">
              <w:rPr>
                <w:rFonts w:ascii="Times New Roman" w:hAnsi="Times New Roman" w:cs="Times New Roman"/>
                <w:sz w:val="24"/>
                <w:szCs w:val="24"/>
              </w:rPr>
              <w:br/>
            </w:r>
            <w:r w:rsidRPr="008B64BC">
              <w:rPr>
                <w:rFonts w:ascii="Times New Roman" w:eastAsia="Times New Roman" w:hAnsi="Times New Roman" w:cs="Times New Roman"/>
                <w:b/>
                <w:color w:val="000000"/>
                <w:w w:val="97"/>
                <w:sz w:val="24"/>
                <w:szCs w:val="24"/>
              </w:rPr>
              <w:t xml:space="preserve">формы </w:t>
            </w:r>
            <w:r w:rsidRPr="008B64BC">
              <w:rPr>
                <w:rFonts w:ascii="Times New Roman" w:hAnsi="Times New Roman" w:cs="Times New Roman"/>
                <w:sz w:val="24"/>
                <w:szCs w:val="24"/>
              </w:rPr>
              <w:br/>
            </w:r>
            <w:r w:rsidRPr="008B64BC">
              <w:rPr>
                <w:rFonts w:ascii="Times New Roman" w:eastAsia="Times New Roman" w:hAnsi="Times New Roman" w:cs="Times New Roman"/>
                <w:b/>
                <w:color w:val="000000"/>
                <w:w w:val="97"/>
                <w:sz w:val="24"/>
                <w:szCs w:val="24"/>
              </w:rPr>
              <w:t>контроля</w:t>
            </w:r>
          </w:p>
        </w:tc>
        <w:tc>
          <w:tcPr>
            <w:tcW w:w="370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43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Электронные (цифровые) образовательные ресурсы</w:t>
            </w:r>
          </w:p>
        </w:tc>
      </w:tr>
      <w:tr w:rsidR="00C341DA" w:rsidRPr="008B64BC" w:rsidTr="008B64BC">
        <w:trPr>
          <w:trHeight w:hRule="exact" w:val="540"/>
        </w:trPr>
        <w:tc>
          <w:tcPr>
            <w:tcW w:w="468"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1670"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контрольные работы</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практические работы</w:t>
            </w:r>
          </w:p>
        </w:tc>
        <w:tc>
          <w:tcPr>
            <w:tcW w:w="806"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5066"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1020"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3700"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r>
      <w:tr w:rsidR="00C341DA" w:rsidRPr="008B64BC" w:rsidTr="008B64BC">
        <w:trPr>
          <w:trHeight w:hRule="exact" w:val="91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1.1.</w:t>
            </w:r>
          </w:p>
        </w:tc>
        <w:tc>
          <w:tcPr>
            <w:tcW w:w="1670"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О нашей Родине</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7</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6</w:t>
            </w:r>
          </w:p>
        </w:tc>
        <w:tc>
          <w:tcPr>
            <w:tcW w:w="806"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Учебный диалог: определение учебной задачи изучения произведений данного раздела;</w:t>
            </w:r>
          </w:p>
        </w:tc>
        <w:tc>
          <w:tcPr>
            <w:tcW w:w="1020"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Устный опрос;</w:t>
            </w:r>
          </w:p>
        </w:tc>
        <w:tc>
          <w:tcPr>
            <w:tcW w:w="3700"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https://resh.edu.ru/subject/lesson/4526/start/</w:t>
            </w:r>
          </w:p>
        </w:tc>
      </w:tr>
      <w:tr w:rsidR="00C341DA" w:rsidRPr="008B64BC" w:rsidTr="008B64BC">
        <w:trPr>
          <w:trHeight w:hRule="exact" w:val="113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w:t>
            </w:r>
          </w:p>
        </w:tc>
        <w:tc>
          <w:tcPr>
            <w:tcW w:w="1670"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 xml:space="preserve">Фольклор (устное </w:t>
            </w:r>
            <w:r w:rsidRPr="008B64BC">
              <w:rPr>
                <w:rFonts w:ascii="Times New Roman" w:hAnsi="Times New Roman" w:cs="Times New Roman"/>
                <w:sz w:val="24"/>
                <w:szCs w:val="24"/>
              </w:rPr>
              <w:br/>
            </w:r>
            <w:r w:rsidRPr="008B64BC">
              <w:rPr>
                <w:rFonts w:ascii="Times New Roman" w:eastAsia="Times New Roman" w:hAnsi="Times New Roman" w:cs="Times New Roman"/>
                <w:b/>
                <w:color w:val="000000"/>
                <w:w w:val="97"/>
                <w:sz w:val="24"/>
                <w:szCs w:val="24"/>
              </w:rPr>
              <w:t>народное творчество</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4</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w:t>
            </w:r>
          </w:p>
        </w:tc>
        <w:tc>
          <w:tcPr>
            <w:tcW w:w="806"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45" w:lineRule="auto"/>
              <w:ind w:left="72"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Работа со схемой «Малые жанры фольклора»: заполнение, подбор примеров (на материале изученного в 1 классе);</w:t>
            </w:r>
          </w:p>
        </w:tc>
        <w:tc>
          <w:tcPr>
            <w:tcW w:w="1020"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Устный опрос;</w:t>
            </w:r>
          </w:p>
        </w:tc>
        <w:tc>
          <w:tcPr>
            <w:tcW w:w="3700"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https://resh.edu.ru/subject/lesson/5074/conspect/286320/</w:t>
            </w:r>
          </w:p>
        </w:tc>
      </w:tr>
      <w:tr w:rsidR="00C341DA" w:rsidRPr="008B64BC" w:rsidTr="008B64BC">
        <w:trPr>
          <w:trHeight w:hRule="exact" w:val="326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1.3.</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50"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b/>
                <w:color w:val="000000"/>
                <w:w w:val="97"/>
                <w:sz w:val="24"/>
                <w:szCs w:val="24"/>
                <w:lang w:val="ru-RU"/>
              </w:rPr>
              <w:t xml:space="preserve">Звуки и краски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 xml:space="preserve">родной природы в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разные времена года (осень)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2</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7</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52"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Слушание стихотворных произведений: А. С. Пушкин «Уж 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 «Осень», В. Ю. Голяховский «Листопад», И. П.</w:t>
            </w:r>
          </w:p>
          <w:p w:rsidR="00C341DA" w:rsidRPr="008B64BC" w:rsidRDefault="0042338B" w:rsidP="008B64BC">
            <w:pPr>
              <w:autoSpaceDE w:val="0"/>
              <w:autoSpaceDN w:val="0"/>
              <w:spacing w:before="18" w:after="0" w:line="245" w:lineRule="auto"/>
              <w:ind w:left="72"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Токмакова «Опустел скворечник» (по выбору не менее пяти авторов), выражение своего отношения к пейзажной лирике;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Устный опрос;</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https://resh.edu.ru/subject/lesson/4246/conspect/286446/</w:t>
            </w:r>
          </w:p>
        </w:tc>
      </w:tr>
      <w:tr w:rsidR="00C341DA" w:rsidRPr="008B64BC" w:rsidTr="008B64BC">
        <w:trPr>
          <w:trHeight w:hRule="exact" w:val="383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lastRenderedPageBreak/>
              <w:t>1.4.</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О детях и дружбе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Чтение целыми словами без пропусков и перестановок, постепенно переходя от чтения вслух к чтению про себя произведений о детях: А. Л.</w:t>
            </w:r>
          </w:p>
          <w:p w:rsidR="00C341DA" w:rsidRPr="008B64BC" w:rsidRDefault="0042338B" w:rsidP="008B64BC">
            <w:pPr>
              <w:autoSpaceDE w:val="0"/>
              <w:autoSpaceDN w:val="0"/>
              <w:spacing w:before="20" w:after="0" w:line="252" w:lineRule="auto"/>
              <w:ind w:left="72"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друг»(по выбору, не менее четырёх произведений);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Письменный контроль;</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https://resh.edu.ru/subject/lesson/4259/start/286941/ https://resh.edu.ru/subject/lesson/4260/conspect/187300/</w:t>
            </w:r>
          </w:p>
        </w:tc>
      </w:tr>
      <w:tr w:rsidR="00C341DA" w:rsidRPr="008B64BC" w:rsidTr="008B64BC">
        <w:trPr>
          <w:trHeight w:hRule="exact" w:val="3691"/>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1.5.</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Мир сказок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54"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 xml:space="preserve">Упражнение в чтении целыми словами без пропусков и перестановок с постепенным переходом от чтения вслух к чтению про себя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7"/>
                <w:sz w:val="24"/>
                <w:szCs w:val="24"/>
                <w:lang w:val="ru-RU"/>
              </w:rPr>
              <w:t>фольклорных и литературных сказок. Например, русская народная сказка«Золотая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7"/>
                <w:sz w:val="24"/>
                <w:szCs w:val="24"/>
                <w:lang w:val="ru-RU"/>
              </w:rPr>
              <w:t>«Снегурочка» и произведение В. И. Даля «Девочка Снегурочка» (по выбору, не менее четырёх произведений);</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Устный опрос;</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45" w:lineRule="auto"/>
              <w:ind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https://resh.edu.ru/subject/lesson/4248/main/183185/ https://resh.edu.ru/subject/lesson/5067/start/287169/</w:t>
            </w:r>
          </w:p>
        </w:tc>
      </w:tr>
      <w:tr w:rsidR="00C341DA" w:rsidRPr="008B64BC" w:rsidTr="008B64BC">
        <w:trPr>
          <w:trHeight w:hRule="exact" w:val="3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lastRenderedPageBreak/>
              <w:t>1.6.</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50"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b/>
                <w:color w:val="000000"/>
                <w:w w:val="97"/>
                <w:sz w:val="24"/>
                <w:szCs w:val="24"/>
                <w:lang w:val="ru-RU"/>
              </w:rPr>
              <w:t xml:space="preserve">Звуки и краски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 xml:space="preserve">родной природы в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разные времена года (зима)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52"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 xml:space="preserve">Слушание стихотворных произведений о зимней природе: А. С. Пушкин«Вот север, тучи нагоняя…», «Зима! Крестьянин, торжествуя…», С. А. Есенин «Поёт зима — аукает…», Ф. И. Тютчев «Чародейкою Зимою…», И. З. Суриков «Первый снег», И. А. Бунин «Зимним холодом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7"/>
                <w:sz w:val="24"/>
                <w:szCs w:val="24"/>
                <w:lang w:val="ru-RU"/>
              </w:rPr>
              <w:t>пахнуло…», А. А. Прокофьев «Как на горке, на горе…», З. Н.</w:t>
            </w:r>
          </w:p>
          <w:p w:rsidR="00C341DA" w:rsidRPr="008B64BC" w:rsidRDefault="0042338B" w:rsidP="008B64BC">
            <w:pPr>
              <w:autoSpaceDE w:val="0"/>
              <w:autoSpaceDN w:val="0"/>
              <w:spacing w:before="20" w:after="0" w:line="245" w:lineRule="auto"/>
              <w:ind w:left="72"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Александрова «Снежок», (по выбору 2—3 произведения), обсуждение эмоционального состояния при восприятии описанных картин природы;</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Устный опрос;</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https://resh.edu.ru/subject/lesson/5037/main/286792/ https://resh.edu.ru/subject/lesson/5036/main/183945/</w:t>
            </w:r>
          </w:p>
        </w:tc>
      </w:tr>
      <w:tr w:rsidR="00C341DA" w:rsidRPr="00781FDE" w:rsidTr="008B64BC">
        <w:trPr>
          <w:trHeight w:hRule="exact" w:val="140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1.7.</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О братьях наших меньших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18</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50" w:lineRule="auto"/>
              <w:ind w:left="72" w:right="29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Учебный диалог: знакомство с новым разделом, определение учебной задачи, обсуждение вопросов: «О чём ты узнаешь?»,</w:t>
            </w:r>
            <w:r w:rsidR="008B64BC">
              <w:rPr>
                <w:rFonts w:ascii="Times New Roman" w:eastAsia="Times New Roman" w:hAnsi="Times New Roman" w:cs="Times New Roman"/>
                <w:color w:val="000000"/>
                <w:w w:val="97"/>
                <w:sz w:val="24"/>
                <w:szCs w:val="24"/>
                <w:lang w:val="ru-RU"/>
              </w:rPr>
              <w:t xml:space="preserve"> </w:t>
            </w:r>
            <w:r w:rsidRPr="008B64BC">
              <w:rPr>
                <w:rFonts w:ascii="Times New Roman" w:eastAsia="Times New Roman" w:hAnsi="Times New Roman" w:cs="Times New Roman"/>
                <w:color w:val="000000"/>
                <w:w w:val="97"/>
                <w:sz w:val="24"/>
                <w:szCs w:val="24"/>
                <w:lang w:val="ru-RU"/>
              </w:rPr>
              <w:t>«Чему ты будешь учиться?»;</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lang w:val="ru-RU"/>
              </w:rPr>
            </w:pP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45" w:lineRule="auto"/>
              <w:ind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rPr>
              <w:t>https</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resh</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edu</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ru</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subject</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lesson</w:t>
            </w:r>
            <w:r w:rsidRPr="008B64BC">
              <w:rPr>
                <w:rFonts w:ascii="Times New Roman" w:eastAsia="Times New Roman" w:hAnsi="Times New Roman" w:cs="Times New Roman"/>
                <w:color w:val="000000"/>
                <w:w w:val="97"/>
                <w:sz w:val="24"/>
                <w:szCs w:val="24"/>
                <w:lang w:val="ru-RU"/>
              </w:rPr>
              <w:t>/5033/</w:t>
            </w:r>
            <w:r w:rsidRPr="008B64BC">
              <w:rPr>
                <w:rFonts w:ascii="Times New Roman" w:eastAsia="Times New Roman" w:hAnsi="Times New Roman" w:cs="Times New Roman"/>
                <w:color w:val="000000"/>
                <w:w w:val="97"/>
                <w:sz w:val="24"/>
                <w:szCs w:val="24"/>
              </w:rPr>
              <w:t>start</w:t>
            </w:r>
            <w:r w:rsidRPr="008B64BC">
              <w:rPr>
                <w:rFonts w:ascii="Times New Roman" w:eastAsia="Times New Roman" w:hAnsi="Times New Roman" w:cs="Times New Roman"/>
                <w:color w:val="000000"/>
                <w:w w:val="97"/>
                <w:sz w:val="24"/>
                <w:szCs w:val="24"/>
                <w:lang w:val="ru-RU"/>
              </w:rPr>
              <w:t xml:space="preserve">/299963/ </w:t>
            </w:r>
            <w:r w:rsidRPr="008B64BC">
              <w:rPr>
                <w:rFonts w:ascii="Times New Roman" w:eastAsia="Times New Roman" w:hAnsi="Times New Roman" w:cs="Times New Roman"/>
                <w:color w:val="000000"/>
                <w:w w:val="97"/>
                <w:sz w:val="24"/>
                <w:szCs w:val="24"/>
              </w:rPr>
              <w:t>https</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resh</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edu</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ru</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subject</w:t>
            </w:r>
            <w:r w:rsidRPr="008B64BC">
              <w:rPr>
                <w:rFonts w:ascii="Times New Roman" w:eastAsia="Times New Roman" w:hAnsi="Times New Roman" w:cs="Times New Roman"/>
                <w:color w:val="000000"/>
                <w:w w:val="97"/>
                <w:sz w:val="24"/>
                <w:szCs w:val="24"/>
                <w:lang w:val="ru-RU"/>
              </w:rPr>
              <w:t>/</w:t>
            </w:r>
            <w:r w:rsidRPr="008B64BC">
              <w:rPr>
                <w:rFonts w:ascii="Times New Roman" w:eastAsia="Times New Roman" w:hAnsi="Times New Roman" w:cs="Times New Roman"/>
                <w:color w:val="000000"/>
                <w:w w:val="97"/>
                <w:sz w:val="24"/>
                <w:szCs w:val="24"/>
              </w:rPr>
              <w:t>lesson</w:t>
            </w:r>
            <w:r w:rsidRPr="008B64BC">
              <w:rPr>
                <w:rFonts w:ascii="Times New Roman" w:eastAsia="Times New Roman" w:hAnsi="Times New Roman" w:cs="Times New Roman"/>
                <w:color w:val="000000"/>
                <w:w w:val="97"/>
                <w:sz w:val="24"/>
                <w:szCs w:val="24"/>
                <w:lang w:val="ru-RU"/>
              </w:rPr>
              <w:t>/5030/</w:t>
            </w:r>
            <w:r w:rsidRPr="008B64BC">
              <w:rPr>
                <w:rFonts w:ascii="Times New Roman" w:eastAsia="Times New Roman" w:hAnsi="Times New Roman" w:cs="Times New Roman"/>
                <w:color w:val="000000"/>
                <w:w w:val="97"/>
                <w:sz w:val="24"/>
                <w:szCs w:val="24"/>
              </w:rPr>
              <w:t>main</w:t>
            </w:r>
            <w:r w:rsidRPr="008B64BC">
              <w:rPr>
                <w:rFonts w:ascii="Times New Roman" w:eastAsia="Times New Roman" w:hAnsi="Times New Roman" w:cs="Times New Roman"/>
                <w:color w:val="000000"/>
                <w:w w:val="97"/>
                <w:sz w:val="24"/>
                <w:szCs w:val="24"/>
                <w:lang w:val="ru-RU"/>
              </w:rPr>
              <w:t>/286544/</w:t>
            </w:r>
          </w:p>
        </w:tc>
      </w:tr>
      <w:tr w:rsidR="00C341DA" w:rsidRPr="008B64BC" w:rsidTr="008B64BC">
        <w:trPr>
          <w:trHeight w:hRule="exact" w:val="311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1.8.</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50"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b/>
                <w:color w:val="000000"/>
                <w:w w:val="97"/>
                <w:sz w:val="24"/>
                <w:szCs w:val="24"/>
                <w:lang w:val="ru-RU"/>
              </w:rPr>
              <w:t xml:space="preserve">Звуки и краски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 xml:space="preserve">родной природы в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разные времена года (весна и лето)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17</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50"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 xml:space="preserve">Слушание стихотворных произведений: А. С. Пушкин «Гонимы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7"/>
                <w:sz w:val="24"/>
                <w:szCs w:val="24"/>
                <w:lang w:val="ru-RU"/>
              </w:rPr>
              <w:t>вешними лучами…», В. А. Жуковский «Жаворонок»,«Приход весны», А. Н. Плещеев «Весна», Ф. И. Тютчев «Зима недаром злится…», А. А. Фет«Уж верба вся пушистая…», С. Я. Маршак «Весенняя песенка», А. Л.</w:t>
            </w:r>
          </w:p>
          <w:p w:rsidR="00C341DA" w:rsidRPr="008B64BC" w:rsidRDefault="0042338B" w:rsidP="008B64BC">
            <w:pPr>
              <w:autoSpaceDE w:val="0"/>
              <w:autoSpaceDN w:val="0"/>
              <w:spacing w:before="20" w:after="0" w:line="245" w:lineRule="auto"/>
              <w:ind w:left="72"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Барто «Апрель» (по выбору 2—3 произведения), выражение своего отношения к пейзажной лирике;</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Письменный контроль;</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https://resh.edu.ru/subject/lesson/4261/start/300025/</w:t>
            </w:r>
          </w:p>
        </w:tc>
      </w:tr>
      <w:tr w:rsidR="00C341DA" w:rsidRPr="008B64BC" w:rsidTr="008B64BC">
        <w:trPr>
          <w:trHeight w:hRule="exact" w:val="2847"/>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lastRenderedPageBreak/>
              <w:t>1.9.</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144"/>
              <w:jc w:val="both"/>
              <w:rPr>
                <w:rFonts w:ascii="Times New Roman" w:hAnsi="Times New Roman" w:cs="Times New Roman"/>
                <w:sz w:val="24"/>
                <w:szCs w:val="24"/>
                <w:lang w:val="ru-RU"/>
              </w:rPr>
            </w:pPr>
            <w:r w:rsidRPr="008B64BC">
              <w:rPr>
                <w:rFonts w:ascii="Times New Roman" w:eastAsia="Times New Roman" w:hAnsi="Times New Roman" w:cs="Times New Roman"/>
                <w:b/>
                <w:color w:val="000000"/>
                <w:w w:val="97"/>
                <w:sz w:val="24"/>
                <w:szCs w:val="24"/>
                <w:lang w:val="ru-RU"/>
              </w:rPr>
              <w:t>О наших близких, о семье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52"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Чтение целыми словами без пропусков и перестановок, постепенно переходя от чтения вслух к чтению про себя произведений о детях: Л. Н. Толстой «Отец и сыновья», «Лучше всех», В. А. Осеева «Сыновья», В. В. Орлов «Я и мы», Ю. А. Яковлев «Мама», татарская народная сказка «Три дочери», А. Л. Барто «Зажигают фонари», Л. Ф. Воронкова «Катин подарок», Ю. И. Коринец «Март» (по выбору);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Устный опрос;</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https://resh.edu.ru/subject/lesson/4167/conspect/303571/</w:t>
            </w:r>
          </w:p>
        </w:tc>
      </w:tr>
      <w:tr w:rsidR="00C341DA" w:rsidRPr="008B64BC" w:rsidTr="008B64BC">
        <w:trPr>
          <w:trHeight w:hRule="exact" w:val="213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1.10.</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45" w:lineRule="auto"/>
              <w:ind w:right="720"/>
              <w:jc w:val="both"/>
              <w:rPr>
                <w:rFonts w:ascii="Times New Roman" w:hAnsi="Times New Roman" w:cs="Times New Roman"/>
                <w:sz w:val="24"/>
                <w:szCs w:val="24"/>
              </w:rPr>
            </w:pPr>
            <w:r w:rsidRPr="008B64BC">
              <w:rPr>
                <w:rFonts w:ascii="Times New Roman" w:eastAsia="Times New Roman" w:hAnsi="Times New Roman" w:cs="Times New Roman"/>
                <w:b/>
                <w:color w:val="000000"/>
                <w:w w:val="97"/>
                <w:sz w:val="24"/>
                <w:szCs w:val="24"/>
              </w:rPr>
              <w:t>Зарубежная литература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11</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52"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Упражнение в чтении произведений зарубежных писателей: братья Гримм «Бременские музыканты», Ш. Перро «Кот в сапогах», Дж. Харрис«Братец Лис и Братец Кролик», Э. Распэ «Необыкновенный олень», Х.-К. Андерсен «Пятеро из одного стручка», «Огниво» (не менее двух произведений по выбору);</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Письменный контроль;</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6" w:after="0" w:line="233"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https://resh.edu.ru/subject/lesson/5071/start/199868/</w:t>
            </w:r>
          </w:p>
        </w:tc>
      </w:tr>
      <w:tr w:rsidR="00C341DA" w:rsidRPr="008B64BC" w:rsidTr="008B64BC">
        <w:trPr>
          <w:trHeight w:hRule="exact" w:val="2685"/>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1.11.</w:t>
            </w:r>
          </w:p>
        </w:tc>
        <w:tc>
          <w:tcPr>
            <w:tcW w:w="167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52" w:lineRule="auto"/>
              <w:ind w:left="72" w:right="144"/>
              <w:jc w:val="both"/>
              <w:rPr>
                <w:rFonts w:ascii="Times New Roman" w:hAnsi="Times New Roman" w:cs="Times New Roman"/>
                <w:sz w:val="24"/>
                <w:szCs w:val="24"/>
                <w:lang w:val="ru-RU"/>
              </w:rPr>
            </w:pPr>
            <w:r w:rsidRPr="008B64BC">
              <w:rPr>
                <w:rFonts w:ascii="Times New Roman" w:eastAsia="Times New Roman" w:hAnsi="Times New Roman" w:cs="Times New Roman"/>
                <w:b/>
                <w:color w:val="000000"/>
                <w:w w:val="97"/>
                <w:sz w:val="24"/>
                <w:szCs w:val="24"/>
                <w:lang w:val="ru-RU"/>
              </w:rPr>
              <w:t xml:space="preserve">Библиографическая культура (работа с детской книгой и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 xml:space="preserve">справочной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b/>
                <w:color w:val="000000"/>
                <w:w w:val="97"/>
                <w:sz w:val="24"/>
                <w:szCs w:val="24"/>
                <w:lang w:val="ru-RU"/>
              </w:rPr>
              <w:t>литературой)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4</w:t>
            </w:r>
          </w:p>
        </w:tc>
        <w:tc>
          <w:tcPr>
            <w:tcW w:w="80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506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Экскурсия в библиотеку, ориентировка в пространстве школьной библиотеки, работа с тематическим каталогом;</w:t>
            </w:r>
          </w:p>
        </w:tc>
        <w:tc>
          <w:tcPr>
            <w:tcW w:w="102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Устный опрос;</w:t>
            </w:r>
          </w:p>
        </w:tc>
        <w:tc>
          <w:tcPr>
            <w:tcW w:w="3700"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45"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https://resh.edu.ru/subject/lesson/5058/start/186792/ https://resh.edu.ru/subject/lesson/6203/conspect/182392/</w:t>
            </w:r>
          </w:p>
        </w:tc>
      </w:tr>
      <w:tr w:rsidR="00C341DA" w:rsidRPr="008B64BC">
        <w:trPr>
          <w:trHeight w:hRule="exact" w:val="350"/>
        </w:trPr>
        <w:tc>
          <w:tcPr>
            <w:tcW w:w="2138"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Резервное время</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42338B" w:rsidP="008B64BC">
            <w:pPr>
              <w:autoSpaceDE w:val="0"/>
              <w:autoSpaceDN w:val="0"/>
              <w:spacing w:before="7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0</w:t>
            </w:r>
          </w:p>
        </w:tc>
        <w:tc>
          <w:tcPr>
            <w:tcW w:w="12836"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r>
      <w:tr w:rsidR="00C341DA" w:rsidRPr="008B64BC" w:rsidTr="008B64BC">
        <w:trPr>
          <w:trHeight w:hRule="exact" w:val="1341"/>
        </w:trPr>
        <w:tc>
          <w:tcPr>
            <w:tcW w:w="2138"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45" w:lineRule="auto"/>
              <w:ind w:left="72"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7"/>
                <w:sz w:val="24"/>
                <w:szCs w:val="24"/>
                <w:lang w:val="ru-RU"/>
              </w:rPr>
              <w:t>ОБЩЕЕ КОЛИЧЕСТВО ЧАСОВ ПО ПРОГРАММЕ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136</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13</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74"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7"/>
                <w:sz w:val="24"/>
                <w:szCs w:val="24"/>
              </w:rPr>
              <w:t>123</w:t>
            </w:r>
          </w:p>
        </w:tc>
        <w:tc>
          <w:tcPr>
            <w:tcW w:w="10592" w:type="dxa"/>
            <w:gridSpan w:val="4"/>
            <w:tcBorders>
              <w:top w:val="single" w:sz="5"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6840" w:h="11900"/>
          <w:pgMar w:top="284" w:right="640" w:bottom="1440" w:left="666" w:header="720" w:footer="720" w:gutter="0"/>
          <w:cols w:space="720" w:equalWidth="0">
            <w:col w:w="15534" w:space="0"/>
          </w:cols>
          <w:docGrid w:linePitch="360"/>
        </w:sectPr>
      </w:pPr>
    </w:p>
    <w:p w:rsidR="00C341DA" w:rsidRPr="008B64BC" w:rsidRDefault="00C341DA" w:rsidP="008B64BC">
      <w:pPr>
        <w:autoSpaceDE w:val="0"/>
        <w:autoSpaceDN w:val="0"/>
        <w:spacing w:after="78" w:line="220" w:lineRule="exact"/>
        <w:jc w:val="both"/>
        <w:rPr>
          <w:rFonts w:ascii="Times New Roman" w:hAnsi="Times New Roman" w:cs="Times New Roman"/>
          <w:sz w:val="24"/>
          <w:szCs w:val="24"/>
        </w:rPr>
      </w:pPr>
    </w:p>
    <w:p w:rsidR="00C341DA" w:rsidRPr="008B64BC" w:rsidRDefault="0042338B" w:rsidP="008B64BC">
      <w:pPr>
        <w:autoSpaceDE w:val="0"/>
        <w:autoSpaceDN w:val="0"/>
        <w:spacing w:after="314" w:line="230" w:lineRule="auto"/>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ПОУРОЧНОЕ ПЛАНИРОВАНИЕ</w:t>
      </w: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486"/>
        </w:trPr>
        <w:tc>
          <w:tcPr>
            <w:tcW w:w="5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w:t>
            </w:r>
            <w:r w:rsidRPr="008B64BC">
              <w:rPr>
                <w:rFonts w:ascii="Times New Roman" w:hAnsi="Times New Roman" w:cs="Times New Roman"/>
                <w:sz w:val="24"/>
                <w:szCs w:val="24"/>
              </w:rPr>
              <w:br/>
            </w:r>
            <w:r w:rsidRPr="008B64BC">
              <w:rPr>
                <w:rFonts w:ascii="Times New Roman" w:eastAsia="Times New Roman" w:hAnsi="Times New Roman" w:cs="Times New Roman"/>
                <w:b/>
                <w:color w:val="000000"/>
                <w:w w:val="98"/>
                <w:sz w:val="24"/>
                <w:szCs w:val="24"/>
              </w:rPr>
              <w:t>п/п</w:t>
            </w:r>
          </w:p>
        </w:tc>
        <w:tc>
          <w:tcPr>
            <w:tcW w:w="317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Тема урока</w:t>
            </w:r>
          </w:p>
        </w:tc>
        <w:tc>
          <w:tcPr>
            <w:tcW w:w="3960"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Количество часов</w:t>
            </w:r>
          </w:p>
        </w:tc>
        <w:tc>
          <w:tcPr>
            <w:tcW w:w="114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 xml:space="preserve">Дата </w:t>
            </w:r>
            <w:r w:rsidRPr="008B64BC">
              <w:rPr>
                <w:rFonts w:ascii="Times New Roman" w:hAnsi="Times New Roman" w:cs="Times New Roman"/>
                <w:sz w:val="24"/>
                <w:szCs w:val="24"/>
              </w:rPr>
              <w:br/>
            </w:r>
            <w:r w:rsidRPr="008B64BC">
              <w:rPr>
                <w:rFonts w:ascii="Times New Roman" w:eastAsia="Times New Roman" w:hAnsi="Times New Roman" w:cs="Times New Roman"/>
                <w:b/>
                <w:color w:val="000000"/>
                <w:w w:val="98"/>
                <w:sz w:val="24"/>
                <w:szCs w:val="24"/>
              </w:rPr>
              <w:t>изучения</w:t>
            </w:r>
          </w:p>
        </w:tc>
        <w:tc>
          <w:tcPr>
            <w:tcW w:w="17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Виды, формы контроля</w:t>
            </w:r>
          </w:p>
        </w:tc>
      </w:tr>
      <w:tr w:rsidR="00C341DA" w:rsidRPr="008B64BC">
        <w:trPr>
          <w:trHeight w:hRule="exact" w:val="814"/>
        </w:trPr>
        <w:tc>
          <w:tcPr>
            <w:tcW w:w="1526"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1526"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 xml:space="preserve">всего </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контрольные работы</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jc w:val="both"/>
              <w:rPr>
                <w:rFonts w:ascii="Times New Roman" w:hAnsi="Times New Roman" w:cs="Times New Roman"/>
                <w:sz w:val="24"/>
                <w:szCs w:val="24"/>
              </w:rPr>
            </w:pPr>
            <w:r w:rsidRPr="008B64BC">
              <w:rPr>
                <w:rFonts w:ascii="Times New Roman" w:eastAsia="Times New Roman" w:hAnsi="Times New Roman" w:cs="Times New Roman"/>
                <w:b/>
                <w:color w:val="000000"/>
                <w:w w:val="98"/>
                <w:sz w:val="24"/>
                <w:szCs w:val="24"/>
              </w:rPr>
              <w:t>практические работы</w:t>
            </w:r>
          </w:p>
        </w:tc>
        <w:tc>
          <w:tcPr>
            <w:tcW w:w="1526"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c>
          <w:tcPr>
            <w:tcW w:w="1526" w:type="dxa"/>
            <w:vMerge/>
            <w:tcBorders>
              <w:top w:val="single" w:sz="4" w:space="0" w:color="000000"/>
              <w:left w:val="single" w:sz="4" w:space="0" w:color="000000"/>
              <w:bottom w:val="single" w:sz="4" w:space="0" w:color="000000"/>
              <w:right w:val="single" w:sz="4" w:space="0" w:color="000000"/>
            </w:tcBorders>
          </w:tcPr>
          <w:p w:rsidR="00C341DA" w:rsidRPr="008B64BC" w:rsidRDefault="00C341DA" w:rsidP="008B64BC">
            <w:pPr>
              <w:jc w:val="both"/>
              <w:rPr>
                <w:rFonts w:ascii="Times New Roman" w:hAnsi="Times New Roman" w:cs="Times New Roman"/>
                <w:sz w:val="24"/>
                <w:szCs w:val="24"/>
              </w:rPr>
            </w:pP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Патриотическое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звучание произведений 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родном крае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и природе.Стихотворение И. С.Никитина «Русь».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Рассказ о Родине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С.Романовского «Русь».</w:t>
            </w:r>
          </w:p>
          <w:p w:rsidR="00C341DA" w:rsidRPr="008B64BC" w:rsidRDefault="0042338B" w:rsidP="008B64BC">
            <w:pPr>
              <w:autoSpaceDE w:val="0"/>
              <w:autoSpaceDN w:val="0"/>
              <w:spacing w:before="70"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Анализ заголовка,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соотнесение его с темой,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главной мыслью (идеей)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Иллюстрация к произведению.</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Рассказ о Родине С.</w:t>
            </w:r>
          </w:p>
          <w:p w:rsidR="00C341DA" w:rsidRPr="008B64BC" w:rsidRDefault="0042338B" w:rsidP="008B64BC">
            <w:pPr>
              <w:autoSpaceDE w:val="0"/>
              <w:autoSpaceDN w:val="0"/>
              <w:spacing w:before="68" w:after="0" w:line="262"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Романовского «Слово о русской земле».</w:t>
            </w:r>
          </w:p>
          <w:p w:rsidR="00C341DA" w:rsidRPr="008B64BC" w:rsidRDefault="0042338B" w:rsidP="008B64BC">
            <w:pPr>
              <w:autoSpaceDE w:val="0"/>
              <w:autoSpaceDN w:val="0"/>
              <w:spacing w:before="68" w:after="0"/>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Иллюстрация 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произведению как отражение эмоционального отклика на произведение.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8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Произведения о Родине, 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малой родине, городе, улице. Ф. П. Савинова «Родина».</w:t>
            </w:r>
          </w:p>
          <w:p w:rsidR="00C341DA" w:rsidRPr="008B64BC" w:rsidRDefault="0042338B" w:rsidP="008B64BC">
            <w:pPr>
              <w:autoSpaceDE w:val="0"/>
              <w:autoSpaceDN w:val="0"/>
              <w:spacing w:before="6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Отражение темы Родины в изобразительном искусстве (пейзажи И. И. Левитана, И. И. Шишкина, В. Д. Поленова и др.)</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А. А. Прокофьева «Родина».</w:t>
            </w:r>
          </w:p>
          <w:p w:rsidR="00C341DA" w:rsidRPr="008B64BC" w:rsidRDefault="0042338B" w:rsidP="008B64BC">
            <w:pPr>
              <w:autoSpaceDE w:val="0"/>
              <w:autoSpaceDN w:val="0"/>
              <w:spacing w:before="70"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Анализ заголовка,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соотнесение его с темой,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главной мыслью (идеей)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Иллюстрация к произведению.</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98" w:right="556" w:bottom="1332"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28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Н. М. Рубцова «Россия, Русь– куда я ни взгляну…».</w:t>
            </w:r>
          </w:p>
          <w:p w:rsidR="00C341DA" w:rsidRPr="008B64BC" w:rsidRDefault="0042338B" w:rsidP="008B64BC">
            <w:pPr>
              <w:autoSpaceDE w:val="0"/>
              <w:autoSpaceDN w:val="0"/>
              <w:spacing w:before="68" w:after="0" w:line="281"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Отражение в произведениях нравственно-этических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понятий: любовь к Родине, родному краю, Отечеству, семье. </w:t>
            </w:r>
            <w:r w:rsidRPr="008B64BC">
              <w:rPr>
                <w:rFonts w:ascii="Times New Roman" w:eastAsia="Times New Roman" w:hAnsi="Times New Roman" w:cs="Times New Roman"/>
                <w:color w:val="000000"/>
                <w:w w:val="98"/>
                <w:sz w:val="24"/>
                <w:szCs w:val="24"/>
              </w:rPr>
              <w:t xml:space="preserve">Тема, главная мысль (идея)произведения.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З.Н. Александрова «Родина».</w:t>
            </w:r>
          </w:p>
          <w:p w:rsidR="00C341DA" w:rsidRPr="008B64BC" w:rsidRDefault="0042338B" w:rsidP="008B64BC">
            <w:pPr>
              <w:autoSpaceDE w:val="0"/>
              <w:autoSpaceDN w:val="0"/>
              <w:spacing w:before="6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Анализ заголовка,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соотнесение его с темой,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главной мыслью (идеей)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Иллюстрация к произведению</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trPr>
          <w:trHeight w:hRule="exact" w:val="31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3"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Произведения малых жанров фольклора (потешки,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считалки, пословицы,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скороговорки, небылицы,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загадки). Особенности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скороговорок, их роль в речи.</w:t>
            </w:r>
          </w:p>
          <w:p w:rsidR="00C341DA" w:rsidRPr="008B64BC" w:rsidRDefault="0042338B" w:rsidP="008B64BC">
            <w:pPr>
              <w:autoSpaceDE w:val="0"/>
              <w:autoSpaceDN w:val="0"/>
              <w:spacing w:before="68" w:after="0" w:line="271" w:lineRule="auto"/>
              <w:ind w:left="70" w:right="27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«Шутка» и считалка «Шла бабка с заморья», потешка«Шла лисичка по мосту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Шуточные фольклорные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скороговорки,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небылицы.Особенности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скороговорок, их роль в речи.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Е. Пермяк «Две пословицы».</w:t>
            </w:r>
          </w:p>
          <w:p w:rsidR="00C341DA" w:rsidRPr="008B64BC" w:rsidRDefault="0042338B" w:rsidP="008B64BC">
            <w:pPr>
              <w:autoSpaceDE w:val="0"/>
              <w:autoSpaceDN w:val="0"/>
              <w:spacing w:before="70" w:after="0" w:line="262"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Пословицы о родине, 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дружбе, о труде, о человеке.</w:t>
            </w:r>
          </w:p>
          <w:p w:rsidR="00C341DA" w:rsidRPr="008B64BC" w:rsidRDefault="0042338B" w:rsidP="008B64BC">
            <w:pPr>
              <w:autoSpaceDE w:val="0"/>
              <w:autoSpaceDN w:val="0"/>
              <w:spacing w:before="70"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Игра со словом,</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«перевёртыш событий» как основа построения небылиц.</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Ритм и счёт — основные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средства выразительности и построения считалки.</w:t>
            </w:r>
          </w:p>
          <w:p w:rsidR="00C341DA" w:rsidRPr="008B64BC" w:rsidRDefault="0042338B" w:rsidP="008B64BC">
            <w:pPr>
              <w:autoSpaceDE w:val="0"/>
              <w:autoSpaceDN w:val="0"/>
              <w:spacing w:before="68" w:after="0" w:line="262"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Народная песня«Буренушка», её особенность.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12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Загадка как жанр фольклора, тематические группы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загадок.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642"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28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Сказка - выражение народной мудрости, нравственная идея фольклорных сказок.</w:t>
            </w:r>
          </w:p>
          <w:p w:rsidR="00C341DA" w:rsidRPr="008B64BC" w:rsidRDefault="0042338B" w:rsidP="008B64BC">
            <w:pPr>
              <w:autoSpaceDE w:val="0"/>
              <w:autoSpaceDN w:val="0"/>
              <w:spacing w:before="70"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Особенности сказок разного вида (о животных, бытовые, волшебные).Особенности сказок о животных: сказки народов России.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trPr>
          <w:trHeight w:hRule="exact" w:val="247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3"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Сказка - выражение народной мудрости, нравственная идея фольклорных сказок.Бытовая сказка: герои, место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действия, особенности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построения и языка. </w:t>
            </w:r>
            <w:r w:rsidRPr="008B64BC">
              <w:rPr>
                <w:rFonts w:ascii="Times New Roman" w:eastAsia="Times New Roman" w:hAnsi="Times New Roman" w:cs="Times New Roman"/>
                <w:color w:val="000000"/>
                <w:w w:val="98"/>
                <w:sz w:val="24"/>
                <w:szCs w:val="24"/>
              </w:rPr>
              <w:t xml:space="preserve">Диалог в сказке.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8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71" w:lineRule="auto"/>
              <w:ind w:left="70" w:right="1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Сказка -выражение народной мудрости, нравственная идея фольклорных сказок.</w:t>
            </w:r>
          </w:p>
          <w:p w:rsidR="00C341DA" w:rsidRPr="008B64BC" w:rsidRDefault="0042338B" w:rsidP="008B64BC">
            <w:pPr>
              <w:autoSpaceDE w:val="0"/>
              <w:autoSpaceDN w:val="0"/>
              <w:spacing w:before="6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Понятие о волшебной сказке (общее представление):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наличие присказки,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постоянные эпитеты,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волшебные герои.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3"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Сказка - выражение народной мудрости, нравственная идея фольклорных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сказок.Особенности сказок разного вида (о животных,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бытовые, волшебные).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Фольклорные произведения народов России (былины). Былина (пересказ А.Нечаева)</w:t>
            </w:r>
            <w:r w:rsidR="008B64BC">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 xml:space="preserve">«Три поездки Ильи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Муромца»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Фольклорные произведения народов России: отражение всказках народного быта и культуры. </w:t>
            </w:r>
            <w:r w:rsidRPr="008B64BC">
              <w:rPr>
                <w:rFonts w:ascii="Times New Roman" w:eastAsia="Times New Roman" w:hAnsi="Times New Roman" w:cs="Times New Roman"/>
                <w:color w:val="000000"/>
                <w:w w:val="98"/>
                <w:sz w:val="24"/>
                <w:szCs w:val="24"/>
              </w:rPr>
              <w:t>Былина (отрывок)</w:t>
            </w:r>
            <w:r w:rsidR="008B64BC">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rPr>
              <w:t xml:space="preserve">«Три поездки Ильи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Муромца».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105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rsidTr="008B64BC">
        <w:trPr>
          <w:trHeight w:hRule="exact" w:val="339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6"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Игра со словом, «перевёртыш событий» как основа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построения небылиц. Ритм и счёт — основные средства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выразительности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построения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считалки.Народные песни, их особенности. </w:t>
            </w:r>
            <w:r w:rsidRPr="008B64BC">
              <w:rPr>
                <w:rFonts w:ascii="Times New Roman" w:eastAsia="Times New Roman" w:hAnsi="Times New Roman" w:cs="Times New Roman"/>
                <w:color w:val="000000"/>
                <w:w w:val="98"/>
                <w:sz w:val="24"/>
                <w:szCs w:val="24"/>
              </w:rPr>
              <w:t xml:space="preserve">Народная песня«Я с горы на гору шла …».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 Практическая работа;</w:t>
            </w:r>
          </w:p>
        </w:tc>
      </w:tr>
      <w:tr w:rsidR="00C341DA" w:rsidRPr="008B64BC" w:rsidTr="008B64BC">
        <w:trPr>
          <w:trHeight w:hRule="exact" w:val="1859"/>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Фольклорные произведения народов России: отражение в сказках народного быта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культуры. </w:t>
            </w:r>
            <w:r w:rsidRPr="008B64BC">
              <w:rPr>
                <w:rFonts w:ascii="Times New Roman" w:eastAsia="Times New Roman" w:hAnsi="Times New Roman" w:cs="Times New Roman"/>
                <w:color w:val="000000"/>
                <w:w w:val="98"/>
                <w:sz w:val="24"/>
                <w:szCs w:val="24"/>
              </w:rPr>
              <w:t xml:space="preserve">Былина «Как Илья из Мурома богатырем стал».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rsidTr="008B64BC">
        <w:trPr>
          <w:trHeight w:hRule="exact" w:val="170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Былина «Как Илья из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Мурома богатырем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стал».Смысл, выразительное чтение, иллюстрирование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Произведения малых жанров фольклора. Загадка. Тема,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конкурс, иллюстрирование.</w:t>
            </w:r>
          </w:p>
          <w:p w:rsidR="00C341DA" w:rsidRPr="008B64BC" w:rsidRDefault="0042338B" w:rsidP="008B64BC">
            <w:pPr>
              <w:autoSpaceDE w:val="0"/>
              <w:autoSpaceDN w:val="0"/>
              <w:spacing w:before="68" w:after="0" w:line="262" w:lineRule="auto"/>
              <w:ind w:left="70" w:right="86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РК Фольклор народов Севера.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ind w:left="70" w:right="86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Сказка— выражение народной мудрости, нравственная идея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фольклорных сказок.</w:t>
            </w:r>
          </w:p>
          <w:p w:rsidR="00C341DA" w:rsidRPr="008B64BC" w:rsidRDefault="0042338B" w:rsidP="008B64BC">
            <w:pPr>
              <w:autoSpaceDE w:val="0"/>
              <w:autoSpaceDN w:val="0"/>
              <w:spacing w:before="70" w:after="0" w:line="262" w:lineRule="auto"/>
              <w:ind w:left="70"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Распознавание, сравнение, создание.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trPr>
          <w:trHeight w:hRule="exact" w:val="280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Звуки и краски родной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природы в разные времена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года (осень). А. Пушкин. «Уж небо осенью дышало…».</w:t>
            </w:r>
          </w:p>
          <w:p w:rsidR="00C341DA" w:rsidRPr="008B64BC" w:rsidRDefault="0042338B" w:rsidP="008B64BC">
            <w:pPr>
              <w:autoSpaceDE w:val="0"/>
              <w:autoSpaceDN w:val="0"/>
              <w:spacing w:before="70" w:after="0"/>
              <w:ind w:left="70" w:right="72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Использование средств выразительности при описании природы: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сравнение и эпитет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6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Г. Скребицкий «Осень».</w:t>
            </w:r>
          </w:p>
          <w:p w:rsidR="00C341DA" w:rsidRPr="008B64BC" w:rsidRDefault="0042338B" w:rsidP="008B64BC">
            <w:pPr>
              <w:autoSpaceDE w:val="0"/>
              <w:autoSpaceDN w:val="0"/>
              <w:spacing w:before="70" w:after="0" w:line="262"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Настроение, котороесоздаёт пейзажная лирика (об осени).</w:t>
            </w:r>
          </w:p>
          <w:p w:rsidR="00C341DA" w:rsidRPr="008B64BC" w:rsidRDefault="0042338B" w:rsidP="008B64BC">
            <w:pPr>
              <w:autoSpaceDE w:val="0"/>
              <w:autoSpaceDN w:val="0"/>
              <w:spacing w:before="70" w:after="0" w:line="262" w:lineRule="auto"/>
              <w:ind w:right="144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Иллюстрация к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произведению.</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606"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Е. Трутнева. «Осень».</w:t>
            </w:r>
          </w:p>
          <w:p w:rsidR="00C341DA" w:rsidRPr="008B64BC" w:rsidRDefault="0042338B" w:rsidP="008B64BC">
            <w:pPr>
              <w:autoSpaceDE w:val="0"/>
              <w:autoSpaceDN w:val="0"/>
              <w:spacing w:before="70" w:after="0" w:line="262"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Настроение, которое создаёт пейзажная лирика (об осени).</w:t>
            </w:r>
          </w:p>
          <w:p w:rsidR="00C341DA" w:rsidRPr="008B64BC" w:rsidRDefault="0042338B" w:rsidP="008B64BC">
            <w:pPr>
              <w:autoSpaceDE w:val="0"/>
              <w:autoSpaceDN w:val="0"/>
              <w:spacing w:before="70" w:after="0"/>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Иллюстрация 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произведению как отражение эмоционального отклика на произведение.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346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6"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М.Пришвин</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«Недосмотренные грибы». Отражение темы «Осенняя природа» в картинах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художников (пейзаж):И. И. Левитана, В. Д. Поленова, А. И. Куинджи, И. И. Шишкина и др. и музыкальных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композиторов.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313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К.Бальмонт «Осень».</w:t>
            </w:r>
          </w:p>
          <w:p w:rsidR="00C341DA" w:rsidRPr="008B64BC" w:rsidRDefault="0042338B" w:rsidP="008B64BC">
            <w:pPr>
              <w:autoSpaceDE w:val="0"/>
              <w:autoSpaceDN w:val="0"/>
              <w:spacing w:before="68" w:after="0" w:line="286"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Отражение темы «Осенняя природа» в картинах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художников (пейзаж):И. И. Левитана, В. Д. Поленова, А. И.Куинджи, И. И. Шишкина и др. и музыкальных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композиторов.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29.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 Сладков. «Эхо». Н. Рубцов«У сгнившей лесной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избушки». Иллюстрация 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произведению художников (пейзаж): и музыкантов.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Чтение любимых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произведений об осени.</w:t>
            </w:r>
          </w:p>
          <w:p w:rsidR="00C341DA" w:rsidRPr="008B64BC" w:rsidRDefault="0042338B" w:rsidP="008B64BC">
            <w:pPr>
              <w:autoSpaceDE w:val="0"/>
              <w:autoSpaceDN w:val="0"/>
              <w:spacing w:before="70" w:after="0" w:line="262"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Иллюстрирование. Словесное рисование «Осенний лес»</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Практическая работа;</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Э. Шима «Храбрый опенок». Средств выразительности при описании природы: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сравнение и эпитет.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78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86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Э. Шим. «Белка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Ворон».Средств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выразительности при описании природы: сравнение и эпитет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31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 детях и дружбе. Тема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дружбы в художественном произведении А. Барто</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«Катя».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3"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 А. Баруздина «Как Алёшке учиться надоело». Отражение в 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нравственно-этических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понятий: дружба, терпение, уважение, помощь друг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другу.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31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6"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 А. Баруздина «Как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Алёшке учиться надоело» и«Стихи о человеке и его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словах».Отражение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нравственно-этических понятий: дружба, терпение, уважение, помощь друг другу.Тема, главная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мысль, идея.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3"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Е.Пермяк «Смородинка». Отражение в произведениях нравственно​этических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понятий: дружба, терпение, уважение, помощь друг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другу. </w:t>
            </w:r>
            <w:r w:rsidRPr="008B64BC">
              <w:rPr>
                <w:rFonts w:ascii="Times New Roman" w:eastAsia="Times New Roman" w:hAnsi="Times New Roman" w:cs="Times New Roman"/>
                <w:color w:val="000000"/>
                <w:w w:val="98"/>
                <w:sz w:val="24"/>
                <w:szCs w:val="24"/>
              </w:rPr>
              <w:t xml:space="preserve">Тема, главная мысль произведения, заголовок.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Н.Н. Носов «Заплатка. Герой произведения (введение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понятия «главный герой»), его характеристика (портрет), оценка поступков.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5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Г. Сапгир «Рабочие руки».</w:t>
            </w:r>
          </w:p>
          <w:p w:rsidR="00C341DA" w:rsidRPr="008B64BC" w:rsidRDefault="0042338B" w:rsidP="008B64BC">
            <w:pPr>
              <w:autoSpaceDE w:val="0"/>
              <w:autoSpaceDN w:val="0"/>
              <w:spacing w:before="70" w:after="0" w:line="230"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Главная мысль произведения.</w:t>
            </w:r>
          </w:p>
          <w:p w:rsidR="00C341DA" w:rsidRPr="008B64BC" w:rsidRDefault="0042338B" w:rsidP="008B64BC">
            <w:pPr>
              <w:autoSpaceDE w:val="0"/>
              <w:autoSpaceDN w:val="0"/>
              <w:spacing w:before="70"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Герой произведения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(введение понятия «главный герой»), его характеристика (портрет), оценка поступков.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39.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Герой произведения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(введение понятия «главный герой»), его характеристика (портрет), оценка поступков.</w:t>
            </w:r>
          </w:p>
          <w:p w:rsidR="00C341DA" w:rsidRPr="008B64BC" w:rsidRDefault="0042338B" w:rsidP="008B64BC">
            <w:pPr>
              <w:autoSpaceDE w:val="0"/>
              <w:autoSpaceDN w:val="0"/>
              <w:spacing w:before="68" w:after="0" w:line="262"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РК.Нанайская народная сказка «Айога»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304"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28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Герои-сверстники в рассказе М.Зощенко «Самое главное». Отражение в произведениях нравственно-этических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понятий, смысл понятий.</w:t>
            </w:r>
          </w:p>
          <w:p w:rsidR="00C341DA" w:rsidRPr="008B64BC" w:rsidRDefault="0042338B" w:rsidP="008B64BC">
            <w:pPr>
              <w:autoSpaceDE w:val="0"/>
              <w:autoSpaceDN w:val="0"/>
              <w:spacing w:before="70" w:after="0" w:line="271" w:lineRule="auto"/>
              <w:ind w:left="70"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Герой произведения,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характеристика (портрет), оценка поступков.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3"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Герои-сверстники в рассказе М.Зощенко «Самое главное». Отражение в произведениях нравственно-этических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понятий: дружба, терпение, уважение, помощь друг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другу.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ind w:left="70" w:right="576"/>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В.Сутеев «Кто лучше?». Тема, главная мысль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 </w:t>
            </w:r>
            <w:r w:rsidRPr="008B64BC">
              <w:rPr>
                <w:rFonts w:ascii="Times New Roman" w:eastAsia="Times New Roman" w:hAnsi="Times New Roman" w:cs="Times New Roman"/>
                <w:color w:val="000000"/>
                <w:w w:val="98"/>
                <w:sz w:val="24"/>
                <w:szCs w:val="24"/>
              </w:rPr>
              <w:t xml:space="preserve">Герой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А. Митта «Шар в окошке». </w:t>
            </w:r>
            <w:r w:rsidRPr="008B64BC">
              <w:rPr>
                <w:rFonts w:ascii="Times New Roman" w:eastAsia="Times New Roman" w:hAnsi="Times New Roman" w:cs="Times New Roman"/>
                <w:color w:val="000000"/>
                <w:w w:val="98"/>
                <w:sz w:val="24"/>
                <w:szCs w:val="24"/>
              </w:rPr>
              <w:t>Содержание произведения.</w:t>
            </w:r>
          </w:p>
          <w:p w:rsidR="00C341DA" w:rsidRPr="008B64BC" w:rsidRDefault="0042338B" w:rsidP="008B64BC">
            <w:pPr>
              <w:autoSpaceDE w:val="0"/>
              <w:autoSpaceDN w:val="0"/>
              <w:spacing w:before="6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Сравнение. Эпитет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ind w:left="70" w:right="43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 Е. Пермяк «Две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пословицы».Содержание произведения. </w:t>
            </w:r>
            <w:r w:rsidRPr="008B64BC">
              <w:rPr>
                <w:rFonts w:ascii="Times New Roman" w:eastAsia="Times New Roman" w:hAnsi="Times New Roman" w:cs="Times New Roman"/>
                <w:color w:val="000000"/>
                <w:w w:val="98"/>
                <w:sz w:val="24"/>
                <w:szCs w:val="24"/>
              </w:rPr>
              <w:t>Сравнение. Эпитет.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В. Беспальков «Совушка». Содержание произведения. Сравнение. Эпитет.</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Рассказываем по плану</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trPr>
          <w:trHeight w:hRule="exact" w:val="25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right="100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Мир сказок. Мораль авторской сказки А.</w:t>
            </w:r>
          </w:p>
          <w:p w:rsidR="00C341DA" w:rsidRPr="008B64BC" w:rsidRDefault="0042338B" w:rsidP="008B64BC">
            <w:pPr>
              <w:autoSpaceDE w:val="0"/>
              <w:autoSpaceDN w:val="0"/>
              <w:spacing w:before="70"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Пантелеева «Две лягушки». Расширение представлений о фольклорной (народной) и литературной (авторской)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сказке:«бродячие» сюжеты.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1434"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Русская народная сказка «У страха глаза велики».</w:t>
            </w:r>
          </w:p>
          <w:p w:rsidR="00C341DA" w:rsidRPr="008B64BC" w:rsidRDefault="0042338B" w:rsidP="008B64BC">
            <w:pPr>
              <w:autoSpaceDE w:val="0"/>
              <w:autoSpaceDN w:val="0"/>
              <w:spacing w:before="68" w:after="0" w:line="262"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Определение фольклорной основы авторских сказок.</w:t>
            </w:r>
          </w:p>
          <w:p w:rsidR="00C341DA" w:rsidRPr="008B64BC" w:rsidRDefault="0042338B" w:rsidP="008B64BC">
            <w:pPr>
              <w:autoSpaceDE w:val="0"/>
              <w:autoSpaceDN w:val="0"/>
              <w:spacing w:before="70"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Иллюстрации, их значение в раскрытии содержания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Бр. Гримм «Семеро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храбрецов». Характеристика авторской сказки: герои,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особенности построения и языка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49.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РК Татарские народные сказки Сходство тем и сюжетов сказок разных народов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Сказки народов Севера. Сходство тем и сюжетов сказок разных народов.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«Колосок» украинская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народная сказка. Сходство тем и сюжетов сказок разных народов.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В.Ф. Одоевский «Мороз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Иванович» и народная сказка«Морозко».</w:t>
            </w:r>
          </w:p>
          <w:p w:rsidR="00C341DA" w:rsidRPr="008B64BC" w:rsidRDefault="0042338B" w:rsidP="008B64BC">
            <w:pPr>
              <w:autoSpaceDE w:val="0"/>
              <w:autoSpaceDN w:val="0"/>
              <w:spacing w:before="6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Сравнение.Эпитет.</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Внекласное чтение.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rsidTr="008B64BC">
        <w:trPr>
          <w:trHeight w:hRule="exact" w:val="99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Русская народная сказка«</w:t>
            </w:r>
            <w:r w:rsidR="008B64BC">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Дети Деда Мороза».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Практическая работа;</w:t>
            </w:r>
          </w:p>
        </w:tc>
      </w:tr>
      <w:tr w:rsidR="00C341DA" w:rsidRPr="008B64BC">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А. Пушкин «Сказка о рыбаке и рыбке».Составление плана произведения: части текста, их главные темы.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30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3"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А. Пушкин «Сказка о рыбаке и рыбке». Сходство тем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сюжетов сказок разных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народов. </w:t>
            </w:r>
            <w:r w:rsidRPr="008B64BC">
              <w:rPr>
                <w:rFonts w:ascii="Times New Roman" w:eastAsia="Times New Roman" w:hAnsi="Times New Roman" w:cs="Times New Roman"/>
                <w:color w:val="000000"/>
                <w:w w:val="98"/>
                <w:sz w:val="24"/>
                <w:szCs w:val="24"/>
              </w:rPr>
              <w:t xml:space="preserve">Иллюстрации, их значение в раскрытии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содержания 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79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Э. Шим «Всем вам крышка». </w:t>
            </w:r>
            <w:r w:rsidRPr="008B64BC">
              <w:rPr>
                <w:rFonts w:ascii="Times New Roman" w:eastAsia="Times New Roman" w:hAnsi="Times New Roman" w:cs="Times New Roman"/>
                <w:color w:val="000000"/>
                <w:w w:val="98"/>
                <w:sz w:val="24"/>
                <w:szCs w:val="24"/>
              </w:rPr>
              <w:t>Иллюстрирование.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33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Русская народная сказка</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«Хаврошечка».Иллюстриров ание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Мои любимые сказки. Русская народная сказка«Хаврошечка»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2"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Устный опрос; Письменный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контроль;</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59.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7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Звуки и краски родной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природы в разные времена года (зима) З. Н.</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Александрова «Снежок».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 А. Иванов «Каким бывает снег».Формирование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эстетического восприятия явлений природы (звуки,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краски зимы)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И. С. Соколов-Микитов«Зима в лесу».</w:t>
            </w:r>
          </w:p>
          <w:p w:rsidR="00C341DA" w:rsidRPr="008B64BC" w:rsidRDefault="0042338B" w:rsidP="008B64BC">
            <w:pPr>
              <w:autoSpaceDE w:val="0"/>
              <w:autoSpaceDN w:val="0"/>
              <w:spacing w:before="68" w:after="0" w:line="278" w:lineRule="auto"/>
              <w:ind w:left="70" w:right="72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Использование средств выразительности при описании природы: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сравнение и эпитет.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rsidTr="008B64BC">
        <w:trPr>
          <w:trHeight w:hRule="exact" w:val="2473"/>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К.Д. Ушинский «Мороз не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страшен». Отражение темы«Природа зимой» в картинах художников (пейзаж): И. И. Левитана, В. Д. Поленова, А. И. Куинджи, И. И. Шишкина.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М. Пришвин «Деревья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лесу». Настроение, которое создаёт пейзажная лирика (о зиме).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А. Гайдар «Ёлка в тайге». Отражение темы «Природа зимой» в музыкальных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композиторов.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5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Настроение лирического героя в произведении И.</w:t>
            </w:r>
          </w:p>
          <w:p w:rsidR="00C341DA" w:rsidRPr="008B64BC" w:rsidRDefault="0042338B" w:rsidP="008B64BC">
            <w:pPr>
              <w:autoSpaceDE w:val="0"/>
              <w:autoSpaceDN w:val="0"/>
              <w:spacing w:before="68" w:after="0" w:line="262" w:lineRule="auto"/>
              <w:ind w:right="86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Суриков «Детство» и Н.Некрасов «Саша».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79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С. Маршак «Декабрь».</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Содержание произведения.</w:t>
            </w:r>
          </w:p>
          <w:p w:rsidR="00C341DA" w:rsidRPr="008B64BC" w:rsidRDefault="0042338B" w:rsidP="008B64BC">
            <w:pPr>
              <w:autoSpaceDE w:val="0"/>
              <w:autoSpaceDN w:val="0"/>
              <w:spacing w:before="6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Сравнение. Эпитет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right="100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В. Сутеев «Снежый зайчик».Тема. Идея.</w:t>
            </w:r>
          </w:p>
          <w:p w:rsidR="00C341DA" w:rsidRPr="008B64BC" w:rsidRDefault="0042338B" w:rsidP="008B64BC">
            <w:pPr>
              <w:autoSpaceDE w:val="0"/>
              <w:autoSpaceDN w:val="0"/>
              <w:spacing w:before="68" w:after="0" w:line="271" w:lineRule="auto"/>
              <w:ind w:left="70"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Заголовок. Содержание произведение. Сравнение. Эпитет.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rsidTr="008B64BC">
        <w:trPr>
          <w:trHeight w:hRule="exact" w:val="341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6"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 Городецкий «Новогодние приметы». Отражение темы«Природа зимой» в картинах художников (пейзаж): И. И. Левитана, В. Д. Поленова, А. И. Куинджи, И. И. Шишкина и музыкальных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композиторов.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443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69.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Текст-описание «Краски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зимнего леса». Иллюстрация к произведению как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отражение эмоционального отклика на произведение.</w:t>
            </w:r>
          </w:p>
          <w:p w:rsidR="00C341DA" w:rsidRPr="008B64BC" w:rsidRDefault="0042338B" w:rsidP="008B64BC">
            <w:pPr>
              <w:autoSpaceDE w:val="0"/>
              <w:autoSpaceDN w:val="0"/>
              <w:spacing w:before="70" w:after="0" w:line="286"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Отражение темы «Природа зимой» в картинах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художников (пейзаж): И. И. Левитана, В. Д. Поленова, А. И. Куинджи, И. И. Шишкина и музыкальных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композиторов.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Практическая работа;</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144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61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И. Беляев «О чем ты думаешь снегирь?» иИ.С. Соколов-</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Микитов «Узоры на снегу».</w:t>
            </w:r>
          </w:p>
          <w:p w:rsidR="00C341DA" w:rsidRPr="008B64BC" w:rsidRDefault="0042338B" w:rsidP="008B64BC">
            <w:pPr>
              <w:autoSpaceDE w:val="0"/>
              <w:autoSpaceDN w:val="0"/>
              <w:spacing w:before="70"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Настроение, которое 1 0 0 24.01.2023 Устный опрос; Определить точку зрения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автора на основную тему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текста 26 создаёт пейзажная лирика (о зиме).</w:t>
            </w:r>
          </w:p>
          <w:p w:rsidR="00C341DA" w:rsidRPr="008B64BC" w:rsidRDefault="0042338B" w:rsidP="008B64BC">
            <w:pPr>
              <w:autoSpaceDE w:val="0"/>
              <w:autoSpaceDN w:val="0"/>
              <w:spacing w:before="68" w:after="0" w:line="286"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Иллюстрация 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произведению как отражение эмоционального отклика на произведение. Отражение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темы «Природа зимой»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картинах художников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(пейзаж): И. И. Левитана, В. Д. Поленова, А. И. Куинджи, И. И. Шишкина.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31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6"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В. Даль «Девочка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Снегурочка». Отражение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темы «Природа зимой»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картинах художников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(пейзаж): И. И. Левитана, В. Д. Поленова, А. И. Куинджи, И. И. Шишкина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музыкальных произведениях композиторов.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Письменный контроль;</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 братьях наших меньших. Жанровое многообразие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произведений о животных (песни, загадки, сказки,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стихотворения).</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Стихотворение В.</w:t>
            </w:r>
          </w:p>
          <w:p w:rsidR="00C341DA" w:rsidRPr="008B64BC" w:rsidRDefault="0042338B" w:rsidP="008B64BC">
            <w:pPr>
              <w:autoSpaceDE w:val="0"/>
              <w:autoSpaceDN w:val="0"/>
              <w:spacing w:before="6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Жуковского «Птичка».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rsidTr="008B64BC">
        <w:trPr>
          <w:trHeight w:hRule="exact" w:val="148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Дружба людей и животных— тема литературы.</w:t>
            </w:r>
          </w:p>
          <w:p w:rsidR="00C341DA" w:rsidRPr="008B64BC" w:rsidRDefault="0042338B" w:rsidP="008B64BC">
            <w:pPr>
              <w:autoSpaceDE w:val="0"/>
              <w:autoSpaceDN w:val="0"/>
              <w:spacing w:before="6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В.Бианки «Ёж спаситель».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9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Герои стихотворных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прозаических произведений о животных. К. Ушинский.</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«Лиса Патрикеевна»; П.</w:t>
            </w:r>
          </w:p>
          <w:p w:rsidR="00C341DA" w:rsidRPr="008B64BC" w:rsidRDefault="0042338B" w:rsidP="008B64BC">
            <w:pPr>
              <w:autoSpaceDE w:val="0"/>
              <w:autoSpaceDN w:val="0"/>
              <w:spacing w:before="6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Комаров «Олененок».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73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Герои стихотворных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прозаических произведений о животных. Русская народная сказка «Зимовье зверей».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3"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Герои стихотворных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прозаических произведений о животных.Описание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животных в художественном и научно​познавательном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тексте. </w:t>
            </w:r>
            <w:r w:rsidRPr="008B64BC">
              <w:rPr>
                <w:rFonts w:ascii="Times New Roman" w:eastAsia="Times New Roman" w:hAnsi="Times New Roman" w:cs="Times New Roman"/>
                <w:color w:val="000000"/>
                <w:w w:val="98"/>
                <w:sz w:val="24"/>
                <w:szCs w:val="24"/>
              </w:rPr>
              <w:t xml:space="preserve">Русская народная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сказка «Зимовье зверей».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31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6"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Герои стихотворных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и прозаических произведений о животных. (Произведения С. В. Михалкова). Описание животных в художественном и научно-познавательном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тексте.Приёмы раскрытия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автором отношений людей и животных.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445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Герои стихотворных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прозаических произведений о животных. (Произведения Б.</w:t>
            </w:r>
          </w:p>
          <w:p w:rsidR="00C341DA" w:rsidRPr="008B64BC" w:rsidRDefault="0042338B" w:rsidP="008B64BC">
            <w:pPr>
              <w:autoSpaceDE w:val="0"/>
              <w:autoSpaceDN w:val="0"/>
              <w:spacing w:before="68" w:after="0" w:line="283"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 Житкова). Описание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животных в художественном и научно-познавательном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тексте. Приёмы раскрытия автором отношений людей и животных.</w:t>
            </w:r>
          </w:p>
          <w:p w:rsidR="00C341DA" w:rsidRPr="008B64BC" w:rsidRDefault="0042338B" w:rsidP="008B64BC">
            <w:pPr>
              <w:autoSpaceDE w:val="0"/>
              <w:autoSpaceDN w:val="0"/>
              <w:spacing w:before="68" w:after="0"/>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Нравственно​этические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понятия: отношение человека к животным (любовь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забота).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40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79.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7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Дружба людей и животных— тема литературы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Е. И.</w:t>
            </w:r>
          </w:p>
          <w:p w:rsidR="00C341DA" w:rsidRPr="008B64BC" w:rsidRDefault="0042338B" w:rsidP="008B64BC">
            <w:pPr>
              <w:autoSpaceDE w:val="0"/>
              <w:autoSpaceDN w:val="0"/>
              <w:spacing w:before="68"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Чарушина). Структура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текста. Приёмы раскрытия автором отношений людей и животных.</w:t>
            </w:r>
          </w:p>
          <w:p w:rsidR="00C341DA" w:rsidRPr="008B64BC" w:rsidRDefault="0042338B" w:rsidP="008B64BC">
            <w:pPr>
              <w:autoSpaceDE w:val="0"/>
              <w:autoSpaceDN w:val="0"/>
              <w:spacing w:before="70" w:after="0"/>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Нравственно​этические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понятия: отношение человека к животным (любовь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забота).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352"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Герои стихотворных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прозаических произведений о животных. (Произведения С.</w:t>
            </w:r>
          </w:p>
          <w:p w:rsidR="00C341DA" w:rsidRPr="008B64BC" w:rsidRDefault="0042338B" w:rsidP="008B64BC">
            <w:pPr>
              <w:autoSpaceDE w:val="0"/>
              <w:autoSpaceDN w:val="0"/>
              <w:spacing w:before="70"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В. Образцова). Описание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животных в художественном и научно-познавательном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тексте.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Жанровое многообразие произведений о животных. (Произведения М. М.</w:t>
            </w:r>
          </w:p>
          <w:p w:rsidR="00C341DA" w:rsidRPr="008B64BC" w:rsidRDefault="0042338B" w:rsidP="008B64BC">
            <w:pPr>
              <w:autoSpaceDE w:val="0"/>
              <w:autoSpaceDN w:val="0"/>
              <w:spacing w:before="70" w:after="0" w:line="230"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Пришвина «Ребята и утята»).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Русская народная сказка</w:t>
            </w:r>
            <w:r w:rsidR="008B64BC">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«Белые перышки».</w:t>
            </w:r>
          </w:p>
          <w:p w:rsidR="00C341DA" w:rsidRPr="008B64BC" w:rsidRDefault="0042338B" w:rsidP="008B64BC">
            <w:pPr>
              <w:autoSpaceDE w:val="0"/>
              <w:autoSpaceDN w:val="0"/>
              <w:spacing w:before="70" w:after="0"/>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Нравственно-этические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понятия: отношение человека к животным (любовь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забота).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Авторские произведения о животных Д. Мамина-</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Сибиряка «Сказка про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Воробья Воробеича и  Ерша Ершовича», А.Барто</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«Воробей»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72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Басни И. А. Крылова. Описание животных в художественном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научно​познавательном тексте.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Г. Скребицкий, В Чаплина«Как белочка зимует».</w:t>
            </w:r>
          </w:p>
          <w:p w:rsidR="00C341DA" w:rsidRPr="008B64BC" w:rsidRDefault="0042338B" w:rsidP="008B64BC">
            <w:pPr>
              <w:autoSpaceDE w:val="0"/>
              <w:autoSpaceDN w:val="0"/>
              <w:spacing w:before="68" w:after="0" w:line="28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Приёмы раскрытия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Нравственно-этические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понятия: отношение человека к животным (любовь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забота).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3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Г. Скребицкий, В Чаплина«Как белочка зимует». .</w:t>
            </w:r>
          </w:p>
          <w:p w:rsidR="00C341DA" w:rsidRPr="008B64BC" w:rsidRDefault="0042338B" w:rsidP="008B64BC">
            <w:pPr>
              <w:autoSpaceDE w:val="0"/>
              <w:autoSpaceDN w:val="0"/>
              <w:spacing w:before="68" w:after="0" w:line="278"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Нравственно-этические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понятия: отношение человека к животным (любовь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забота).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80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rsidTr="008B64BC">
        <w:trPr>
          <w:trHeight w:hRule="exact" w:val="1555"/>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К. Д. Ушинский «Кот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Васька». Нравственные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качества, ценностные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ориентиры, ответсвенность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К. Ушинского «Плутишка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кот». Нравственно-этические понятия: отношение человека к животным (любовь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забота). </w:t>
            </w:r>
            <w:r w:rsidRPr="008B64BC">
              <w:rPr>
                <w:rFonts w:ascii="Times New Roman" w:eastAsia="Times New Roman" w:hAnsi="Times New Roman" w:cs="Times New Roman"/>
                <w:color w:val="000000"/>
                <w:w w:val="98"/>
                <w:sz w:val="24"/>
                <w:szCs w:val="24"/>
              </w:rPr>
              <w:t xml:space="preserve">Анализ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 xml:space="preserve">иллюстраций.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rsidTr="008B64BC">
        <w:trPr>
          <w:trHeight w:hRule="exact" w:val="1621"/>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89.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Дружба людей и животных— тема литературы. </w:t>
            </w:r>
            <w:r w:rsidRPr="008B64BC">
              <w:rPr>
                <w:rFonts w:ascii="Times New Roman" w:eastAsia="Times New Roman" w:hAnsi="Times New Roman" w:cs="Times New Roman"/>
                <w:color w:val="000000"/>
                <w:w w:val="98"/>
                <w:sz w:val="24"/>
                <w:szCs w:val="24"/>
              </w:rPr>
              <w:t>Е.</w:t>
            </w:r>
          </w:p>
          <w:p w:rsidR="00C341DA" w:rsidRPr="008B64BC" w:rsidRDefault="0042338B" w:rsidP="008B64BC">
            <w:pPr>
              <w:autoSpaceDE w:val="0"/>
              <w:autoSpaceDN w:val="0"/>
              <w:spacing w:before="6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Благинина «Голоса леса».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Практическая работа;</w:t>
            </w:r>
          </w:p>
        </w:tc>
      </w:tr>
      <w:tr w:rsidR="00C341DA" w:rsidRPr="008B64BC">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90.</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1"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Звуки и краски родной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природы в разные времена года (весна, лето). </w:t>
            </w:r>
            <w:r w:rsidRPr="008B64BC">
              <w:rPr>
                <w:rFonts w:ascii="Times New Roman" w:eastAsia="Times New Roman" w:hAnsi="Times New Roman" w:cs="Times New Roman"/>
                <w:color w:val="000000"/>
                <w:w w:val="98"/>
                <w:sz w:val="24"/>
                <w:szCs w:val="24"/>
              </w:rPr>
              <w:t xml:space="preserve">Народная песня «Весна, весна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красная!».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91.</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А. Ахматова «Перед весной бывают дни такие…»</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Использование средств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выразительности при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описании природы: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сравнение и эпитет.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92.</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А. Чехов</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«Весной». Использование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средств выразительности при описании природы: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сравнение и эпитет. </w:t>
            </w:r>
            <w:r w:rsidRPr="008B64BC">
              <w:rPr>
                <w:rFonts w:ascii="Times New Roman" w:eastAsia="Times New Roman" w:hAnsi="Times New Roman" w:cs="Times New Roman"/>
                <w:color w:val="000000"/>
                <w:w w:val="98"/>
                <w:sz w:val="24"/>
                <w:szCs w:val="24"/>
              </w:rPr>
              <w:t>Тема.</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Главная мысль.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914"/>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93.</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86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А. Пушкин. «Гонимы вешними лучами».</w:t>
            </w:r>
          </w:p>
          <w:p w:rsidR="00C341DA" w:rsidRPr="008B64BC" w:rsidRDefault="0042338B" w:rsidP="008B64BC">
            <w:pPr>
              <w:autoSpaceDE w:val="0"/>
              <w:autoSpaceDN w:val="0"/>
              <w:spacing w:before="70"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Настроение, которое создаёт пейзажная лирика (о весне и лете).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2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94.</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0" w:right="115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Г. Скребицкий</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«Весна​художник».</w:t>
            </w:r>
          </w:p>
          <w:p w:rsidR="00C341DA" w:rsidRPr="008B64BC" w:rsidRDefault="0042338B" w:rsidP="008B64BC">
            <w:pPr>
              <w:autoSpaceDE w:val="0"/>
              <w:autoSpaceDN w:val="0"/>
              <w:spacing w:before="68" w:after="0" w:line="278"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Иллюстрация 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произведению как отражение эмоционального отклика на произведение.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678"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346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95.</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6"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 Маршак. «Весенняя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песенка». Отражение тем</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«Весенняя природа», «Летняя природа» в картинах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художников (пейзаж): И. И. Левитана, В. Д. Поленова, А. И. Куинджи, И. И. Шишкина и музыкальных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композиторов.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96.</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Э. Шим. «Чем пахнет весна». Описание своего настроения.</w:t>
            </w:r>
          </w:p>
          <w:p w:rsidR="00C341DA" w:rsidRPr="008B64BC" w:rsidRDefault="0042338B" w:rsidP="008B64BC">
            <w:pPr>
              <w:autoSpaceDE w:val="0"/>
              <w:autoSpaceDN w:val="0"/>
              <w:spacing w:before="70" w:after="0" w:line="262" w:lineRule="auto"/>
              <w:ind w:left="70"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Средства художественной выразительности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Практическая работа;</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97.</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Е.А. Баратынский «Весна, весна! Как воздух чист!».</w:t>
            </w:r>
          </w:p>
          <w:p w:rsidR="00C341DA" w:rsidRPr="008B64BC" w:rsidRDefault="0042338B" w:rsidP="008B64BC">
            <w:pPr>
              <w:autoSpaceDE w:val="0"/>
              <w:autoSpaceDN w:val="0"/>
              <w:spacing w:before="68"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Отражение тем «Весенняя природа», «Летняя природа»в музыкальных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композиторов.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781FDE">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98.</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А. Куприна</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«Скворцы».Работа с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авторскими текстами. </w:t>
            </w:r>
            <w:r w:rsidRPr="008B64BC">
              <w:rPr>
                <w:rFonts w:ascii="Times New Roman" w:eastAsia="Times New Roman" w:hAnsi="Times New Roman" w:cs="Times New Roman"/>
                <w:color w:val="000000"/>
                <w:w w:val="98"/>
                <w:sz w:val="24"/>
                <w:szCs w:val="24"/>
              </w:rPr>
              <w:t>Поиск информации.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Самооценка с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использованием«Оценочного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листа»;</w:t>
            </w:r>
          </w:p>
        </w:tc>
      </w:tr>
      <w:tr w:rsidR="00C341DA" w:rsidRPr="008B64BC">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99.</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Расширение лексического запаса. Сравнительный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анализ рассказа А. Куприна«Скворцы» и сказки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rsidTr="008B64BC">
        <w:trPr>
          <w:trHeight w:hRule="exact" w:val="324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100.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Отражение тем «Весенняя природа», «Летняя природа»в картинах художников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(пейзаж): И. И. Левитана, В. Д. Поленова, А. И. Куинджи, И. И. Шишкина.</w:t>
            </w:r>
          </w:p>
          <w:p w:rsidR="00C341DA" w:rsidRPr="008B64BC" w:rsidRDefault="0042338B" w:rsidP="008B64BC">
            <w:pPr>
              <w:autoSpaceDE w:val="0"/>
              <w:autoSpaceDN w:val="0"/>
              <w:spacing w:before="68" w:after="0" w:line="262" w:lineRule="auto"/>
              <w:ind w:left="70"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Инсценирование сюжетов, диалогов.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100"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12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101.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Н. Сладкова «Апрельские шутки».План текста, его анализ</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96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102.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Ф.Тютчева «Зима недаром злится». Сочиняем тексты по теме. Структура текста.</w:t>
            </w:r>
          </w:p>
          <w:p w:rsidR="00C341DA" w:rsidRPr="008B64BC" w:rsidRDefault="0042338B" w:rsidP="008B64BC">
            <w:pPr>
              <w:autoSpaceDE w:val="0"/>
              <w:autoSpaceDN w:val="0"/>
              <w:spacing w:before="70" w:after="0" w:line="262" w:lineRule="auto"/>
              <w:ind w:left="70" w:right="576"/>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Название. Тема.Главная мысль</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103.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Ф.Тютчева «Зима недаром злится». Сочиняем тексты по теме. Структура текста.</w:t>
            </w:r>
          </w:p>
          <w:p w:rsidR="00C341DA" w:rsidRPr="008B64BC" w:rsidRDefault="0042338B" w:rsidP="008B64BC">
            <w:pPr>
              <w:autoSpaceDE w:val="0"/>
              <w:autoSpaceDN w:val="0"/>
              <w:spacing w:before="70" w:after="0" w:line="271" w:lineRule="auto"/>
              <w:ind w:left="70" w:right="43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Название. Тема. Главная мысль. Учимся слушать и анализировать текст.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104.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Г. Скребицкий «Жаворонок».</w:t>
            </w:r>
          </w:p>
          <w:p w:rsidR="00C341DA" w:rsidRPr="008B64BC" w:rsidRDefault="0042338B" w:rsidP="008B64BC">
            <w:pPr>
              <w:autoSpaceDE w:val="0"/>
              <w:autoSpaceDN w:val="0"/>
              <w:spacing w:before="68"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Сочиняем тексты по теме. Структура текста. Название. Тема. Главная мысль.</w:t>
            </w:r>
          </w:p>
          <w:p w:rsidR="00C341DA" w:rsidRPr="008B64BC" w:rsidRDefault="0042338B" w:rsidP="008B64BC">
            <w:pPr>
              <w:autoSpaceDE w:val="0"/>
              <w:autoSpaceDN w:val="0"/>
              <w:spacing w:before="70" w:after="0" w:line="262" w:lineRule="auto"/>
              <w:ind w:left="70" w:right="86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Учимся планировать инсценировку.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105.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А. Барто. «Апрель».</w:t>
            </w:r>
          </w:p>
          <w:p w:rsidR="00C341DA" w:rsidRPr="008B64BC" w:rsidRDefault="0042338B" w:rsidP="008B64BC">
            <w:pPr>
              <w:autoSpaceDE w:val="0"/>
              <w:autoSpaceDN w:val="0"/>
              <w:spacing w:before="70" w:after="0" w:line="27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Составляем текст на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заданную тему (не менее 5 предложений)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Письменный контроль;</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106.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В. А.</w:t>
            </w:r>
          </w:p>
          <w:p w:rsidR="00C341DA" w:rsidRPr="008B64BC" w:rsidRDefault="0042338B" w:rsidP="008B64BC">
            <w:pPr>
              <w:autoSpaceDE w:val="0"/>
              <w:autoSpaceDN w:val="0"/>
              <w:spacing w:before="70" w:after="0" w:line="262"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Жуковский «Жаворонок». Построение высказывания.</w:t>
            </w:r>
          </w:p>
          <w:p w:rsidR="00C341DA" w:rsidRPr="008B64BC" w:rsidRDefault="0042338B" w:rsidP="008B64BC">
            <w:pPr>
              <w:autoSpaceDE w:val="0"/>
              <w:autoSpaceDN w:val="0"/>
              <w:spacing w:before="70" w:after="0" w:line="271"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Ответы на вопросы по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содержанию. </w:t>
            </w:r>
            <w:r w:rsidRPr="008B64BC">
              <w:rPr>
                <w:rFonts w:ascii="Times New Roman" w:eastAsia="Times New Roman" w:hAnsi="Times New Roman" w:cs="Times New Roman"/>
                <w:color w:val="000000"/>
                <w:w w:val="98"/>
                <w:sz w:val="24"/>
                <w:szCs w:val="24"/>
              </w:rPr>
              <w:t>Использование средств выразительности.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107.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М. Пришвин «Золотой луг». О. Высоцкая «Одуванчик».</w:t>
            </w:r>
          </w:p>
          <w:p w:rsidR="00C341DA" w:rsidRPr="008B64BC" w:rsidRDefault="0042338B" w:rsidP="008B64BC">
            <w:pPr>
              <w:autoSpaceDE w:val="0"/>
              <w:autoSpaceDN w:val="0"/>
              <w:spacing w:before="70"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Анализируем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последовательность событий текста, составляем план.</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5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108.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3"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М. Лермонтов. «Спи,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младенец мой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прекрасный». Тема семьи, детства, взаимоотношений взрослых и детей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творчестве писателей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фольклорных произведениях.</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1138"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109.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81"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Отражение нравственных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семейных ценностей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семье.Ю.Коринец «Март» и А. Плещеева «Песня матери»</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110.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83" w:lineRule="auto"/>
              <w:ind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Отражение нравственных семейных ценностей. День Победы — тема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художественных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произведений.С. Баруздина«Салют».</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3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111.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А. Майкова «Колыбельная песня». Л. Толстой. «Лучше всех». Составление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высказывания на заданную тему по содержанию </w:t>
            </w:r>
            <w:r w:rsidRPr="008B64BC">
              <w:rPr>
                <w:rFonts w:ascii="Times New Roman" w:eastAsia="Times New Roman" w:hAnsi="Times New Roman" w:cs="Times New Roman"/>
                <w:color w:val="000000"/>
                <w:w w:val="98"/>
                <w:sz w:val="24"/>
                <w:szCs w:val="24"/>
              </w:rPr>
              <w:t xml:space="preserve">(не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менее 5 предложений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112.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8" w:after="0" w:line="281" w:lineRule="auto"/>
              <w:ind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Урок творчества «Мой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подарок маме». Составление высказывания на заданную тему по содержанию </w:t>
            </w:r>
            <w:r w:rsidRPr="008B64BC">
              <w:rPr>
                <w:rFonts w:ascii="Times New Roman" w:eastAsia="Times New Roman" w:hAnsi="Times New Roman" w:cs="Times New Roman"/>
                <w:color w:val="000000"/>
                <w:w w:val="98"/>
                <w:sz w:val="24"/>
                <w:szCs w:val="24"/>
              </w:rPr>
              <w:t xml:space="preserve">(не </w:t>
            </w:r>
            <w:r w:rsidRPr="008B64BC">
              <w:rPr>
                <w:rFonts w:ascii="Times New Roman" w:hAnsi="Times New Roman" w:cs="Times New Roman"/>
                <w:sz w:val="24"/>
                <w:szCs w:val="24"/>
              </w:rPr>
              <w:br/>
            </w:r>
            <w:r w:rsidRPr="008B64BC">
              <w:rPr>
                <w:rFonts w:ascii="Times New Roman" w:eastAsia="Times New Roman" w:hAnsi="Times New Roman" w:cs="Times New Roman"/>
                <w:color w:val="000000"/>
                <w:w w:val="98"/>
                <w:sz w:val="24"/>
                <w:szCs w:val="24"/>
              </w:rPr>
              <w:t>менее 5 предложений.</w:t>
            </w:r>
          </w:p>
          <w:p w:rsidR="00C341DA" w:rsidRPr="008B64BC" w:rsidRDefault="0042338B" w:rsidP="008B64BC">
            <w:pPr>
              <w:autoSpaceDE w:val="0"/>
              <w:autoSpaceDN w:val="0"/>
              <w:spacing w:before="70"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Структура текста.Заголовок.</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14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113.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71" w:lineRule="auto"/>
              <w:ind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 Аксакова «Моя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сестра».</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.Составление плана текста, анализ плана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114.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81" w:lineRule="auto"/>
              <w:ind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Л. Толстого</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 xml:space="preserve">«Отец 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сыновья». Построение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высказывания. Подготовка вопосов и ответов по тексту, отрывкам.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69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115.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А.Плещеева</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«Дедушка».</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Рассказываем о прочитанной книге. Готовим устное высказывание.</w:t>
            </w:r>
          </w:p>
          <w:p w:rsidR="00C341DA" w:rsidRPr="008B64BC" w:rsidRDefault="0042338B" w:rsidP="008B64BC">
            <w:pPr>
              <w:autoSpaceDE w:val="0"/>
              <w:autoSpaceDN w:val="0"/>
              <w:spacing w:before="68" w:after="0" w:line="271" w:lineRule="auto"/>
              <w:ind w:left="70" w:right="29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Учавствуем в диалоге.Урок творчества «День Победы в моейсемье»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FE57E7">
        <w:trPr>
          <w:trHeight w:hRule="exact" w:val="112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116.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71" w:lineRule="auto"/>
              <w:ind w:right="576"/>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Татарская сказка «Три сестры».</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Рассказываем о прочитанной книге.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2"/>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C341DA" w:rsidP="008B64BC">
            <w:pPr>
              <w:jc w:val="both"/>
              <w:rPr>
                <w:rFonts w:ascii="Times New Roman" w:hAnsi="Times New Roman" w:cs="Times New Roman"/>
                <w:sz w:val="24"/>
                <w:szCs w:val="24"/>
                <w:lang w:val="ru-RU"/>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2"/>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Устный опрос;</w:t>
            </w:r>
          </w:p>
        </w:tc>
      </w:tr>
    </w:tbl>
    <w:p w:rsidR="00C341DA" w:rsidRPr="00FE57E7" w:rsidRDefault="00C341DA" w:rsidP="008B64BC">
      <w:pPr>
        <w:autoSpaceDE w:val="0"/>
        <w:autoSpaceDN w:val="0"/>
        <w:spacing w:after="0" w:line="14" w:lineRule="exact"/>
        <w:jc w:val="both"/>
        <w:rPr>
          <w:rFonts w:ascii="Times New Roman" w:hAnsi="Times New Roman" w:cs="Times New Roman"/>
          <w:sz w:val="24"/>
          <w:szCs w:val="24"/>
          <w:lang w:val="ru-RU"/>
        </w:rPr>
      </w:pPr>
    </w:p>
    <w:p w:rsidR="00C341DA" w:rsidRPr="00FE57E7" w:rsidRDefault="00C341DA" w:rsidP="008B64BC">
      <w:pPr>
        <w:jc w:val="both"/>
        <w:rPr>
          <w:rFonts w:ascii="Times New Roman" w:hAnsi="Times New Roman" w:cs="Times New Roman"/>
          <w:sz w:val="24"/>
          <w:szCs w:val="24"/>
          <w:lang w:val="ru-RU"/>
        </w:rPr>
        <w:sectPr w:rsidR="00C341DA" w:rsidRPr="00FE57E7">
          <w:pgSz w:w="11900" w:h="16840"/>
          <w:pgMar w:top="284" w:right="556" w:bottom="618" w:left="664" w:header="720" w:footer="720" w:gutter="0"/>
          <w:cols w:space="720" w:equalWidth="0">
            <w:col w:w="10680" w:space="0"/>
          </w:cols>
          <w:docGrid w:linePitch="360"/>
        </w:sectPr>
      </w:pPr>
    </w:p>
    <w:p w:rsidR="00C341DA" w:rsidRPr="00FE57E7" w:rsidRDefault="00C341DA" w:rsidP="008B64BC">
      <w:pPr>
        <w:autoSpaceDE w:val="0"/>
        <w:autoSpaceDN w:val="0"/>
        <w:spacing w:after="66" w:line="220" w:lineRule="exact"/>
        <w:jc w:val="both"/>
        <w:rPr>
          <w:rFonts w:ascii="Times New Roman" w:hAnsi="Times New Roman" w:cs="Times New Roman"/>
          <w:sz w:val="24"/>
          <w:szCs w:val="24"/>
          <w:lang w:val="ru-RU"/>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FE57E7">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2"/>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 xml:space="preserve">117.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Л.</w:t>
            </w:r>
          </w:p>
          <w:p w:rsidR="00C341DA" w:rsidRPr="008B64BC" w:rsidRDefault="0042338B" w:rsidP="008B64BC">
            <w:pPr>
              <w:autoSpaceDE w:val="0"/>
              <w:autoSpaceDN w:val="0"/>
              <w:spacing w:before="70"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Воронковой «Катинподарок». Рассказываем о прочитанной книге.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2"/>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C341DA" w:rsidP="008B64BC">
            <w:pPr>
              <w:jc w:val="both"/>
              <w:rPr>
                <w:rFonts w:ascii="Times New Roman" w:hAnsi="Times New Roman" w:cs="Times New Roman"/>
                <w:sz w:val="24"/>
                <w:szCs w:val="24"/>
                <w:lang w:val="ru-RU"/>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2"/>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Устный опрос;</w:t>
            </w:r>
          </w:p>
        </w:tc>
      </w:tr>
      <w:tr w:rsidR="00C341DA" w:rsidRPr="008B64BC">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8B64BC">
            <w:pPr>
              <w:autoSpaceDE w:val="0"/>
              <w:autoSpaceDN w:val="0"/>
              <w:spacing w:before="96" w:after="0" w:line="230" w:lineRule="auto"/>
              <w:ind w:left="72"/>
              <w:jc w:val="both"/>
              <w:rPr>
                <w:rFonts w:ascii="Times New Roman" w:hAnsi="Times New Roman" w:cs="Times New Roman"/>
                <w:sz w:val="24"/>
                <w:szCs w:val="24"/>
                <w:lang w:val="ru-RU"/>
              </w:rPr>
            </w:pPr>
            <w:r w:rsidRPr="00FE57E7">
              <w:rPr>
                <w:rFonts w:ascii="Times New Roman" w:eastAsia="Times New Roman" w:hAnsi="Times New Roman" w:cs="Times New Roman"/>
                <w:color w:val="000000"/>
                <w:w w:val="98"/>
                <w:sz w:val="24"/>
                <w:szCs w:val="24"/>
                <w:lang w:val="ru-RU"/>
              </w:rPr>
              <w:t xml:space="preserve">118.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FE57E7" w:rsidRDefault="0042338B" w:rsidP="00FE57E7">
            <w:pPr>
              <w:autoSpaceDE w:val="0"/>
              <w:autoSpaceDN w:val="0"/>
              <w:spacing w:before="96" w:after="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В. Солоухина</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«Деревья».Наблюдаем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жанровые особенности. </w:t>
            </w:r>
            <w:r w:rsidRPr="00FE57E7">
              <w:rPr>
                <w:rFonts w:ascii="Times New Roman" w:eastAsia="Times New Roman" w:hAnsi="Times New Roman" w:cs="Times New Roman"/>
                <w:color w:val="000000"/>
                <w:w w:val="98"/>
                <w:sz w:val="24"/>
                <w:szCs w:val="24"/>
                <w:lang w:val="ru-RU"/>
              </w:rPr>
              <w:t xml:space="preserve">Тема. Главная мысль.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81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119.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62" w:lineRule="auto"/>
              <w:ind w:left="70" w:right="144"/>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lang w:val="ru-RU"/>
              </w:rPr>
              <w:t xml:space="preserve">В.Осеевой «Сыновья». Тема. Главная мысль. </w:t>
            </w:r>
            <w:r w:rsidRPr="008B64BC">
              <w:rPr>
                <w:rFonts w:ascii="Times New Roman" w:eastAsia="Times New Roman" w:hAnsi="Times New Roman" w:cs="Times New Roman"/>
                <w:color w:val="000000"/>
                <w:w w:val="98"/>
                <w:sz w:val="24"/>
                <w:szCs w:val="24"/>
              </w:rPr>
              <w:t xml:space="preserve">Пересказ.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120.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78" w:lineRule="auto"/>
              <w:ind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Е.Пермяк «Случай с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кошельком»</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Тема. Главная мысль. Описание характера героев.</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Контрольная работа;</w:t>
            </w:r>
          </w:p>
        </w:tc>
      </w:tr>
      <w:tr w:rsidR="00C341DA" w:rsidRPr="008B64BC">
        <w:trPr>
          <w:trHeight w:hRule="exact" w:val="280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121.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Зарубежная литература.</w:t>
            </w:r>
          </w:p>
          <w:p w:rsidR="00C341DA" w:rsidRPr="008B64BC" w:rsidRDefault="0042338B" w:rsidP="008B64BC">
            <w:pPr>
              <w:autoSpaceDE w:val="0"/>
              <w:autoSpaceDN w:val="0"/>
              <w:spacing w:before="68" w:after="0" w:line="278"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Литературная (авторская)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сказка: зарубежные писатели-сказочники Х. К. Андерсен.«Пятеро из одного стручка».</w:t>
            </w:r>
          </w:p>
          <w:p w:rsidR="00C341DA" w:rsidRPr="008B64BC" w:rsidRDefault="0042338B" w:rsidP="008B64BC">
            <w:pPr>
              <w:autoSpaceDE w:val="0"/>
              <w:autoSpaceDN w:val="0"/>
              <w:spacing w:before="68" w:after="0" w:line="27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Характеристика авторской сказки: герои, особенности построения и языка.</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412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122.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8" w:after="0"/>
              <w:ind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Ш. Перро «Крот в сапогах»</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Характеристика авторской сказки: герои, особенности построения и языка.</w:t>
            </w:r>
          </w:p>
          <w:p w:rsidR="00C341DA" w:rsidRPr="008B64BC" w:rsidRDefault="0042338B" w:rsidP="008B64BC">
            <w:pPr>
              <w:autoSpaceDE w:val="0"/>
              <w:autoSpaceDN w:val="0"/>
              <w:spacing w:before="68" w:after="0" w:line="278"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Сходство тем и сюжетов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сказок разных народов. Тема дружбы в произведениях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зарубежных авторов.</w:t>
            </w:r>
          </w:p>
          <w:p w:rsidR="00C341DA" w:rsidRPr="008B64BC" w:rsidRDefault="0042338B" w:rsidP="008B64BC">
            <w:pPr>
              <w:autoSpaceDE w:val="0"/>
              <w:autoSpaceDN w:val="0"/>
              <w:spacing w:before="68"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Составление плана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художественного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части текста, их главные темы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123.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8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Ш. Перро «Крот в сапогах»</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 xml:space="preserve">Тема дружбы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произведениях зарубежных авторов.</w:t>
            </w:r>
            <w:r w:rsidR="00FE57E7">
              <w:rPr>
                <w:rFonts w:ascii="Times New Roman" w:eastAsia="Times New Roman" w:hAnsi="Times New Roman" w:cs="Times New Roman"/>
                <w:color w:val="000000"/>
                <w:w w:val="98"/>
                <w:sz w:val="24"/>
                <w:szCs w:val="24"/>
                <w:lang w:val="ru-RU"/>
              </w:rPr>
              <w:t xml:space="preserve"> </w:t>
            </w:r>
            <w:r w:rsidRPr="008B64BC">
              <w:rPr>
                <w:rFonts w:ascii="Times New Roman" w:eastAsia="Times New Roman" w:hAnsi="Times New Roman" w:cs="Times New Roman"/>
                <w:color w:val="000000"/>
                <w:w w:val="98"/>
                <w:sz w:val="24"/>
                <w:szCs w:val="24"/>
                <w:lang w:val="ru-RU"/>
              </w:rPr>
              <w:t xml:space="preserve">Иллюстрации, их значение в раскрытии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содержания произведения.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972"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214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124.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81" w:lineRule="auto"/>
              <w:ind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Бр. Гримм «Маленькие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человечки». Тема дружбы в произведениях зарубежных авторов.Иллюстрации, их значение в раскрытии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содержания 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346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125.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83" w:lineRule="auto"/>
              <w:ind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Братья Гримм «Бременские музыканты». Тема дружбы в произведениях зарубежных авторов.Составление плана художественного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части текста, их главные темы.</w:t>
            </w:r>
          </w:p>
          <w:p w:rsidR="00C341DA" w:rsidRPr="008B64BC" w:rsidRDefault="0042338B" w:rsidP="008B64BC">
            <w:pPr>
              <w:autoSpaceDE w:val="0"/>
              <w:autoSpaceDN w:val="0"/>
              <w:spacing w:before="70"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Иллюстрации, их значение в раскрытии содержания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126.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8"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Братья Гримм «Бременские музыканты». Иллюстрации, их значение в раскрытии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содержания произведения.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3462"/>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127.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83"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Х. К. Андерсен «Ёлка»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сокращении). Тема дружбы в произведениях зарубежных авторов. Составление плана художественного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части текста, их главные темы.</w:t>
            </w:r>
          </w:p>
          <w:p w:rsidR="00C341DA" w:rsidRPr="008B64BC" w:rsidRDefault="0042338B" w:rsidP="008B64BC">
            <w:pPr>
              <w:autoSpaceDE w:val="0"/>
              <w:autoSpaceDN w:val="0"/>
              <w:spacing w:before="68" w:after="0" w:line="27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Иллюстрации, их значение в раскрытии содержания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53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128.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Х.-К. Андерсен «Огниво».</w:t>
            </w:r>
          </w:p>
          <w:p w:rsidR="00C341DA" w:rsidRPr="008B64BC" w:rsidRDefault="0042338B" w:rsidP="008B64BC">
            <w:pPr>
              <w:autoSpaceDE w:val="0"/>
              <w:autoSpaceDN w:val="0"/>
              <w:spacing w:before="70" w:after="0" w:line="281"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Тема дружбы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зарубежных авторов. Составление плана художественного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части текста, их главные темы.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1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129.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Х.-К. Андерсен «Огниво».</w:t>
            </w:r>
          </w:p>
          <w:p w:rsidR="00C341DA" w:rsidRPr="008B64BC" w:rsidRDefault="0042338B" w:rsidP="008B64BC">
            <w:pPr>
              <w:autoSpaceDE w:val="0"/>
              <w:autoSpaceDN w:val="0"/>
              <w:spacing w:before="68" w:after="0" w:line="28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Тема дружбы в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произведениях зарубежных авторов. Иллюстрации, их значение в раскрытии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содержания 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rPr>
      </w:pPr>
    </w:p>
    <w:p w:rsidR="00C341DA" w:rsidRPr="008B64BC" w:rsidRDefault="00C341DA" w:rsidP="008B64BC">
      <w:pPr>
        <w:jc w:val="both"/>
        <w:rPr>
          <w:rFonts w:ascii="Times New Roman" w:hAnsi="Times New Roman" w:cs="Times New Roman"/>
          <w:sz w:val="24"/>
          <w:szCs w:val="24"/>
        </w:rPr>
        <w:sectPr w:rsidR="00C341DA" w:rsidRPr="008B64BC">
          <w:pgSz w:w="11900" w:h="16840"/>
          <w:pgMar w:top="284" w:right="556" w:bottom="524"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445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130.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Литературная (авторская)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сказка: зарубежные писатели-сказочники (Ш. Перро,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братья Гримм, Х.-К.</w:t>
            </w:r>
          </w:p>
          <w:p w:rsidR="00C341DA" w:rsidRPr="008B64BC" w:rsidRDefault="0042338B" w:rsidP="008B64BC">
            <w:pPr>
              <w:autoSpaceDE w:val="0"/>
              <w:autoSpaceDN w:val="0"/>
              <w:spacing w:before="70" w:after="0" w:line="286"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Андерсен). Тема дружбы в произведениях зарубежных авторов. Составление плана художественного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произведения: части текста, их главные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темы.Иллюстрации, их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значение в раскрытии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содержания 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247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131.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Ш. Перро «Золушка». Тема дружбы в произведениях зарубежных авторов.</w:t>
            </w:r>
          </w:p>
          <w:p w:rsidR="00C341DA" w:rsidRPr="008B64BC" w:rsidRDefault="0042338B" w:rsidP="008B64BC">
            <w:pPr>
              <w:autoSpaceDE w:val="0"/>
              <w:autoSpaceDN w:val="0"/>
              <w:spacing w:before="68" w:after="0" w:line="278" w:lineRule="auto"/>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Составление плана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художественного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 части текста, их главные темы.</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476"/>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132.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ind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Ш. Перро «Золушка».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Иллюстрации, их значение в раскрытии содержания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произведения.</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2" w:right="288"/>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Письменный контроль;</w:t>
            </w:r>
          </w:p>
        </w:tc>
      </w:tr>
      <w:tr w:rsidR="00C341DA" w:rsidRPr="008B64BC">
        <w:trPr>
          <w:trHeight w:hRule="exact" w:val="1810"/>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133.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Библиографическая культура (работа с детской книгой и справочной литературой).</w:t>
            </w:r>
          </w:p>
          <w:p w:rsidR="00C341DA" w:rsidRPr="008B64BC" w:rsidRDefault="0042338B" w:rsidP="008B64BC">
            <w:pPr>
              <w:autoSpaceDE w:val="0"/>
              <w:autoSpaceDN w:val="0"/>
              <w:spacing w:before="68" w:after="0" w:line="262" w:lineRule="auto"/>
              <w:ind w:left="70" w:right="72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Книга как источник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необходимых знаний.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8"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134.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FE57E7">
            <w:pPr>
              <w:autoSpaceDE w:val="0"/>
              <w:autoSpaceDN w:val="0"/>
              <w:spacing w:before="96" w:after="0" w:line="281" w:lineRule="auto"/>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Книга как источник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необходимых знаний. Разные виды книг (учебная,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художественная, справочная и другие)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781FDE">
        <w:trPr>
          <w:trHeight w:hRule="exact" w:val="211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135.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ind w:left="70" w:right="14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Библиографическая тексте, в реальном мире культура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(работа с детской книгой и справочной литературой).</w:t>
            </w:r>
          </w:p>
          <w:p w:rsidR="00C341DA" w:rsidRPr="008B64BC" w:rsidRDefault="0042338B" w:rsidP="008B64BC">
            <w:pPr>
              <w:autoSpaceDE w:val="0"/>
              <w:autoSpaceDN w:val="0"/>
              <w:spacing w:before="70" w:after="0" w:line="262" w:lineRule="auto"/>
              <w:ind w:left="70" w:right="864"/>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Книга как источник необходимых знаний.</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ind w:left="72"/>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Самооценка с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использованием«Оценочного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листа»;</w:t>
            </w:r>
          </w:p>
        </w:tc>
      </w:tr>
    </w:tbl>
    <w:p w:rsidR="00C341DA" w:rsidRPr="008B64BC" w:rsidRDefault="00C341DA" w:rsidP="008B64BC">
      <w:pPr>
        <w:autoSpaceDE w:val="0"/>
        <w:autoSpaceDN w:val="0"/>
        <w:spacing w:after="0" w:line="14" w:lineRule="exact"/>
        <w:jc w:val="both"/>
        <w:rPr>
          <w:rFonts w:ascii="Times New Roman" w:hAnsi="Times New Roman" w:cs="Times New Roman"/>
          <w:sz w:val="24"/>
          <w:szCs w:val="24"/>
          <w:lang w:val="ru-RU"/>
        </w:rPr>
      </w:pPr>
    </w:p>
    <w:p w:rsidR="00C341DA" w:rsidRPr="008B64BC" w:rsidRDefault="00C341DA" w:rsidP="008B64BC">
      <w:pPr>
        <w:jc w:val="both"/>
        <w:rPr>
          <w:rFonts w:ascii="Times New Roman" w:hAnsi="Times New Roman" w:cs="Times New Roman"/>
          <w:sz w:val="24"/>
          <w:szCs w:val="24"/>
          <w:lang w:val="ru-RU"/>
        </w:rPr>
        <w:sectPr w:rsidR="00C341DA" w:rsidRPr="008B64BC">
          <w:pgSz w:w="11900" w:h="16840"/>
          <w:pgMar w:top="284" w:right="556" w:bottom="1050" w:left="664" w:header="720" w:footer="720" w:gutter="0"/>
          <w:cols w:space="720" w:equalWidth="0">
            <w:col w:w="10680" w:space="0"/>
          </w:cols>
          <w:docGrid w:linePitch="360"/>
        </w:sectPr>
      </w:pPr>
    </w:p>
    <w:p w:rsidR="00C341DA" w:rsidRPr="008B64BC" w:rsidRDefault="00C341DA" w:rsidP="008B64BC">
      <w:pPr>
        <w:autoSpaceDE w:val="0"/>
        <w:autoSpaceDN w:val="0"/>
        <w:spacing w:after="66" w:line="220" w:lineRule="exact"/>
        <w:jc w:val="both"/>
        <w:rPr>
          <w:rFonts w:ascii="Times New Roman" w:hAnsi="Times New Roman" w:cs="Times New Roman"/>
          <w:sz w:val="24"/>
          <w:szCs w:val="24"/>
          <w:lang w:val="ru-RU"/>
        </w:rPr>
      </w:pPr>
    </w:p>
    <w:tbl>
      <w:tblPr>
        <w:tblW w:w="0" w:type="auto"/>
        <w:tblInd w:w="5" w:type="dxa"/>
        <w:tblLayout w:type="fixed"/>
        <w:tblLook w:val="04A0" w:firstRow="1" w:lastRow="0" w:firstColumn="1" w:lastColumn="0" w:noHBand="0" w:noVBand="1"/>
      </w:tblPr>
      <w:tblGrid>
        <w:gridCol w:w="568"/>
        <w:gridCol w:w="3178"/>
        <w:gridCol w:w="722"/>
        <w:gridCol w:w="1596"/>
        <w:gridCol w:w="1642"/>
        <w:gridCol w:w="1146"/>
        <w:gridCol w:w="1798"/>
      </w:tblGrid>
      <w:tr w:rsidR="00C341DA" w:rsidRPr="008B64BC">
        <w:trPr>
          <w:trHeight w:hRule="exact" w:val="1808"/>
        </w:trPr>
        <w:tc>
          <w:tcPr>
            <w:tcW w:w="56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 xml:space="preserve">136. </w:t>
            </w:r>
          </w:p>
        </w:tc>
        <w:tc>
          <w:tcPr>
            <w:tcW w:w="317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71" w:lineRule="auto"/>
              <w:ind w:left="7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Библиографическая культура (работа с детской книгой и справочной литературой).</w:t>
            </w:r>
          </w:p>
          <w:p w:rsidR="00C341DA" w:rsidRPr="008B64BC" w:rsidRDefault="0042338B" w:rsidP="008B64BC">
            <w:pPr>
              <w:autoSpaceDE w:val="0"/>
              <w:autoSpaceDN w:val="0"/>
              <w:spacing w:before="70" w:after="0" w:line="262" w:lineRule="auto"/>
              <w:ind w:left="70" w:right="720"/>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 xml:space="preserve">Книга как источник </w:t>
            </w:r>
            <w:r w:rsidRPr="008B64BC">
              <w:rPr>
                <w:rFonts w:ascii="Times New Roman" w:hAnsi="Times New Roman" w:cs="Times New Roman"/>
                <w:sz w:val="24"/>
                <w:szCs w:val="24"/>
                <w:lang w:val="ru-RU"/>
              </w:rPr>
              <w:br/>
            </w:r>
            <w:r w:rsidRPr="008B64BC">
              <w:rPr>
                <w:rFonts w:ascii="Times New Roman" w:eastAsia="Times New Roman" w:hAnsi="Times New Roman" w:cs="Times New Roman"/>
                <w:color w:val="000000"/>
                <w:w w:val="98"/>
                <w:sz w:val="24"/>
                <w:szCs w:val="24"/>
                <w:lang w:val="ru-RU"/>
              </w:rPr>
              <w:t xml:space="preserve">необходимых знаний. </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0</w:t>
            </w:r>
          </w:p>
        </w:tc>
        <w:tc>
          <w:tcPr>
            <w:tcW w:w="164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w:t>
            </w:r>
          </w:p>
        </w:tc>
        <w:tc>
          <w:tcPr>
            <w:tcW w:w="114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C341DA" w:rsidP="008B64BC">
            <w:pPr>
              <w:jc w:val="both"/>
              <w:rPr>
                <w:rFonts w:ascii="Times New Roman" w:hAnsi="Times New Roman" w:cs="Times New Roman"/>
                <w:sz w:val="24"/>
                <w:szCs w:val="24"/>
              </w:rPr>
            </w:pPr>
          </w:p>
        </w:tc>
        <w:tc>
          <w:tcPr>
            <w:tcW w:w="1798"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Устный опрос;</w:t>
            </w:r>
          </w:p>
        </w:tc>
      </w:tr>
      <w:tr w:rsidR="00C341DA" w:rsidRPr="008B64BC">
        <w:trPr>
          <w:trHeight w:hRule="exact" w:val="796"/>
        </w:trPr>
        <w:tc>
          <w:tcPr>
            <w:tcW w:w="374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62" w:lineRule="auto"/>
              <w:ind w:left="72" w:right="288"/>
              <w:jc w:val="both"/>
              <w:rPr>
                <w:rFonts w:ascii="Times New Roman" w:hAnsi="Times New Roman" w:cs="Times New Roman"/>
                <w:sz w:val="24"/>
                <w:szCs w:val="24"/>
                <w:lang w:val="ru-RU"/>
              </w:rPr>
            </w:pPr>
            <w:r w:rsidRPr="008B64BC">
              <w:rPr>
                <w:rFonts w:ascii="Times New Roman" w:eastAsia="Times New Roman" w:hAnsi="Times New Roman" w:cs="Times New Roman"/>
                <w:color w:val="000000"/>
                <w:w w:val="98"/>
                <w:sz w:val="24"/>
                <w:szCs w:val="24"/>
                <w:lang w:val="ru-RU"/>
              </w:rPr>
              <w:t>ОБЩЕЕ КОЛИЧЕСТВО ЧАСОВ ПО ПРОГРАММЕ</w:t>
            </w:r>
          </w:p>
        </w:tc>
        <w:tc>
          <w:tcPr>
            <w:tcW w:w="722"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2"/>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136</w:t>
            </w:r>
          </w:p>
        </w:tc>
        <w:tc>
          <w:tcPr>
            <w:tcW w:w="1596" w:type="dxa"/>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13</w:t>
            </w:r>
          </w:p>
        </w:tc>
        <w:tc>
          <w:tcPr>
            <w:tcW w:w="458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C341DA" w:rsidRPr="008B64BC" w:rsidRDefault="0042338B" w:rsidP="008B64BC">
            <w:pPr>
              <w:autoSpaceDE w:val="0"/>
              <w:autoSpaceDN w:val="0"/>
              <w:spacing w:before="96" w:after="0" w:line="230" w:lineRule="auto"/>
              <w:ind w:left="70"/>
              <w:jc w:val="both"/>
              <w:rPr>
                <w:rFonts w:ascii="Times New Roman" w:hAnsi="Times New Roman" w:cs="Times New Roman"/>
                <w:sz w:val="24"/>
                <w:szCs w:val="24"/>
              </w:rPr>
            </w:pPr>
            <w:r w:rsidRPr="008B64BC">
              <w:rPr>
                <w:rFonts w:ascii="Times New Roman" w:eastAsia="Times New Roman" w:hAnsi="Times New Roman" w:cs="Times New Roman"/>
                <w:color w:val="000000"/>
                <w:w w:val="98"/>
                <w:sz w:val="24"/>
                <w:szCs w:val="24"/>
              </w:rPr>
              <w:t>120</w:t>
            </w:r>
          </w:p>
        </w:tc>
      </w:tr>
    </w:tbl>
    <w:p w:rsidR="00C341DA" w:rsidRDefault="00C341DA">
      <w:pPr>
        <w:autoSpaceDE w:val="0"/>
        <w:autoSpaceDN w:val="0"/>
        <w:spacing w:after="0" w:line="14" w:lineRule="exact"/>
      </w:pPr>
    </w:p>
    <w:p w:rsidR="00C341DA" w:rsidRDefault="00C341DA">
      <w:pPr>
        <w:sectPr w:rsidR="00C341DA">
          <w:pgSz w:w="11900" w:h="16840"/>
          <w:pgMar w:top="284" w:right="556" w:bottom="1440" w:left="664" w:header="720" w:footer="720" w:gutter="0"/>
          <w:cols w:space="720" w:equalWidth="0">
            <w:col w:w="10680" w:space="0"/>
          </w:cols>
          <w:docGrid w:linePitch="360"/>
        </w:sectPr>
      </w:pPr>
    </w:p>
    <w:p w:rsidR="00C341DA" w:rsidRDefault="00C341DA">
      <w:pPr>
        <w:autoSpaceDE w:val="0"/>
        <w:autoSpaceDN w:val="0"/>
        <w:spacing w:after="78" w:line="220" w:lineRule="exact"/>
      </w:pPr>
    </w:p>
    <w:p w:rsidR="00C341DA" w:rsidRDefault="0042338B">
      <w:pPr>
        <w:autoSpaceDE w:val="0"/>
        <w:autoSpaceDN w:val="0"/>
        <w:spacing w:after="0" w:line="230" w:lineRule="auto"/>
      </w:pPr>
      <w:r>
        <w:rPr>
          <w:rFonts w:ascii="Times New Roman" w:eastAsia="Times New Roman" w:hAnsi="Times New Roman"/>
          <w:b/>
          <w:color w:val="000000"/>
          <w:sz w:val="24"/>
        </w:rPr>
        <w:t xml:space="preserve">УЧЕБНО-МЕТОДИЧЕСКОЕ ОБЕСПЕЧЕНИЕ ОБРАЗОВАТЕЛЬНОГО ПРОЦЕССА </w:t>
      </w:r>
    </w:p>
    <w:p w:rsidR="00C341DA" w:rsidRDefault="0042338B">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C341DA" w:rsidRPr="0042338B" w:rsidRDefault="0042338B">
      <w:pPr>
        <w:autoSpaceDE w:val="0"/>
        <w:autoSpaceDN w:val="0"/>
        <w:spacing w:before="166" w:after="0" w:line="271" w:lineRule="auto"/>
        <w:ind w:right="432"/>
        <w:rPr>
          <w:lang w:val="ru-RU"/>
        </w:rPr>
      </w:pPr>
      <w:r w:rsidRPr="0042338B">
        <w:rPr>
          <w:rFonts w:ascii="Times New Roman" w:eastAsia="Times New Roman" w:hAnsi="Times New Roman"/>
          <w:color w:val="000000"/>
          <w:sz w:val="24"/>
          <w:lang w:val="ru-RU"/>
        </w:rPr>
        <w:t xml:space="preserve">Ефросинина Л.А., Долгих М.В., Литературное чтение (в 2 частях). Учебник. 2 класс. Акционерное общество «Издательство «Просвещение»; </w:t>
      </w:r>
      <w:r w:rsidRPr="0042338B">
        <w:rPr>
          <w:lang w:val="ru-RU"/>
        </w:rPr>
        <w:br/>
      </w:r>
      <w:r w:rsidRPr="0042338B">
        <w:rPr>
          <w:rFonts w:ascii="Times New Roman" w:eastAsia="Times New Roman" w:hAnsi="Times New Roman"/>
          <w:color w:val="000000"/>
          <w:sz w:val="24"/>
          <w:lang w:val="ru-RU"/>
        </w:rPr>
        <w:t>Введите свой вариант:</w:t>
      </w:r>
    </w:p>
    <w:p w:rsidR="00C341DA" w:rsidRPr="0042338B" w:rsidRDefault="0042338B">
      <w:pPr>
        <w:autoSpaceDE w:val="0"/>
        <w:autoSpaceDN w:val="0"/>
        <w:spacing w:before="262" w:after="0" w:line="230" w:lineRule="auto"/>
        <w:rPr>
          <w:lang w:val="ru-RU"/>
        </w:rPr>
      </w:pPr>
      <w:r w:rsidRPr="0042338B">
        <w:rPr>
          <w:rFonts w:ascii="Times New Roman" w:eastAsia="Times New Roman" w:hAnsi="Times New Roman"/>
          <w:b/>
          <w:color w:val="000000"/>
          <w:sz w:val="24"/>
          <w:lang w:val="ru-RU"/>
        </w:rPr>
        <w:t>МЕТОДИЧЕСКИЕ МАТЕРИАЛЫ ДЛЯ УЧИТЕЛЯ</w:t>
      </w:r>
    </w:p>
    <w:p w:rsidR="00C341DA" w:rsidRPr="0042338B" w:rsidRDefault="0042338B">
      <w:pPr>
        <w:autoSpaceDE w:val="0"/>
        <w:autoSpaceDN w:val="0"/>
        <w:spacing w:before="166" w:after="0" w:line="262" w:lineRule="auto"/>
        <w:ind w:right="2160"/>
        <w:rPr>
          <w:lang w:val="ru-RU"/>
        </w:rPr>
      </w:pPr>
      <w:r w:rsidRPr="0042338B">
        <w:rPr>
          <w:rFonts w:ascii="Times New Roman" w:eastAsia="Times New Roman" w:hAnsi="Times New Roman"/>
          <w:color w:val="000000"/>
          <w:sz w:val="24"/>
          <w:lang w:val="ru-RU"/>
        </w:rPr>
        <w:t xml:space="preserve">ЦИФРОВЫЕ ОБРАЗОВАТЕЛЬНЫЕ РЕСУРСЫ И РЕСУРСЫ СЕТИ ИНТЕРНЕТ </w:t>
      </w:r>
      <w:r>
        <w:rPr>
          <w:rFonts w:ascii="Times New Roman" w:eastAsia="Times New Roman" w:hAnsi="Times New Roman"/>
          <w:color w:val="000000"/>
          <w:sz w:val="24"/>
        </w:rPr>
        <w:t>https</w:t>
      </w:r>
      <w:r w:rsidRPr="0042338B">
        <w:rPr>
          <w:rFonts w:ascii="Times New Roman" w:eastAsia="Times New Roman" w:hAnsi="Times New Roman"/>
          <w:color w:val="000000"/>
          <w:sz w:val="24"/>
          <w:lang w:val="ru-RU"/>
        </w:rPr>
        <w:t>://</w:t>
      </w:r>
      <w:r>
        <w:rPr>
          <w:rFonts w:ascii="Times New Roman" w:eastAsia="Times New Roman" w:hAnsi="Times New Roman"/>
          <w:color w:val="000000"/>
          <w:sz w:val="24"/>
        </w:rPr>
        <w:t>resh</w:t>
      </w:r>
      <w:r w:rsidRPr="0042338B">
        <w:rPr>
          <w:rFonts w:ascii="Times New Roman" w:eastAsia="Times New Roman" w:hAnsi="Times New Roman"/>
          <w:color w:val="000000"/>
          <w:sz w:val="24"/>
          <w:lang w:val="ru-RU"/>
        </w:rPr>
        <w:t>.</w:t>
      </w:r>
      <w:r>
        <w:rPr>
          <w:rFonts w:ascii="Times New Roman" w:eastAsia="Times New Roman" w:hAnsi="Times New Roman"/>
          <w:color w:val="000000"/>
          <w:sz w:val="24"/>
        </w:rPr>
        <w:t>edu</w:t>
      </w:r>
      <w:r w:rsidRPr="0042338B">
        <w:rPr>
          <w:rFonts w:ascii="Times New Roman" w:eastAsia="Times New Roman" w:hAnsi="Times New Roman"/>
          <w:color w:val="000000"/>
          <w:sz w:val="24"/>
          <w:lang w:val="ru-RU"/>
        </w:rPr>
        <w:t>.</w:t>
      </w:r>
      <w:r>
        <w:rPr>
          <w:rFonts w:ascii="Times New Roman" w:eastAsia="Times New Roman" w:hAnsi="Times New Roman"/>
          <w:color w:val="000000"/>
          <w:sz w:val="24"/>
        </w:rPr>
        <w:t>ru</w:t>
      </w:r>
      <w:r w:rsidRPr="0042338B">
        <w:rPr>
          <w:rFonts w:ascii="Times New Roman" w:eastAsia="Times New Roman" w:hAnsi="Times New Roman"/>
          <w:color w:val="000000"/>
          <w:sz w:val="24"/>
          <w:lang w:val="ru-RU"/>
        </w:rPr>
        <w:t>/</w:t>
      </w:r>
      <w:r>
        <w:rPr>
          <w:rFonts w:ascii="Times New Roman" w:eastAsia="Times New Roman" w:hAnsi="Times New Roman"/>
          <w:color w:val="000000"/>
          <w:sz w:val="24"/>
        </w:rPr>
        <w:t>subject</w:t>
      </w:r>
      <w:r w:rsidRPr="0042338B">
        <w:rPr>
          <w:rFonts w:ascii="Times New Roman" w:eastAsia="Times New Roman" w:hAnsi="Times New Roman"/>
          <w:color w:val="000000"/>
          <w:sz w:val="24"/>
          <w:lang w:val="ru-RU"/>
        </w:rPr>
        <w:t>/32/3/</w:t>
      </w:r>
    </w:p>
    <w:p w:rsidR="00C341DA" w:rsidRPr="0042338B" w:rsidRDefault="0042338B">
      <w:pPr>
        <w:autoSpaceDE w:val="0"/>
        <w:autoSpaceDN w:val="0"/>
        <w:spacing w:before="264" w:after="0" w:line="230" w:lineRule="auto"/>
        <w:rPr>
          <w:lang w:val="ru-RU"/>
        </w:rPr>
      </w:pPr>
      <w:r w:rsidRPr="0042338B">
        <w:rPr>
          <w:rFonts w:ascii="Times New Roman" w:eastAsia="Times New Roman" w:hAnsi="Times New Roman"/>
          <w:b/>
          <w:color w:val="000000"/>
          <w:sz w:val="24"/>
          <w:lang w:val="ru-RU"/>
        </w:rPr>
        <w:t>ЦИФРОВЫЕ ОБРАЗОВАТЕЛЬНЫЕ РЕСУРСЫ И РЕСУРСЫ СЕТИ ИНТЕРНЕТ</w:t>
      </w:r>
    </w:p>
    <w:p w:rsidR="00F3624D" w:rsidRPr="00F3624D" w:rsidRDefault="0042338B" w:rsidP="009C4B2D">
      <w:pPr>
        <w:pStyle w:val="ae"/>
        <w:numPr>
          <w:ilvl w:val="0"/>
          <w:numId w:val="10"/>
        </w:numPr>
        <w:autoSpaceDE w:val="0"/>
        <w:autoSpaceDN w:val="0"/>
        <w:spacing w:after="78" w:line="220" w:lineRule="exact"/>
        <w:ind w:left="0" w:firstLine="0"/>
        <w:rPr>
          <w:lang w:val="ru-RU"/>
        </w:rPr>
      </w:pPr>
      <w:r w:rsidRPr="009C4B2D">
        <w:rPr>
          <w:rFonts w:ascii="Times New Roman" w:eastAsia="Times New Roman" w:hAnsi="Times New Roman"/>
          <w:color w:val="000000"/>
          <w:sz w:val="24"/>
          <w:lang w:val="ru-RU"/>
        </w:rPr>
        <w:t xml:space="preserve">Единая коллекция Цифровых Образовательных Ресурсов </w:t>
      </w:r>
      <w:r w:rsidRPr="009C4B2D">
        <w:rPr>
          <w:rFonts w:ascii="Times New Roman" w:eastAsia="Times New Roman" w:hAnsi="Times New Roman"/>
          <w:color w:val="000000"/>
          <w:sz w:val="24"/>
        </w:rPr>
        <w:t>http</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school</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collection</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edu</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ru</w:t>
      </w:r>
      <w:r w:rsidRPr="009C4B2D">
        <w:rPr>
          <w:rFonts w:ascii="Times New Roman" w:eastAsia="Times New Roman" w:hAnsi="Times New Roman"/>
          <w:color w:val="000000"/>
          <w:sz w:val="24"/>
          <w:lang w:val="ru-RU"/>
        </w:rPr>
        <w:t xml:space="preserve"> </w:t>
      </w:r>
    </w:p>
    <w:p w:rsidR="00F3624D" w:rsidRPr="00F3624D" w:rsidRDefault="0042338B" w:rsidP="009C4B2D">
      <w:pPr>
        <w:pStyle w:val="ae"/>
        <w:numPr>
          <w:ilvl w:val="0"/>
          <w:numId w:val="10"/>
        </w:numPr>
        <w:autoSpaceDE w:val="0"/>
        <w:autoSpaceDN w:val="0"/>
        <w:spacing w:after="78" w:line="220" w:lineRule="exact"/>
        <w:ind w:left="0" w:firstLine="0"/>
        <w:rPr>
          <w:lang w:val="ru-RU"/>
        </w:rPr>
      </w:pPr>
      <w:r w:rsidRPr="009C4B2D">
        <w:rPr>
          <w:rFonts w:ascii="Times New Roman" w:eastAsia="Times New Roman" w:hAnsi="Times New Roman"/>
          <w:color w:val="000000"/>
          <w:sz w:val="24"/>
          <w:lang w:val="ru-RU"/>
        </w:rPr>
        <w:t xml:space="preserve">2. Корпорация «Российский учебник» </w:t>
      </w:r>
      <w:hyperlink r:id="rId7" w:history="1">
        <w:r w:rsidR="00F3624D" w:rsidRPr="00AC75A0">
          <w:rPr>
            <w:rStyle w:val="aff8"/>
            <w:rFonts w:ascii="Times New Roman" w:eastAsia="Times New Roman" w:hAnsi="Times New Roman"/>
            <w:sz w:val="24"/>
          </w:rPr>
          <w:t>https</w:t>
        </w:r>
        <w:r w:rsidR="00F3624D" w:rsidRPr="00AC75A0">
          <w:rPr>
            <w:rStyle w:val="aff8"/>
            <w:rFonts w:ascii="Times New Roman" w:eastAsia="Times New Roman" w:hAnsi="Times New Roman"/>
            <w:sz w:val="24"/>
            <w:lang w:val="ru-RU"/>
          </w:rPr>
          <w:t>://</w:t>
        </w:r>
        <w:r w:rsidR="00F3624D" w:rsidRPr="00AC75A0">
          <w:rPr>
            <w:rStyle w:val="aff8"/>
            <w:rFonts w:ascii="Times New Roman" w:eastAsia="Times New Roman" w:hAnsi="Times New Roman"/>
            <w:sz w:val="24"/>
          </w:rPr>
          <w:t>rosuchebnik</w:t>
        </w:r>
        <w:r w:rsidR="00F3624D" w:rsidRPr="00AC75A0">
          <w:rPr>
            <w:rStyle w:val="aff8"/>
            <w:rFonts w:ascii="Times New Roman" w:eastAsia="Times New Roman" w:hAnsi="Times New Roman"/>
            <w:sz w:val="24"/>
            <w:lang w:val="ru-RU"/>
          </w:rPr>
          <w:t>.</w:t>
        </w:r>
        <w:r w:rsidR="00F3624D" w:rsidRPr="00AC75A0">
          <w:rPr>
            <w:rStyle w:val="aff8"/>
            <w:rFonts w:ascii="Times New Roman" w:eastAsia="Times New Roman" w:hAnsi="Times New Roman"/>
            <w:sz w:val="24"/>
          </w:rPr>
          <w:t>ru</w:t>
        </w:r>
        <w:r w:rsidR="00F3624D" w:rsidRPr="00AC75A0">
          <w:rPr>
            <w:rStyle w:val="aff8"/>
            <w:rFonts w:ascii="Times New Roman" w:eastAsia="Times New Roman" w:hAnsi="Times New Roman"/>
            <w:sz w:val="24"/>
            <w:lang w:val="ru-RU"/>
          </w:rPr>
          <w:t>/</w:t>
        </w:r>
        <w:r w:rsidR="00F3624D" w:rsidRPr="00AC75A0">
          <w:rPr>
            <w:rStyle w:val="aff8"/>
            <w:rFonts w:ascii="Times New Roman" w:eastAsia="Times New Roman" w:hAnsi="Times New Roman"/>
            <w:sz w:val="24"/>
          </w:rPr>
          <w:t>material</w:t>
        </w:r>
        <w:r w:rsidR="00F3624D" w:rsidRPr="00AC75A0">
          <w:rPr>
            <w:rStyle w:val="aff8"/>
            <w:rFonts w:ascii="Times New Roman" w:eastAsia="Times New Roman" w:hAnsi="Times New Roman"/>
            <w:sz w:val="24"/>
            <w:lang w:val="ru-RU"/>
          </w:rPr>
          <w:t>/</w:t>
        </w:r>
        <w:r w:rsidR="00F3624D" w:rsidRPr="00AC75A0">
          <w:rPr>
            <w:rStyle w:val="aff8"/>
            <w:rFonts w:ascii="Times New Roman" w:eastAsia="Times New Roman" w:hAnsi="Times New Roman"/>
            <w:sz w:val="24"/>
          </w:rPr>
          <w:t>spisok</w:t>
        </w:r>
        <w:r w:rsidR="00F3624D" w:rsidRPr="00AC75A0">
          <w:rPr>
            <w:rStyle w:val="aff8"/>
            <w:rFonts w:ascii="Times New Roman" w:eastAsia="Times New Roman" w:hAnsi="Times New Roman"/>
            <w:sz w:val="24"/>
            <w:lang w:val="ru-RU"/>
          </w:rPr>
          <w:t>-</w:t>
        </w:r>
        <w:r w:rsidR="00F3624D" w:rsidRPr="00AC75A0">
          <w:rPr>
            <w:rStyle w:val="aff8"/>
            <w:rFonts w:ascii="Times New Roman" w:eastAsia="Times New Roman" w:hAnsi="Times New Roman"/>
            <w:sz w:val="24"/>
          </w:rPr>
          <w:t>eor</w:t>
        </w:r>
        <w:r w:rsidR="00F3624D" w:rsidRPr="00AC75A0">
          <w:rPr>
            <w:rStyle w:val="aff8"/>
            <w:rFonts w:ascii="Times New Roman" w:eastAsia="Times New Roman" w:hAnsi="Times New Roman"/>
            <w:sz w:val="24"/>
            <w:lang w:val="ru-RU"/>
          </w:rPr>
          <w:t>-</w:t>
        </w:r>
        <w:r w:rsidR="00F3624D" w:rsidRPr="00AC75A0">
          <w:rPr>
            <w:rStyle w:val="aff8"/>
            <w:rFonts w:ascii="Times New Roman" w:eastAsia="Times New Roman" w:hAnsi="Times New Roman"/>
            <w:sz w:val="24"/>
          </w:rPr>
          <w:t>nachalnaya</w:t>
        </w:r>
        <w:r w:rsidR="00F3624D" w:rsidRPr="00AC75A0">
          <w:rPr>
            <w:rStyle w:val="aff8"/>
            <w:rFonts w:ascii="Times New Roman" w:eastAsia="Times New Roman" w:hAnsi="Times New Roman"/>
            <w:sz w:val="24"/>
            <w:lang w:val="ru-RU"/>
          </w:rPr>
          <w:t>-</w:t>
        </w:r>
        <w:r w:rsidR="00F3624D" w:rsidRPr="00AC75A0">
          <w:rPr>
            <w:rStyle w:val="aff8"/>
            <w:rFonts w:ascii="Times New Roman" w:eastAsia="Times New Roman" w:hAnsi="Times New Roman"/>
            <w:sz w:val="24"/>
          </w:rPr>
          <w:t>shkola</w:t>
        </w:r>
        <w:r w:rsidR="00F3624D" w:rsidRPr="00AC75A0">
          <w:rPr>
            <w:rStyle w:val="aff8"/>
            <w:rFonts w:ascii="Times New Roman" w:eastAsia="Times New Roman" w:hAnsi="Times New Roman"/>
            <w:sz w:val="24"/>
            <w:lang w:val="ru-RU"/>
          </w:rPr>
          <w:t>/</w:t>
        </w:r>
      </w:hyperlink>
      <w:r w:rsidRPr="009C4B2D">
        <w:rPr>
          <w:rFonts w:ascii="Times New Roman" w:eastAsia="Times New Roman" w:hAnsi="Times New Roman"/>
          <w:color w:val="000000"/>
          <w:sz w:val="24"/>
          <w:lang w:val="ru-RU"/>
        </w:rPr>
        <w:t xml:space="preserve"> </w:t>
      </w:r>
    </w:p>
    <w:p w:rsidR="009C4B2D" w:rsidRPr="009C4B2D" w:rsidRDefault="0042338B" w:rsidP="009C4B2D">
      <w:pPr>
        <w:pStyle w:val="ae"/>
        <w:numPr>
          <w:ilvl w:val="0"/>
          <w:numId w:val="10"/>
        </w:numPr>
        <w:autoSpaceDE w:val="0"/>
        <w:autoSpaceDN w:val="0"/>
        <w:spacing w:after="78" w:line="220" w:lineRule="exact"/>
        <w:ind w:left="0" w:firstLine="0"/>
        <w:rPr>
          <w:lang w:val="ru-RU"/>
        </w:rPr>
      </w:pPr>
      <w:r w:rsidRPr="009C4B2D">
        <w:rPr>
          <w:rFonts w:ascii="Times New Roman" w:eastAsia="Times New Roman" w:hAnsi="Times New Roman"/>
          <w:color w:val="000000"/>
          <w:sz w:val="24"/>
          <w:lang w:val="ru-RU"/>
        </w:rPr>
        <w:t xml:space="preserve">3. Я иду на урок начальной школы (материалы к уроку). </w:t>
      </w:r>
      <w:r w:rsidRPr="009C4B2D">
        <w:rPr>
          <w:rFonts w:ascii="Times New Roman" w:eastAsia="Times New Roman" w:hAnsi="Times New Roman"/>
          <w:color w:val="000000"/>
          <w:sz w:val="24"/>
        </w:rPr>
        <w:t>http</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nsc</w:t>
      </w:r>
      <w:r w:rsidRPr="009C4B2D">
        <w:rPr>
          <w:rFonts w:ascii="Times New Roman" w:eastAsia="Times New Roman" w:hAnsi="Times New Roman"/>
          <w:color w:val="000000"/>
          <w:sz w:val="24"/>
          <w:lang w:val="ru-RU"/>
        </w:rPr>
        <w:t>.1</w:t>
      </w:r>
      <w:r w:rsidRPr="009C4B2D">
        <w:rPr>
          <w:rFonts w:ascii="Times New Roman" w:eastAsia="Times New Roman" w:hAnsi="Times New Roman"/>
          <w:color w:val="000000"/>
          <w:sz w:val="24"/>
        </w:rPr>
        <w:t>september</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ru</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urok</w:t>
      </w:r>
      <w:r w:rsidRPr="009C4B2D">
        <w:rPr>
          <w:rFonts w:ascii="Times New Roman" w:eastAsia="Times New Roman" w:hAnsi="Times New Roman"/>
          <w:color w:val="000000"/>
          <w:sz w:val="24"/>
          <w:lang w:val="ru-RU"/>
        </w:rPr>
        <w:t xml:space="preserve"> </w:t>
      </w:r>
      <w:r w:rsidRPr="009C4B2D">
        <w:rPr>
          <w:lang w:val="ru-RU"/>
        </w:rPr>
        <w:br/>
      </w:r>
      <w:r w:rsidRPr="009C4B2D">
        <w:rPr>
          <w:rFonts w:ascii="Times New Roman" w:eastAsia="Times New Roman" w:hAnsi="Times New Roman"/>
          <w:color w:val="000000"/>
          <w:sz w:val="24"/>
          <w:lang w:val="ru-RU"/>
        </w:rPr>
        <w:t xml:space="preserve">4. Презентации уроков «Начальная школа» </w:t>
      </w:r>
      <w:r w:rsidRPr="009C4B2D">
        <w:rPr>
          <w:rFonts w:ascii="Times New Roman" w:eastAsia="Times New Roman" w:hAnsi="Times New Roman"/>
          <w:color w:val="000000"/>
          <w:sz w:val="24"/>
        </w:rPr>
        <w:t>http</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nachalka</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info</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about</w:t>
      </w:r>
      <w:r w:rsidRPr="009C4B2D">
        <w:rPr>
          <w:rFonts w:ascii="Times New Roman" w:eastAsia="Times New Roman" w:hAnsi="Times New Roman"/>
          <w:color w:val="000000"/>
          <w:sz w:val="24"/>
          <w:lang w:val="ru-RU"/>
        </w:rPr>
        <w:t xml:space="preserve"> /193 </w:t>
      </w:r>
      <w:r w:rsidRPr="009C4B2D">
        <w:rPr>
          <w:lang w:val="ru-RU"/>
        </w:rPr>
        <w:br/>
      </w:r>
      <w:r w:rsidRPr="009C4B2D">
        <w:rPr>
          <w:rFonts w:ascii="Times New Roman" w:eastAsia="Times New Roman" w:hAnsi="Times New Roman"/>
          <w:color w:val="000000"/>
          <w:sz w:val="24"/>
          <w:lang w:val="ru-RU"/>
        </w:rPr>
        <w:t xml:space="preserve">5. Детские электронные презентации </w:t>
      </w:r>
      <w:r w:rsidRPr="009C4B2D">
        <w:rPr>
          <w:rFonts w:ascii="Times New Roman" w:eastAsia="Times New Roman" w:hAnsi="Times New Roman"/>
          <w:color w:val="000000"/>
          <w:sz w:val="24"/>
        </w:rPr>
        <w:t>http</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www</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viki</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rdf</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ru</w:t>
      </w:r>
      <w:r w:rsidRPr="009C4B2D">
        <w:rPr>
          <w:rFonts w:ascii="Times New Roman" w:eastAsia="Times New Roman" w:hAnsi="Times New Roman"/>
          <w:color w:val="000000"/>
          <w:sz w:val="24"/>
          <w:lang w:val="ru-RU"/>
        </w:rPr>
        <w:t xml:space="preserve"> </w:t>
      </w:r>
      <w:r w:rsidRPr="009C4B2D">
        <w:rPr>
          <w:lang w:val="ru-RU"/>
        </w:rPr>
        <w:br/>
      </w:r>
      <w:r w:rsidRPr="009C4B2D">
        <w:rPr>
          <w:rFonts w:ascii="Times New Roman" w:eastAsia="Times New Roman" w:hAnsi="Times New Roman"/>
          <w:color w:val="000000"/>
          <w:sz w:val="24"/>
          <w:lang w:val="ru-RU"/>
        </w:rPr>
        <w:t xml:space="preserve">6. Учи.ру – интерактивная образовательная платформа </w:t>
      </w:r>
      <w:r w:rsidRPr="009C4B2D">
        <w:rPr>
          <w:rFonts w:ascii="Times New Roman" w:eastAsia="Times New Roman" w:hAnsi="Times New Roman"/>
          <w:color w:val="000000"/>
          <w:sz w:val="24"/>
        </w:rPr>
        <w:t>https</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uchi</w:t>
      </w:r>
      <w:r w:rsidRPr="009C4B2D">
        <w:rPr>
          <w:rFonts w:ascii="Times New Roman" w:eastAsia="Times New Roman" w:hAnsi="Times New Roman"/>
          <w:color w:val="000000"/>
          <w:sz w:val="24"/>
          <w:lang w:val="ru-RU"/>
        </w:rPr>
        <w:t>.</w:t>
      </w:r>
      <w:r w:rsidRPr="009C4B2D">
        <w:rPr>
          <w:rFonts w:ascii="Times New Roman" w:eastAsia="Times New Roman" w:hAnsi="Times New Roman"/>
          <w:color w:val="000000"/>
          <w:sz w:val="24"/>
        </w:rPr>
        <w:t>ru</w:t>
      </w:r>
      <w:r w:rsidR="009C4B2D" w:rsidRPr="009C4B2D">
        <w:rPr>
          <w:lang w:val="ru-RU"/>
        </w:rPr>
        <w:t xml:space="preserve"> </w:t>
      </w:r>
    </w:p>
    <w:p w:rsidR="009C4B2D" w:rsidRDefault="009C4B2D" w:rsidP="009C4B2D">
      <w:pPr>
        <w:autoSpaceDE w:val="0"/>
        <w:autoSpaceDN w:val="0"/>
        <w:spacing w:after="0" w:line="230" w:lineRule="auto"/>
        <w:rPr>
          <w:rFonts w:ascii="Times New Roman" w:eastAsia="Times New Roman" w:hAnsi="Times New Roman"/>
          <w:b/>
          <w:color w:val="000000"/>
          <w:sz w:val="24"/>
          <w:lang w:val="ru-RU"/>
        </w:rPr>
      </w:pPr>
    </w:p>
    <w:p w:rsidR="009C4B2D" w:rsidRPr="0042338B" w:rsidRDefault="009C4B2D" w:rsidP="009C4B2D">
      <w:pPr>
        <w:autoSpaceDE w:val="0"/>
        <w:autoSpaceDN w:val="0"/>
        <w:spacing w:after="0" w:line="230" w:lineRule="auto"/>
        <w:rPr>
          <w:lang w:val="ru-RU"/>
        </w:rPr>
      </w:pPr>
      <w:r w:rsidRPr="0042338B">
        <w:rPr>
          <w:rFonts w:ascii="Times New Roman" w:eastAsia="Times New Roman" w:hAnsi="Times New Roman"/>
          <w:b/>
          <w:color w:val="000000"/>
          <w:sz w:val="24"/>
          <w:lang w:val="ru-RU"/>
        </w:rPr>
        <w:t>МАТЕРИАЛЬНО-ТЕХНИЧЕСКОЕ ОБЕСПЕЧЕНИЕ ОБРАЗОВАТЕЛЬНОГО ПРОЦЕССА</w:t>
      </w:r>
    </w:p>
    <w:p w:rsidR="009C4B2D" w:rsidRPr="0042338B" w:rsidRDefault="009C4B2D" w:rsidP="009C4B2D">
      <w:pPr>
        <w:autoSpaceDE w:val="0"/>
        <w:autoSpaceDN w:val="0"/>
        <w:spacing w:before="346" w:after="0" w:line="230" w:lineRule="auto"/>
        <w:rPr>
          <w:lang w:val="ru-RU"/>
        </w:rPr>
      </w:pPr>
      <w:r w:rsidRPr="0042338B">
        <w:rPr>
          <w:rFonts w:ascii="Times New Roman" w:eastAsia="Times New Roman" w:hAnsi="Times New Roman"/>
          <w:b/>
          <w:color w:val="000000"/>
          <w:sz w:val="24"/>
          <w:lang w:val="ru-RU"/>
        </w:rPr>
        <w:t>УЧЕБНОЕ ОБОРУДОВАНИЕ</w:t>
      </w:r>
    </w:p>
    <w:p w:rsidR="009C4B2D" w:rsidRPr="0042338B" w:rsidRDefault="009C4B2D" w:rsidP="009C4B2D">
      <w:pPr>
        <w:autoSpaceDE w:val="0"/>
        <w:autoSpaceDN w:val="0"/>
        <w:spacing w:before="166" w:after="0" w:line="262" w:lineRule="auto"/>
        <w:ind w:right="1584"/>
        <w:rPr>
          <w:lang w:val="ru-RU"/>
        </w:rPr>
      </w:pPr>
      <w:r w:rsidRPr="0042338B">
        <w:rPr>
          <w:rFonts w:ascii="Times New Roman" w:eastAsia="Times New Roman" w:hAnsi="Times New Roman"/>
          <w:color w:val="000000"/>
          <w:sz w:val="24"/>
          <w:lang w:val="ru-RU"/>
        </w:rPr>
        <w:t xml:space="preserve">Классная доска с набором приспособлений для крепления таблиц, постеров, картинок. Аудиоцентр/колонки. </w:t>
      </w:r>
    </w:p>
    <w:p w:rsidR="009C4B2D" w:rsidRPr="0042338B" w:rsidRDefault="009C4B2D" w:rsidP="009C4B2D">
      <w:pPr>
        <w:autoSpaceDE w:val="0"/>
        <w:autoSpaceDN w:val="0"/>
        <w:spacing w:before="70" w:after="0" w:line="230" w:lineRule="auto"/>
        <w:rPr>
          <w:lang w:val="ru-RU"/>
        </w:rPr>
      </w:pPr>
      <w:r w:rsidRPr="0042338B">
        <w:rPr>
          <w:rFonts w:ascii="Times New Roman" w:eastAsia="Times New Roman" w:hAnsi="Times New Roman"/>
          <w:color w:val="000000"/>
          <w:sz w:val="24"/>
          <w:lang w:val="ru-RU"/>
        </w:rPr>
        <w:t>Мультимедийный проектор. Экспозиционный экран. Компьютер.</w:t>
      </w:r>
    </w:p>
    <w:p w:rsidR="009C4B2D" w:rsidRPr="0042338B" w:rsidRDefault="009C4B2D" w:rsidP="009C4B2D">
      <w:pPr>
        <w:autoSpaceDE w:val="0"/>
        <w:autoSpaceDN w:val="0"/>
        <w:spacing w:before="262" w:after="0" w:line="262" w:lineRule="auto"/>
        <w:ind w:right="720"/>
        <w:rPr>
          <w:lang w:val="ru-RU"/>
        </w:rPr>
      </w:pPr>
      <w:r w:rsidRPr="0042338B">
        <w:rPr>
          <w:rFonts w:ascii="Times New Roman" w:eastAsia="Times New Roman" w:hAnsi="Times New Roman"/>
          <w:b/>
          <w:color w:val="000000"/>
          <w:sz w:val="24"/>
          <w:lang w:val="ru-RU"/>
        </w:rPr>
        <w:t>ОБОРУДОВАНИЕ ДЛЯ ПРОВЕДЕНИЯ ЛАБОРАТОРНЫХ, ПРАКТИЧЕСКИХ РАБОТ, ДЕМОНСТРАЦИЙ</w:t>
      </w:r>
    </w:p>
    <w:p w:rsidR="009C4B2D" w:rsidRPr="0042338B" w:rsidRDefault="009C4B2D" w:rsidP="009C4B2D">
      <w:pPr>
        <w:autoSpaceDE w:val="0"/>
        <w:autoSpaceDN w:val="0"/>
        <w:spacing w:before="166" w:after="0" w:line="230" w:lineRule="auto"/>
        <w:rPr>
          <w:lang w:val="ru-RU"/>
        </w:rPr>
      </w:pPr>
      <w:r w:rsidRPr="0042338B">
        <w:rPr>
          <w:rFonts w:ascii="Times New Roman" w:eastAsia="Times New Roman" w:hAnsi="Times New Roman"/>
          <w:color w:val="000000"/>
          <w:sz w:val="24"/>
          <w:lang w:val="ru-RU"/>
        </w:rPr>
        <w:t>Интерактивная доска. Мультимедийный проектор. Колонки.</w:t>
      </w:r>
    </w:p>
    <w:p w:rsidR="009C4B2D" w:rsidRPr="0042338B" w:rsidRDefault="009C4B2D" w:rsidP="009C4B2D">
      <w:pPr>
        <w:autoSpaceDE w:val="0"/>
        <w:autoSpaceDN w:val="0"/>
        <w:spacing w:before="72" w:after="0" w:line="230" w:lineRule="auto"/>
        <w:rPr>
          <w:lang w:val="ru-RU"/>
        </w:rPr>
      </w:pPr>
      <w:r w:rsidRPr="0042338B">
        <w:rPr>
          <w:rFonts w:ascii="Times New Roman" w:eastAsia="Times New Roman" w:hAnsi="Times New Roman"/>
          <w:color w:val="000000"/>
          <w:sz w:val="24"/>
          <w:lang w:val="ru-RU"/>
        </w:rPr>
        <w:t>Наглядные пособия по литературному чтению для начальной школы.</w:t>
      </w:r>
    </w:p>
    <w:p w:rsidR="009C4B2D" w:rsidRPr="0042338B" w:rsidRDefault="009C4B2D" w:rsidP="009C4B2D">
      <w:pPr>
        <w:autoSpaceDE w:val="0"/>
        <w:autoSpaceDN w:val="0"/>
        <w:spacing w:before="72" w:after="0"/>
        <w:ind w:right="864"/>
        <w:rPr>
          <w:lang w:val="ru-RU"/>
        </w:rPr>
      </w:pPr>
      <w:r w:rsidRPr="0042338B">
        <w:rPr>
          <w:rFonts w:ascii="Times New Roman" w:eastAsia="Times New Roman" w:hAnsi="Times New Roman"/>
          <w:color w:val="000000"/>
          <w:sz w:val="24"/>
          <w:lang w:val="ru-RU"/>
        </w:rPr>
        <w:t xml:space="preserve">Интерактивные пособия и программно-методические комплексы по литературному чтению в начальную школу </w:t>
      </w:r>
      <w:r w:rsidRPr="0042338B">
        <w:rPr>
          <w:lang w:val="ru-RU"/>
        </w:rPr>
        <w:br/>
      </w:r>
      <w:r w:rsidRPr="0042338B">
        <w:rPr>
          <w:rFonts w:ascii="Times New Roman" w:eastAsia="Times New Roman" w:hAnsi="Times New Roman"/>
          <w:color w:val="000000"/>
          <w:sz w:val="24"/>
          <w:lang w:val="ru-RU"/>
        </w:rPr>
        <w:t xml:space="preserve">Электронные наглядные пособия </w:t>
      </w:r>
      <w:r w:rsidRPr="0042338B">
        <w:rPr>
          <w:lang w:val="ru-RU"/>
        </w:rPr>
        <w:br/>
      </w:r>
      <w:r w:rsidRPr="0042338B">
        <w:rPr>
          <w:rFonts w:ascii="Times New Roman" w:eastAsia="Times New Roman" w:hAnsi="Times New Roman"/>
          <w:color w:val="000000"/>
          <w:sz w:val="24"/>
          <w:lang w:val="ru-RU"/>
        </w:rPr>
        <w:t>Учебные фильмы</w:t>
      </w:r>
    </w:p>
    <w:p w:rsidR="0042338B" w:rsidRPr="0042338B" w:rsidRDefault="0042338B">
      <w:pPr>
        <w:rPr>
          <w:lang w:val="ru-RU"/>
        </w:rPr>
      </w:pPr>
    </w:p>
    <w:sectPr w:rsidR="0042338B" w:rsidRPr="0042338B"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iberationSerif">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677F33DF"/>
    <w:multiLevelType w:val="hybridMultilevel"/>
    <w:tmpl w:val="21D8D4C8"/>
    <w:lvl w:ilvl="0" w:tplc="04BAC848">
      <w:start w:val="1"/>
      <w:numFmt w:val="decimal"/>
      <w:lvlText w:val="%1."/>
      <w:lvlJc w:val="left"/>
      <w:pPr>
        <w:ind w:left="720" w:hanging="360"/>
      </w:pPr>
      <w:rPr>
        <w:rFonts w:ascii="Times New Roman" w:eastAsia="Times New Roman" w:hAnsi="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38775D"/>
    <w:rsid w:val="0042338B"/>
    <w:rsid w:val="00781FDE"/>
    <w:rsid w:val="008B64BC"/>
    <w:rsid w:val="009C4B2D"/>
    <w:rsid w:val="00AA1D8D"/>
    <w:rsid w:val="00B47730"/>
    <w:rsid w:val="00C1616D"/>
    <w:rsid w:val="00C341DA"/>
    <w:rsid w:val="00CB0664"/>
    <w:rsid w:val="00F3624D"/>
    <w:rsid w:val="00FC693F"/>
    <w:rsid w:val="00FE5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B82FFC77-8CF5-46D8-BAB6-AB7EA1DD8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F362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5027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rosuchebnik.ru/material/spisok-eor-nachalnaya-shko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12274-70C6-48CB-B8AB-04F4AE71D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7797</Words>
  <Characters>44449</Characters>
  <Application>Microsoft Office Word</Application>
  <DocSecurity>0</DocSecurity>
  <Lines>370</Lines>
  <Paragraphs>104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52142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СОШ2</cp:lastModifiedBy>
  <cp:revision>9</cp:revision>
  <dcterms:created xsi:type="dcterms:W3CDTF">2013-12-23T23:15:00Z</dcterms:created>
  <dcterms:modified xsi:type="dcterms:W3CDTF">2023-01-26T17:08:00Z</dcterms:modified>
  <cp:category/>
</cp:coreProperties>
</file>