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03" w:rsidRPr="001F0503" w:rsidRDefault="000053D0" w:rsidP="001F05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bookmarkStart w:id="0" w:name="_GoBack"/>
      <w:r>
        <w:rPr>
          <w:rFonts w:ascii="Times New Roman" w:eastAsia="Calibri" w:hAnsi="Times New Roman" w:cs="Times New Roman"/>
          <w:noProof/>
          <w:kern w:val="1"/>
          <w:sz w:val="20"/>
          <w:szCs w:val="20"/>
        </w:rPr>
        <w:drawing>
          <wp:inline distT="0" distB="0" distL="0" distR="0">
            <wp:extent cx="94748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ествознание 8 кла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8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0503"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lastRenderedPageBreak/>
        <w:t>Рабочая программа по предмету «Обществознание» для основного общего образования разработана на основе УМК «Обществознание» 8 класс / под ред. Боголюбова Л.Н. и др. – Москва: Просвещение, 2020, рассчитана на 34 часа в год, 1 час в неделю.</w:t>
      </w:r>
    </w:p>
    <w:p w:rsidR="001F0503" w:rsidRPr="001F0503" w:rsidRDefault="001F0503" w:rsidP="001F05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1F0503" w:rsidRPr="001F0503" w:rsidRDefault="001F0503" w:rsidP="001F05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Планируемые результаты освоения предмета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Настоящая программа обеспечивает достижение личностных, </w:t>
      </w:r>
      <w:proofErr w:type="spellStart"/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метапредметных</w:t>
      </w:r>
      <w:proofErr w:type="spellEnd"/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и предметных результатов.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Личностные результаты: 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proofErr w:type="spellStart"/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Метапредметные</w:t>
      </w:r>
      <w:proofErr w:type="spellEnd"/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 результаты: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4) умение оценивать правильность выполнения учебной задачи, собственные возможности её решения;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и по аналогии) и делать выводы;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8) смысловое чтение;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lastRenderedPageBreak/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Предметные результаты: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2) понимание основных принципов жизни общества, основ современных научных теорий общественного развития;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5) освоение приемов работы с социально значимой информацией, её осмысление; развитие способностей, обучающихся делать необходимые выводы и давать обоснованные оценки социальным событиям и процессам;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</w:p>
    <w:p w:rsidR="001F0503" w:rsidRPr="001F0503" w:rsidRDefault="001F0503" w:rsidP="001F050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В результате изучения предмета «Обществознание»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Выпускник научится: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демонстрировать на примерах взаимосвязь природы и общества, раскрывать роль природы в жизни человека;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распознавать на основе приведенных данных основные типы обществ;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− </w:t>
      </w: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различать экономические, социальные, политические, культурные явления и процессы общественной жизни;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 xml:space="preserve">раскрывать влияние современных средств массовой коммуникации на общество и личность; 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 xml:space="preserve">− </w:t>
      </w: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конкретизировать примерами опасность международного терроризма;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развитие отдельных областей и форм культуры, выражать свое мнение о явлениях культуры;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описывать явления духовной культуры;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объяснять причины возрастания роли науки в современном мире;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оценивать роль образования в современном обществе;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различать уровни общего образования в России;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описывать духовные ценности российского народа и выражать собственное отношение к ним;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объяснять необходимость непрерывного образования в современных условиях;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учитывать общественные потребности при выборе направления своей будущей профессиональной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раскрывать роль религии в современном обществе;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особенности искусства как формы духовной культуры;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описывать социальную структуру в обществах разного типа, характеризовать основные социальные общности и группы;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объяснять взаимодействие социальных общностей и групп;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ведущие направления социальной политики Российского государства;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выделять параметры, определяющие социальный статус личности;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lastRenderedPageBreak/>
        <w:t>− приводить примеры предписанных и достигаемых статусов;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описывать основные социальные роли подростка;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конкретизировать примерами процесс социальной мобильности;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межнациональные отношения в современном мире;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 xml:space="preserve">− объяснять причины межнациональных конфликтов и основные пути их разрешения; 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характеризовать, раскрывать на конкретных примерах основные функции семьи в обществе;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 xml:space="preserve">− раскрывать основные роли членов семьи; 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 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объяснять проблему ограниченности экономических ресурсов;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 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раскрывать факторы, влияющие на производительность труда;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 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объяснять роль государства в регулировании рыночной экономики; анализировать структуру бюджета государства;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называть и конкретизировать примерами виды налогов;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функции денег и их роль в экономике;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раскрывать социально-экономическую роль и функции предпринимательства;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 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 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раскрывать рациональное поведение субъектов экономической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характеризовать экономику семьи; анализировать структуру семейного бюджета;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использовать полученные знания при анализе фактов поведения участников экономической 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Cs/>
          <w:kern w:val="1"/>
          <w:sz w:val="20"/>
          <w:szCs w:val="20"/>
          <w:lang w:eastAsia="hi-IN" w:bidi="hi-IN"/>
        </w:rPr>
        <w:t>− обосновывать связь профессионализма и жизненного успеха.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hi-IN" w:bidi="hi-IN"/>
        </w:rPr>
        <w:t>Выпускник получит возможность научиться: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наблюдать и характеризовать явления и события, происходящие в различных сферах общественной жизни;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осознанно содействовать защите природы;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описывать процессы создания, сохранения, трансляции и усвоения достижений культуры;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характеризовать основные направления развития отечественной культуры в современных условиях;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раскрывать понятия «равенство» и «социальная справедливость» с позиций историзма;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выражать и обосновывать собственную позицию по актуальным проблемам молодежи;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использовать элементы причинно-следственного анализа при характеристике семейных конфликтов;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находить и извлекать социальную информацию о государственной семейной политике из адаптированных источников различного типа;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lastRenderedPageBreak/>
        <w:t>−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выполнять практические задания, основанные на ситуациях, связанных с описанием состояния российской экономики;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 анализировать и оценивать с позиций экономических знаний сложившиеся практики и модели поведения потребителя;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 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 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F0503" w:rsidRPr="001F0503" w:rsidRDefault="001F0503" w:rsidP="001F05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− 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F0503" w:rsidRPr="001F0503" w:rsidRDefault="001F0503" w:rsidP="001F05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</w:p>
    <w:p w:rsidR="001F0503" w:rsidRPr="001F0503" w:rsidRDefault="001F0503" w:rsidP="001F0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Основное содержание учебного предмета</w:t>
      </w:r>
    </w:p>
    <w:p w:rsidR="001F0503" w:rsidRPr="001F0503" w:rsidRDefault="001F0503" w:rsidP="001F05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7513"/>
        <w:gridCol w:w="3118"/>
      </w:tblGrid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№ п</w:t>
            </w: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разделов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Содержание раздела</w:t>
            </w: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часов</w:t>
            </w:r>
          </w:p>
        </w:tc>
      </w:tr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Личность и общество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Человек, общество, природа. Развитие общества. Как стать личностью</w:t>
            </w: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Сфера духовной культуры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Мораль. Образование. Долг и совесть. Наука. Религия </w:t>
            </w: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Социальная сфера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Социальная структура общества. Социальные статусы. Нации и межнациональные отношения</w:t>
            </w: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Экономика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Главные вопросы экономики. Собственность. Производство. Рыночная экономика. Предпринимательство. Инфляция. Безработица</w:t>
            </w: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</w:tr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Итоговое повторение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Обобщение и повторение материала курса «Обществознание» 8 класс</w:t>
            </w: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1F0503" w:rsidRPr="001F0503" w:rsidTr="00604AD7">
        <w:tc>
          <w:tcPr>
            <w:tcW w:w="486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92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7513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18" w:type="dxa"/>
          </w:tcPr>
          <w:p w:rsidR="001F0503" w:rsidRPr="001F0503" w:rsidRDefault="001F0503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</w:tr>
    </w:tbl>
    <w:p w:rsidR="001F0503" w:rsidRPr="001F0503" w:rsidRDefault="001F0503" w:rsidP="001F0503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1F0503" w:rsidRPr="001F0503" w:rsidRDefault="001F0503" w:rsidP="001F050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</w:pPr>
      <w:r w:rsidRPr="001F0503">
        <w:rPr>
          <w:rFonts w:ascii="Times New Roman" w:eastAsia="Calibri" w:hAnsi="Times New Roman" w:cs="Times New Roman"/>
          <w:b/>
          <w:kern w:val="1"/>
          <w:sz w:val="20"/>
          <w:szCs w:val="20"/>
          <w:lang w:eastAsia="hi-IN" w:bidi="hi-IN"/>
        </w:rPr>
        <w:t>Календарно-тематическое планирование</w:t>
      </w:r>
    </w:p>
    <w:p w:rsidR="001F0503" w:rsidRPr="001F0503" w:rsidRDefault="001F0503" w:rsidP="001F05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912"/>
        <w:gridCol w:w="4468"/>
        <w:gridCol w:w="1492"/>
        <w:gridCol w:w="1749"/>
      </w:tblGrid>
      <w:tr w:rsidR="00B5537E" w:rsidRPr="001F0503" w:rsidTr="00B70CF7">
        <w:tc>
          <w:tcPr>
            <w:tcW w:w="885" w:type="dxa"/>
            <w:shd w:val="clear" w:color="auto" w:fill="auto"/>
            <w:vAlign w:val="center"/>
          </w:tcPr>
          <w:p w:rsidR="00B5537E" w:rsidRPr="001F0503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B5537E" w:rsidRPr="001F0503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урока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5537E" w:rsidRPr="001F0503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Раздел, тема урока</w:t>
            </w:r>
          </w:p>
        </w:tc>
        <w:tc>
          <w:tcPr>
            <w:tcW w:w="4468" w:type="dxa"/>
          </w:tcPr>
          <w:p w:rsidR="00B5537E" w:rsidRPr="001F0503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3141D">
              <w:rPr>
                <w:rFonts w:ascii="Times New Roman" w:hAnsi="Times New Roman"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492" w:type="dxa"/>
            <w:shd w:val="clear" w:color="auto" w:fill="auto"/>
          </w:tcPr>
          <w:p w:rsidR="00B5537E" w:rsidRPr="001F0503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часов</w:t>
            </w:r>
          </w:p>
        </w:tc>
        <w:tc>
          <w:tcPr>
            <w:tcW w:w="1749" w:type="dxa"/>
            <w:shd w:val="clear" w:color="auto" w:fill="auto"/>
          </w:tcPr>
          <w:p w:rsidR="00B5537E" w:rsidRPr="001F0503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Дата</w:t>
            </w:r>
          </w:p>
        </w:tc>
      </w:tr>
      <w:tr w:rsidR="00B5537E" w:rsidRPr="001F0503" w:rsidTr="00B5537E">
        <w:tc>
          <w:tcPr>
            <w:tcW w:w="885" w:type="dxa"/>
          </w:tcPr>
          <w:p w:rsidR="00B5537E" w:rsidRPr="00676E90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1" w:type="dxa"/>
            <w:gridSpan w:val="4"/>
            <w:shd w:val="clear" w:color="auto" w:fill="auto"/>
            <w:vAlign w:val="center"/>
          </w:tcPr>
          <w:p w:rsidR="00B5537E" w:rsidRPr="00676E90" w:rsidRDefault="00B5537E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E90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Личность и общество (7ч)</w:t>
            </w: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tabs>
                <w:tab w:val="left" w:pos="932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Что делает человека человеком?</w:t>
            </w: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468" w:type="dxa"/>
            <w:vMerge w:val="restart"/>
          </w:tcPr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4A03B5" w:rsidRPr="00B70CF7" w:rsidRDefault="004A03B5" w:rsidP="004A0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Человек, общество, природа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Общество как форма жизнедеятельности людей: что такое общество, сферы общественной жизни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Общество как форма жизнедеятельности людей: ступени развития общества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Развитие общества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Как стать личностью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Практикум по теме «Личность и общество»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5537E" w:rsidRPr="001F0503" w:rsidTr="00B5537E">
        <w:tc>
          <w:tcPr>
            <w:tcW w:w="885" w:type="dxa"/>
          </w:tcPr>
          <w:p w:rsidR="00B5537E" w:rsidRPr="00676E90" w:rsidRDefault="00B5537E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1" w:type="dxa"/>
            <w:gridSpan w:val="4"/>
            <w:shd w:val="clear" w:color="auto" w:fill="auto"/>
          </w:tcPr>
          <w:p w:rsidR="00B5537E" w:rsidRPr="004A03B5" w:rsidRDefault="00B5537E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Сфера духовной культуры (8ч)</w:t>
            </w: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Сфера духовной жизни</w:t>
            </w:r>
          </w:p>
        </w:tc>
        <w:tc>
          <w:tcPr>
            <w:tcW w:w="4468" w:type="dxa"/>
            <w:vMerge w:val="restart"/>
          </w:tcPr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мнения,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выработка своего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отношения);</w:t>
            </w:r>
          </w:p>
          <w:p w:rsidR="004A03B5" w:rsidRPr="00B5537E" w:rsidRDefault="004A03B5" w:rsidP="004A0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Мораль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Долг и совесть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Моральный выбор – это ответственность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Образование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Наука в современном обществе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Религия как одна из форм культуры</w:t>
            </w:r>
          </w:p>
        </w:tc>
        <w:tc>
          <w:tcPr>
            <w:tcW w:w="4468" w:type="dxa"/>
            <w:vMerge/>
          </w:tcPr>
          <w:p w:rsidR="004A03B5" w:rsidRPr="00B5537E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Практикум по теме «Сфера духовной культуры»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5537E" w:rsidRPr="001F0503" w:rsidTr="00B5537E">
        <w:tc>
          <w:tcPr>
            <w:tcW w:w="885" w:type="dxa"/>
          </w:tcPr>
          <w:p w:rsidR="00B5537E" w:rsidRPr="00676E90" w:rsidRDefault="00B5537E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1" w:type="dxa"/>
            <w:gridSpan w:val="4"/>
            <w:shd w:val="clear" w:color="auto" w:fill="auto"/>
          </w:tcPr>
          <w:p w:rsidR="00B5537E" w:rsidRPr="004A03B5" w:rsidRDefault="00B5537E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Социальная сфера (5ч)</w:t>
            </w: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Социальная структура общества</w:t>
            </w:r>
          </w:p>
        </w:tc>
        <w:tc>
          <w:tcPr>
            <w:tcW w:w="4468" w:type="dxa"/>
            <w:vMerge w:val="restart"/>
          </w:tcPr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A03B5" w:rsidRPr="001F0503" w:rsidRDefault="004A03B5" w:rsidP="004A0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мнения,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выработка своего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отношения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6912" w:type="dxa"/>
            <w:shd w:val="clear" w:color="auto" w:fill="auto"/>
          </w:tcPr>
          <w:p w:rsidR="004A03B5" w:rsidRPr="004A03B5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03B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Социальные статусы и роли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Нации и межнациональные отношения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Отклоняющееся поведение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Практикум по теме «Социальная сфера»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5537E" w:rsidRPr="001F0503" w:rsidTr="00B5537E">
        <w:tc>
          <w:tcPr>
            <w:tcW w:w="885" w:type="dxa"/>
          </w:tcPr>
          <w:p w:rsidR="00B5537E" w:rsidRPr="001F0503" w:rsidRDefault="00B5537E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21" w:type="dxa"/>
            <w:gridSpan w:val="4"/>
            <w:shd w:val="clear" w:color="auto" w:fill="auto"/>
          </w:tcPr>
          <w:p w:rsidR="00B5537E" w:rsidRPr="001F0503" w:rsidRDefault="00B5537E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Экономика (12ч)</w:t>
            </w: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Экономика и ее роль в жизни общества</w:t>
            </w:r>
          </w:p>
        </w:tc>
        <w:tc>
          <w:tcPr>
            <w:tcW w:w="4468" w:type="dxa"/>
            <w:vMerge w:val="restart"/>
          </w:tcPr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Установление доверительных отношений между педагогическим работником и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35CC1">
              <w:rPr>
                <w:rFonts w:ascii="Times New Roman" w:hAnsi="Times New Roman"/>
                <w:bCs/>
                <w:sz w:val="20"/>
                <w:szCs w:val="20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A03B5" w:rsidRDefault="004A03B5" w:rsidP="004A0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 xml:space="preserve">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      </w:r>
            <w:r w:rsidRPr="000A299C">
              <w:rPr>
                <w:rFonts w:ascii="Times New Roman" w:hAnsi="Times New Roman"/>
                <w:sz w:val="20"/>
                <w:szCs w:val="20"/>
              </w:rPr>
              <w:lastRenderedPageBreak/>
              <w:t>(инициирование обсуждения, высказывание своего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мнения,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ab/>
              <w:t>выработка своего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отношения);</w:t>
            </w:r>
          </w:p>
          <w:p w:rsidR="004A03B5" w:rsidRPr="001F0503" w:rsidRDefault="004A03B5" w:rsidP="004A0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299C">
              <w:rPr>
                <w:rFonts w:ascii="Times New Roman" w:hAnsi="Times New Roman"/>
                <w:sz w:val="20"/>
                <w:szCs w:val="20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Главные вопросы экономики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23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Собственность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24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Рыночная экономика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Производство – основа экономики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Предпринимательская деятельность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Роль государства в экономике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Распределение доходов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Потребление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Инфляция и семейная экономика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Безработица, ее причины и последствия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Мировое хозяйство и международная торговля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Практикум по теме «Экономика»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A03B5" w:rsidRPr="001F0503" w:rsidTr="00B70CF7">
        <w:tc>
          <w:tcPr>
            <w:tcW w:w="885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6912" w:type="dxa"/>
            <w:shd w:val="clear" w:color="auto" w:fill="auto"/>
          </w:tcPr>
          <w:p w:rsidR="004A03B5" w:rsidRPr="001F0503" w:rsidRDefault="004A03B5" w:rsidP="001F05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Итоговое повторение курса «Обществознание» 8 класс</w:t>
            </w:r>
          </w:p>
        </w:tc>
        <w:tc>
          <w:tcPr>
            <w:tcW w:w="4468" w:type="dxa"/>
            <w:vMerge/>
          </w:tcPr>
          <w:p w:rsidR="004A03B5" w:rsidRPr="001F0503" w:rsidRDefault="004A03B5" w:rsidP="00B55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2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050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4A03B5" w:rsidRPr="001F0503" w:rsidRDefault="004A03B5" w:rsidP="001F05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F0503" w:rsidRPr="001F0503" w:rsidRDefault="001F0503" w:rsidP="001F0503">
      <w:pPr>
        <w:suppressAutoHyphens/>
        <w:spacing w:after="16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1F0503" w:rsidRPr="001F0503" w:rsidRDefault="001F0503" w:rsidP="001F05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1F0503" w:rsidRPr="001F0503" w:rsidRDefault="001F0503" w:rsidP="001F0503">
      <w:pPr>
        <w:suppressAutoHyphens/>
        <w:spacing w:after="16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1F0503" w:rsidRPr="001910A0" w:rsidRDefault="001F0503" w:rsidP="00CF1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F0503" w:rsidRPr="001910A0" w:rsidSect="00E82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C4"/>
    <w:rsid w:val="000053D0"/>
    <w:rsid w:val="0006381F"/>
    <w:rsid w:val="000A0331"/>
    <w:rsid w:val="000C1CE8"/>
    <w:rsid w:val="000C362C"/>
    <w:rsid w:val="000E00CC"/>
    <w:rsid w:val="001F0503"/>
    <w:rsid w:val="002C7C3E"/>
    <w:rsid w:val="002E21C4"/>
    <w:rsid w:val="002F5EE6"/>
    <w:rsid w:val="00393CC3"/>
    <w:rsid w:val="004056CD"/>
    <w:rsid w:val="00466A10"/>
    <w:rsid w:val="004A03B5"/>
    <w:rsid w:val="004B29A5"/>
    <w:rsid w:val="005142A9"/>
    <w:rsid w:val="005C3723"/>
    <w:rsid w:val="00676E90"/>
    <w:rsid w:val="006B16BF"/>
    <w:rsid w:val="006B25A4"/>
    <w:rsid w:val="007343B6"/>
    <w:rsid w:val="00746559"/>
    <w:rsid w:val="00865F34"/>
    <w:rsid w:val="0091727A"/>
    <w:rsid w:val="0092583B"/>
    <w:rsid w:val="00966675"/>
    <w:rsid w:val="009C0E89"/>
    <w:rsid w:val="009D76B6"/>
    <w:rsid w:val="00A32841"/>
    <w:rsid w:val="00A63DEC"/>
    <w:rsid w:val="00A93230"/>
    <w:rsid w:val="00AC02A6"/>
    <w:rsid w:val="00B5537E"/>
    <w:rsid w:val="00B70CF7"/>
    <w:rsid w:val="00BA1CA6"/>
    <w:rsid w:val="00BF243A"/>
    <w:rsid w:val="00CF1DA9"/>
    <w:rsid w:val="00D72901"/>
    <w:rsid w:val="00D76407"/>
    <w:rsid w:val="00E27CC7"/>
    <w:rsid w:val="00E361F4"/>
    <w:rsid w:val="00E57719"/>
    <w:rsid w:val="00EC0749"/>
    <w:rsid w:val="00ED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3084-2B69-46F1-8494-103B046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24</cp:revision>
  <cp:lastPrinted>2022-09-08T10:55:00Z</cp:lastPrinted>
  <dcterms:created xsi:type="dcterms:W3CDTF">2022-09-08T09:48:00Z</dcterms:created>
  <dcterms:modified xsi:type="dcterms:W3CDTF">2023-01-27T04:56:00Z</dcterms:modified>
</cp:coreProperties>
</file>