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3E" w:rsidRDefault="005778A4" w:rsidP="00FA243E">
      <w:pPr>
        <w:spacing w:after="0" w:line="240" w:lineRule="auto"/>
        <w:jc w:val="both"/>
        <w:rPr>
          <w:rFonts w:eastAsia="Times New Roman" w:cs="Times New Roman"/>
          <w:b/>
          <w:bCs/>
          <w:caps/>
          <w:color w:val="000000"/>
          <w:kern w:val="36"/>
          <w:sz w:val="24"/>
          <w:szCs w:val="24"/>
        </w:rPr>
      </w:pPr>
      <w:bookmarkStart w:id="0" w:name="_GoBack"/>
      <w:r>
        <w:rPr>
          <w:rFonts w:eastAsia="Times New Roman" w:cs="Times New Roman"/>
          <w:b/>
          <w:bCs/>
          <w:caps/>
          <w:noProof/>
          <w:color w:val="000000"/>
          <w:kern w:val="36"/>
          <w:sz w:val="24"/>
          <w:szCs w:val="24"/>
        </w:rPr>
        <w:drawing>
          <wp:inline distT="0" distB="0" distL="0" distR="0">
            <wp:extent cx="9728200" cy="707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ществознание 7 класс.jpg"/>
                    <pic:cNvPicPr/>
                  </pic:nvPicPr>
                  <pic:blipFill>
                    <a:blip r:embed="rId5">
                      <a:extLst>
                        <a:ext uri="{28A0092B-C50C-407E-A947-70E740481C1C}">
                          <a14:useLocalDpi xmlns:a14="http://schemas.microsoft.com/office/drawing/2010/main" val="0"/>
                        </a:ext>
                      </a:extLst>
                    </a:blip>
                    <a:stretch>
                      <a:fillRect/>
                    </a:stretch>
                  </pic:blipFill>
                  <pic:spPr>
                    <a:xfrm>
                      <a:off x="0" y="0"/>
                      <a:ext cx="9728200" cy="7073900"/>
                    </a:xfrm>
                    <a:prstGeom prst="rect">
                      <a:avLst/>
                    </a:prstGeom>
                  </pic:spPr>
                </pic:pic>
              </a:graphicData>
            </a:graphic>
          </wp:inline>
        </w:drawing>
      </w:r>
      <w:bookmarkEnd w:id="0"/>
    </w:p>
    <w:p w:rsidR="00FA243E" w:rsidRDefault="00FA243E" w:rsidP="00FA243E">
      <w:pPr>
        <w:spacing w:after="0" w:line="240" w:lineRule="auto"/>
        <w:jc w:val="both"/>
        <w:rPr>
          <w:rFonts w:eastAsia="Times New Roman" w:cs="Times New Roman"/>
          <w:b/>
          <w:bCs/>
          <w:caps/>
          <w:color w:val="000000"/>
          <w:kern w:val="36"/>
          <w:sz w:val="24"/>
          <w:szCs w:val="24"/>
        </w:rPr>
      </w:pPr>
    </w:p>
    <w:p w:rsidR="00FA243E" w:rsidRPr="00FA243E" w:rsidRDefault="00FA243E" w:rsidP="00FA243E">
      <w:pPr>
        <w:pBdr>
          <w:bottom w:val="single" w:sz="4" w:space="5" w:color="000000"/>
        </w:pBdr>
        <w:shd w:val="clear" w:color="auto" w:fill="FFFFFF"/>
        <w:spacing w:before="100" w:beforeAutospacing="1" w:after="240" w:line="240" w:lineRule="auto"/>
        <w:ind w:firstLine="709"/>
        <w:jc w:val="both"/>
        <w:outlineLvl w:val="0"/>
        <w:rPr>
          <w:rFonts w:ascii="Times New Roman" w:eastAsia="Times New Roman" w:hAnsi="Times New Roman" w:cs="Times New Roman"/>
          <w:b/>
          <w:bCs/>
          <w:caps/>
          <w:color w:val="000000"/>
          <w:kern w:val="36"/>
          <w:sz w:val="20"/>
          <w:szCs w:val="20"/>
        </w:rPr>
      </w:pPr>
      <w:r w:rsidRPr="00FA243E">
        <w:rPr>
          <w:rFonts w:ascii="Times New Roman" w:eastAsia="Times New Roman" w:hAnsi="Times New Roman" w:cs="Times New Roman"/>
          <w:b/>
          <w:bCs/>
          <w:caps/>
          <w:color w:val="000000"/>
          <w:kern w:val="36"/>
          <w:sz w:val="20"/>
          <w:szCs w:val="20"/>
        </w:rPr>
        <w:t>ПОЯСНИТЕЛЬНАЯ ЗАПИСКА</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FA243E">
        <w:rPr>
          <w:rFonts w:ascii="Times New Roman" w:eastAsia="Times New Roman" w:hAnsi="Times New Roman" w:cs="Times New Roman"/>
          <w:color w:val="000000"/>
          <w:sz w:val="20"/>
          <w:szCs w:val="20"/>
        </w:rPr>
        <w:softHyphen/>
        <w:t>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b/>
          <w:bCs/>
          <w:color w:val="000000"/>
          <w:sz w:val="20"/>
          <w:szCs w:val="20"/>
        </w:rPr>
        <w:t>ЦЕЛИ ИЗУЧЕНИЯ УЧЕБНОГО ПРЕДМЕТА «ОБЩЕСТВОЗНАНИЕ»</w:t>
      </w:r>
      <w:r w:rsidRPr="00FA243E">
        <w:rPr>
          <w:rFonts w:ascii="Times New Roman" w:eastAsia="Times New Roman" w:hAnsi="Times New Roman" w:cs="Times New Roman"/>
          <w:color w:val="000000"/>
          <w:sz w:val="20"/>
          <w:szCs w:val="20"/>
        </w:rPr>
        <w:t>  </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Целями обществоведческого образования в основной школе являются:</w:t>
      </w:r>
    </w:p>
    <w:p w:rsidR="00FA243E" w:rsidRPr="00FA243E" w:rsidRDefault="00FA243E" w:rsidP="00FA243E">
      <w:pPr>
        <w:numPr>
          <w:ilvl w:val="0"/>
          <w:numId w:val="1"/>
        </w:numPr>
        <w:shd w:val="clear" w:color="auto" w:fill="FFFFFF"/>
        <w:spacing w:after="0"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 xml:space="preserve">воспитание общероссийской идентичности, патриотизма, гражданственности, социальной ответственности, правового </w:t>
      </w:r>
      <w:r w:rsidRPr="00FA243E">
        <w:rPr>
          <w:rFonts w:ascii="Times New Roman" w:eastAsia="Times New Roman" w:hAnsi="Times New Roman" w:cs="Times New Roman"/>
          <w:color w:val="000000"/>
          <w:sz w:val="20"/>
          <w:szCs w:val="20"/>
        </w:rPr>
        <w:softHyphen/>
        <w:t>самосознания, приверженности базовым ценностям нашего народа;</w:t>
      </w:r>
    </w:p>
    <w:p w:rsidR="00FA243E" w:rsidRPr="00FA243E" w:rsidRDefault="00FA243E" w:rsidP="00FA243E">
      <w:pPr>
        <w:numPr>
          <w:ilvl w:val="0"/>
          <w:numId w:val="1"/>
        </w:numPr>
        <w:shd w:val="clear" w:color="auto" w:fill="FFFFFF"/>
        <w:spacing w:before="100" w:beforeAutospacing="1" w:after="100" w:afterAutospacing="1"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FA243E">
        <w:rPr>
          <w:rFonts w:ascii="Times New Roman" w:eastAsia="Times New Roman" w:hAnsi="Times New Roman" w:cs="Times New Roman"/>
          <w:color w:val="000000"/>
          <w:sz w:val="20"/>
          <w:szCs w:val="20"/>
        </w:rPr>
        <w:t>Федерации;развитие</w:t>
      </w:r>
      <w:proofErr w:type="spellEnd"/>
      <w:r w:rsidRPr="00FA243E">
        <w:rPr>
          <w:rFonts w:ascii="Times New Roman" w:eastAsia="Times New Roman" w:hAnsi="Times New Roman" w:cs="Times New Roman"/>
          <w:color w:val="000000"/>
          <w:sz w:val="20"/>
          <w:szCs w:val="20"/>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A243E" w:rsidRPr="00FA243E" w:rsidRDefault="00FA243E" w:rsidP="00FA243E">
      <w:pPr>
        <w:numPr>
          <w:ilvl w:val="0"/>
          <w:numId w:val="1"/>
        </w:numPr>
        <w:shd w:val="clear" w:color="auto" w:fill="FFFFFF"/>
        <w:spacing w:before="100" w:beforeAutospacing="1" w:after="100" w:afterAutospacing="1"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FA243E">
        <w:rPr>
          <w:rFonts w:ascii="Times New Roman" w:eastAsia="Times New Roman" w:hAnsi="Times New Roman" w:cs="Times New Roman"/>
          <w:color w:val="000000"/>
          <w:sz w:val="20"/>
          <w:szCs w:val="20"/>
        </w:rPr>
        <w:t>гражданина;овладение</w:t>
      </w:r>
      <w:proofErr w:type="spellEnd"/>
      <w:r w:rsidRPr="00FA243E">
        <w:rPr>
          <w:rFonts w:ascii="Times New Roman" w:eastAsia="Times New Roman" w:hAnsi="Times New Roman" w:cs="Times New Roman"/>
          <w:color w:val="000000"/>
          <w:sz w:val="20"/>
          <w:szCs w:val="20"/>
        </w:rPr>
        <w:t xml:space="preserve"> умениями функционально грамотного человека: получать из разнообразных источников и критически </w:t>
      </w:r>
      <w:r w:rsidRPr="00FA243E">
        <w:rPr>
          <w:rFonts w:ascii="Times New Roman" w:eastAsia="Times New Roman" w:hAnsi="Times New Roman" w:cs="Times New Roman"/>
          <w:color w:val="000000"/>
          <w:sz w:val="20"/>
          <w:szCs w:val="20"/>
        </w:rPr>
        <w:softHyphen/>
        <w:t>осмысливать социальную информацию, систематизировать, анализировать полученные данные;</w:t>
      </w:r>
    </w:p>
    <w:p w:rsidR="00FA243E" w:rsidRPr="00FA243E" w:rsidRDefault="00FA243E" w:rsidP="00FA243E">
      <w:pPr>
        <w:numPr>
          <w:ilvl w:val="0"/>
          <w:numId w:val="1"/>
        </w:numPr>
        <w:shd w:val="clear" w:color="auto" w:fill="FFFFFF"/>
        <w:spacing w:before="100" w:beforeAutospacing="1" w:after="100" w:afterAutospacing="1"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A243E" w:rsidRPr="00FA243E" w:rsidRDefault="00FA243E" w:rsidP="00FA243E">
      <w:pPr>
        <w:numPr>
          <w:ilvl w:val="0"/>
          <w:numId w:val="1"/>
        </w:numPr>
        <w:shd w:val="clear" w:color="auto" w:fill="FFFFFF"/>
        <w:spacing w:before="100" w:beforeAutospacing="1" w:after="100" w:afterAutospacing="1"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A243E" w:rsidRPr="00FA243E" w:rsidRDefault="00FA243E" w:rsidP="00FA243E">
      <w:pPr>
        <w:numPr>
          <w:ilvl w:val="0"/>
          <w:numId w:val="1"/>
        </w:numPr>
        <w:shd w:val="clear" w:color="auto" w:fill="FFFFFF"/>
        <w:spacing w:before="100" w:beforeAutospacing="1" w:after="100" w:afterAutospacing="1" w:line="240" w:lineRule="auto"/>
        <w:ind w:left="227"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b/>
          <w:bCs/>
          <w:color w:val="000000"/>
          <w:sz w:val="20"/>
          <w:szCs w:val="20"/>
        </w:rPr>
      </w:pPr>
      <w:r w:rsidRPr="00FA243E">
        <w:rPr>
          <w:rFonts w:ascii="Times New Roman" w:eastAsia="Times New Roman" w:hAnsi="Times New Roman" w:cs="Times New Roman"/>
          <w:b/>
          <w:bCs/>
          <w:color w:val="000000"/>
          <w:sz w:val="20"/>
          <w:szCs w:val="20"/>
        </w:rPr>
        <w:t>МЕСТО УЧЕБНОГО ПРЕДМЕТА «ОБЩЕСТВОЗНАНИЕ» В УЧЕБНОМ ПЛАНЕ</w:t>
      </w:r>
    </w:p>
    <w:p w:rsidR="00FA243E" w:rsidRDefault="00FA243E" w:rsidP="00FA243E">
      <w:pPr>
        <w:shd w:val="clear" w:color="auto" w:fill="FFFFFF"/>
        <w:spacing w:line="240" w:lineRule="auto"/>
        <w:ind w:firstLine="709"/>
        <w:jc w:val="both"/>
        <w:rPr>
          <w:rFonts w:ascii="Times New Roman" w:eastAsia="Times New Roman" w:hAnsi="Times New Roman" w:cs="Times New Roman"/>
          <w:color w:val="000000"/>
          <w:sz w:val="20"/>
          <w:szCs w:val="20"/>
        </w:rPr>
      </w:pPr>
      <w:r w:rsidRPr="00FA243E">
        <w:rPr>
          <w:rFonts w:ascii="Times New Roman" w:eastAsia="Times New Roman" w:hAnsi="Times New Roman" w:cs="Times New Roman"/>
          <w:color w:val="000000"/>
          <w:sz w:val="20"/>
          <w:szCs w:val="20"/>
        </w:rPr>
        <w:t>В соответствии с учебным планом общее количество времени на учебный года обучения составляет 34 часа. Недельная нагрузка составляет 1 час. </w:t>
      </w:r>
    </w:p>
    <w:p w:rsidR="00FA243E" w:rsidRDefault="00FA243E" w:rsidP="00FA243E">
      <w:pPr>
        <w:shd w:val="clear" w:color="auto" w:fill="FFFFFF"/>
        <w:spacing w:line="240" w:lineRule="auto"/>
        <w:ind w:firstLine="709"/>
        <w:jc w:val="both"/>
        <w:rPr>
          <w:rFonts w:ascii="Times New Roman" w:eastAsia="Times New Roman" w:hAnsi="Times New Roman" w:cs="Times New Roman"/>
          <w:color w:val="000000"/>
          <w:sz w:val="20"/>
          <w:szCs w:val="20"/>
        </w:rPr>
      </w:pPr>
    </w:p>
    <w:p w:rsidR="00FA243E" w:rsidRDefault="00FA243E" w:rsidP="00FA243E">
      <w:pPr>
        <w:shd w:val="clear" w:color="auto" w:fill="FFFFFF"/>
        <w:spacing w:line="240" w:lineRule="auto"/>
        <w:ind w:firstLine="709"/>
        <w:jc w:val="both"/>
        <w:rPr>
          <w:rFonts w:ascii="Times New Roman" w:eastAsia="Times New Roman" w:hAnsi="Times New Roman" w:cs="Times New Roman"/>
          <w:color w:val="000000"/>
          <w:sz w:val="20"/>
          <w:szCs w:val="20"/>
        </w:rPr>
      </w:pPr>
    </w:p>
    <w:p w:rsidR="00FA243E" w:rsidRDefault="00FA243E" w:rsidP="00FA243E">
      <w:pPr>
        <w:shd w:val="clear" w:color="auto" w:fill="FFFFFF"/>
        <w:spacing w:line="240" w:lineRule="auto"/>
        <w:ind w:firstLine="709"/>
        <w:jc w:val="both"/>
        <w:rPr>
          <w:rFonts w:ascii="Times New Roman" w:eastAsia="Times New Roman" w:hAnsi="Times New Roman" w:cs="Times New Roman"/>
          <w:color w:val="000000"/>
          <w:sz w:val="20"/>
          <w:szCs w:val="20"/>
        </w:rPr>
      </w:pPr>
    </w:p>
    <w:p w:rsidR="00C96EDD" w:rsidRDefault="00C96EDD" w:rsidP="00FA243E">
      <w:pPr>
        <w:pBdr>
          <w:bottom w:val="single" w:sz="4" w:space="5" w:color="000000"/>
        </w:pBdr>
        <w:shd w:val="clear" w:color="auto" w:fill="FFFFFF"/>
        <w:spacing w:after="0" w:line="240" w:lineRule="auto"/>
        <w:ind w:firstLine="709"/>
        <w:jc w:val="both"/>
        <w:outlineLvl w:val="0"/>
        <w:rPr>
          <w:rFonts w:ascii="Times New Roman" w:eastAsia="Times New Roman" w:hAnsi="Times New Roman" w:cs="Times New Roman"/>
          <w:b/>
          <w:bCs/>
          <w:caps/>
          <w:color w:val="000000"/>
          <w:kern w:val="36"/>
          <w:sz w:val="20"/>
          <w:szCs w:val="20"/>
        </w:rPr>
      </w:pPr>
    </w:p>
    <w:p w:rsidR="00C96EDD" w:rsidRDefault="00C96EDD" w:rsidP="00FA243E">
      <w:pPr>
        <w:pBdr>
          <w:bottom w:val="single" w:sz="4" w:space="5" w:color="000000"/>
        </w:pBdr>
        <w:shd w:val="clear" w:color="auto" w:fill="FFFFFF"/>
        <w:spacing w:after="0" w:line="240" w:lineRule="auto"/>
        <w:ind w:firstLine="709"/>
        <w:jc w:val="both"/>
        <w:outlineLvl w:val="0"/>
        <w:rPr>
          <w:rFonts w:ascii="Times New Roman" w:eastAsia="Times New Roman" w:hAnsi="Times New Roman" w:cs="Times New Roman"/>
          <w:b/>
          <w:bCs/>
          <w:caps/>
          <w:color w:val="000000"/>
          <w:kern w:val="36"/>
          <w:sz w:val="20"/>
          <w:szCs w:val="20"/>
        </w:rPr>
      </w:pPr>
    </w:p>
    <w:p w:rsidR="00C96EDD" w:rsidRDefault="00C96EDD" w:rsidP="00FA243E">
      <w:pPr>
        <w:pBdr>
          <w:bottom w:val="single" w:sz="4" w:space="5" w:color="000000"/>
        </w:pBdr>
        <w:shd w:val="clear" w:color="auto" w:fill="FFFFFF"/>
        <w:spacing w:after="0" w:line="240" w:lineRule="auto"/>
        <w:ind w:firstLine="709"/>
        <w:jc w:val="both"/>
        <w:outlineLvl w:val="0"/>
        <w:rPr>
          <w:rFonts w:ascii="Times New Roman" w:eastAsia="Times New Roman" w:hAnsi="Times New Roman" w:cs="Times New Roman"/>
          <w:b/>
          <w:bCs/>
          <w:caps/>
          <w:color w:val="000000"/>
          <w:kern w:val="36"/>
          <w:sz w:val="20"/>
          <w:szCs w:val="20"/>
        </w:rPr>
      </w:pPr>
    </w:p>
    <w:p w:rsidR="00FA243E" w:rsidRPr="00A27D94" w:rsidRDefault="00FA243E" w:rsidP="00FA243E">
      <w:pPr>
        <w:pBdr>
          <w:bottom w:val="single" w:sz="4" w:space="5" w:color="000000"/>
        </w:pBdr>
        <w:shd w:val="clear" w:color="auto" w:fill="FFFFFF"/>
        <w:spacing w:after="0" w:line="240" w:lineRule="auto"/>
        <w:ind w:firstLine="709"/>
        <w:jc w:val="both"/>
        <w:outlineLvl w:val="0"/>
        <w:rPr>
          <w:rFonts w:ascii="Times New Roman" w:eastAsia="Times New Roman" w:hAnsi="Times New Roman" w:cs="Times New Roman"/>
          <w:b/>
          <w:bCs/>
          <w:caps/>
          <w:color w:val="000000"/>
          <w:kern w:val="36"/>
          <w:sz w:val="20"/>
          <w:szCs w:val="20"/>
        </w:rPr>
      </w:pPr>
      <w:r w:rsidRPr="00A27D94">
        <w:rPr>
          <w:rFonts w:ascii="Times New Roman" w:eastAsia="Times New Roman" w:hAnsi="Times New Roman" w:cs="Times New Roman"/>
          <w:b/>
          <w:bCs/>
          <w:caps/>
          <w:color w:val="000000"/>
          <w:kern w:val="36"/>
          <w:sz w:val="20"/>
          <w:szCs w:val="20"/>
        </w:rPr>
        <w:t>СОДЕРЖАНИЕ УЧЕБНОГО ПРЕДМЕТА  </w:t>
      </w:r>
    </w:p>
    <w:p w:rsidR="00FA243E" w:rsidRDefault="00FA243E" w:rsidP="00FA243E">
      <w:pPr>
        <w:shd w:val="clear" w:color="auto" w:fill="FFFFFF"/>
        <w:spacing w:after="0" w:line="240" w:lineRule="auto"/>
        <w:ind w:firstLine="709"/>
        <w:jc w:val="both"/>
        <w:rPr>
          <w:rFonts w:ascii="Times New Roman" w:eastAsia="Times New Roman" w:hAnsi="Times New Roman" w:cs="Times New Roman"/>
          <w:b/>
          <w:bCs/>
          <w:color w:val="000000"/>
          <w:sz w:val="20"/>
          <w:szCs w:val="20"/>
        </w:rPr>
      </w:pP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b/>
          <w:bCs/>
          <w:color w:val="000000"/>
          <w:sz w:val="20"/>
          <w:szCs w:val="20"/>
        </w:rPr>
        <w:t>Социальные ценности и нормы</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Общественные ценности. Свобода и ответственность гражданина. Гражданственность и патриотизм. Гуманизм.</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Социальные нормы как регуляторы общественной жизни и поведения человека в обществе. Виды социальных норм. Традиции и обычаи.</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Принципы и нормы морали. Добро и зло. Нравственные чувства человека. Совесть и стыд.</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Моральный выбор. Моральная оценка поведения людей и собственного поведения. Влияние моральных норм на общество и человека.</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Право и его роль в жизни общества. Право и мораль.</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b/>
          <w:bCs/>
          <w:color w:val="000000"/>
          <w:sz w:val="20"/>
          <w:szCs w:val="20"/>
        </w:rPr>
        <w:t>Человек как участник правовых отношений</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Правонарушение и юридическая ответственность. Проступок и преступление. Опасность правонарушений для личности и общества.</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b/>
          <w:bCs/>
          <w:color w:val="000000"/>
          <w:sz w:val="20"/>
          <w:szCs w:val="20"/>
        </w:rPr>
        <w:t>Основы российского права</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Конституция Российской Федерации — основной закон. Законы и подзаконные акты. Отрасли права.</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Основы гражданского права. Физические и юридические лица в гражданском праве. Право собственности, защита прав собственности.</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A243E" w:rsidRPr="00A27D94"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27D94">
        <w:rPr>
          <w:rFonts w:ascii="Times New Roman" w:eastAsia="Times New Roman" w:hAnsi="Times New Roman" w:cs="Times New Roman"/>
          <w:color w:val="000000"/>
          <w:sz w:val="20"/>
          <w:szCs w:val="2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A243E" w:rsidRPr="00FA243E" w:rsidRDefault="00FA243E" w:rsidP="00FA243E">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FA243E" w:rsidRPr="00FA243E" w:rsidRDefault="00FA243E" w:rsidP="00FA243E">
      <w:pPr>
        <w:spacing w:after="0" w:line="240" w:lineRule="auto"/>
        <w:jc w:val="both"/>
        <w:rPr>
          <w:rFonts w:eastAsia="Calibri" w:cs="Times New Roman"/>
          <w:sz w:val="20"/>
          <w:szCs w:val="20"/>
        </w:rPr>
      </w:pPr>
    </w:p>
    <w:p w:rsidR="00AA7C19" w:rsidRDefault="00AA7C19"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C96EDD" w:rsidRDefault="00C96EDD" w:rsidP="00FA243E">
      <w:pPr>
        <w:pStyle w:val="1"/>
        <w:pBdr>
          <w:bottom w:val="single" w:sz="4" w:space="5" w:color="000000"/>
        </w:pBdr>
        <w:spacing w:before="0" w:beforeAutospacing="0" w:after="0" w:afterAutospacing="0"/>
        <w:ind w:firstLine="709"/>
        <w:jc w:val="both"/>
        <w:rPr>
          <w:caps/>
          <w:color w:val="000000"/>
          <w:sz w:val="20"/>
          <w:szCs w:val="20"/>
        </w:rPr>
      </w:pPr>
    </w:p>
    <w:p w:rsidR="00FA243E" w:rsidRPr="00A27D94" w:rsidRDefault="00FA243E" w:rsidP="00FA243E">
      <w:pPr>
        <w:pStyle w:val="1"/>
        <w:pBdr>
          <w:bottom w:val="single" w:sz="4" w:space="5" w:color="000000"/>
        </w:pBdr>
        <w:spacing w:before="0" w:beforeAutospacing="0" w:after="0" w:afterAutospacing="0"/>
        <w:ind w:firstLine="709"/>
        <w:jc w:val="both"/>
        <w:rPr>
          <w:caps/>
          <w:color w:val="000000"/>
          <w:sz w:val="20"/>
          <w:szCs w:val="20"/>
        </w:rPr>
      </w:pPr>
      <w:r w:rsidRPr="00A27D94">
        <w:rPr>
          <w:caps/>
          <w:color w:val="000000"/>
          <w:sz w:val="20"/>
          <w:szCs w:val="20"/>
        </w:rPr>
        <w:t>ПЛАНИРУЕМЫЕ ОБРАЗОВАТЕЛЬНЫЕ РЕЗУЛЬТАТЫ</w:t>
      </w:r>
    </w:p>
    <w:p w:rsidR="00FA243E" w:rsidRDefault="00FA243E" w:rsidP="00FA243E">
      <w:pPr>
        <w:pStyle w:val="a3"/>
        <w:spacing w:before="0" w:beforeAutospacing="0" w:after="0" w:afterAutospacing="0"/>
        <w:ind w:firstLine="709"/>
        <w:jc w:val="both"/>
        <w:rPr>
          <w:color w:val="000000"/>
          <w:sz w:val="20"/>
          <w:szCs w:val="20"/>
        </w:rPr>
      </w:pP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Личностные и метапредметные результаты представлены с учётом особенностей преподавания обществознания в основной школе.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A243E"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A243E" w:rsidRPr="00A27D94" w:rsidRDefault="00FA243E" w:rsidP="00FA243E">
      <w:pPr>
        <w:pStyle w:val="a3"/>
        <w:spacing w:before="0" w:beforeAutospacing="0" w:after="0" w:afterAutospacing="0"/>
        <w:ind w:firstLine="709"/>
        <w:jc w:val="both"/>
        <w:rPr>
          <w:color w:val="000000"/>
          <w:sz w:val="20"/>
          <w:szCs w:val="20"/>
        </w:rPr>
      </w:pPr>
    </w:p>
    <w:p w:rsidR="00FA243E" w:rsidRPr="00FA243E" w:rsidRDefault="00FA243E" w:rsidP="00FA243E">
      <w:pPr>
        <w:pStyle w:val="2"/>
        <w:spacing w:before="0" w:line="240" w:lineRule="auto"/>
        <w:ind w:firstLine="709"/>
        <w:jc w:val="both"/>
        <w:rPr>
          <w:rFonts w:ascii="Times New Roman" w:hAnsi="Times New Roman" w:cs="Times New Roman"/>
          <w:caps/>
          <w:color w:val="000000"/>
          <w:sz w:val="20"/>
          <w:szCs w:val="20"/>
        </w:rPr>
      </w:pPr>
      <w:r w:rsidRPr="00FA243E">
        <w:rPr>
          <w:rFonts w:ascii="Times New Roman" w:hAnsi="Times New Roman" w:cs="Times New Roman"/>
          <w:caps/>
          <w:color w:val="000000"/>
          <w:sz w:val="20"/>
          <w:szCs w:val="20"/>
        </w:rPr>
        <w:t>ЛИЧНОСТНЫЕ РЕЗУЛЬТАТЫ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Гражданского воспитания: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27D94">
        <w:rPr>
          <w:color w:val="000000"/>
          <w:sz w:val="20"/>
          <w:szCs w:val="20"/>
        </w:rPr>
        <w:t>волонтёрство</w:t>
      </w:r>
      <w:proofErr w:type="spellEnd"/>
      <w:r w:rsidRPr="00A27D94">
        <w:rPr>
          <w:color w:val="000000"/>
          <w:sz w:val="20"/>
          <w:szCs w:val="20"/>
        </w:rPr>
        <w:t>, помощь людям, нуждающимся в ней).</w:t>
      </w:r>
      <w:r w:rsidRPr="00A27D94">
        <w:rPr>
          <w:b/>
          <w:bCs/>
          <w:i/>
          <w:iCs/>
          <w:color w:val="000000"/>
          <w:sz w:val="20"/>
          <w:szCs w:val="20"/>
        </w:rPr>
        <w:t>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Патриотического воспитания: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Духовно-нравственного воспитания: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Физического воспитания, формирования культуры здоровья и эмоционального благополучия: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умение принимать себя и других, не осуждая;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сформированность навыков рефлексии, признание своего права на ошибку и такого же права другого человека.</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Трудового воспитания: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27D94">
        <w:rPr>
          <w:b/>
          <w:bCs/>
          <w:i/>
          <w:iCs/>
          <w:color w:val="000000"/>
          <w:sz w:val="20"/>
          <w:szCs w:val="20"/>
        </w:rPr>
        <w:t> </w:t>
      </w:r>
      <w:r w:rsidRPr="00A27D94">
        <w:rPr>
          <w:color w:val="000000"/>
          <w:sz w:val="20"/>
          <w:szCs w:val="20"/>
        </w:rPr>
        <w:t>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Экологическое воспитания: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w:t>
      </w:r>
      <w:r w:rsidRPr="00A27D94">
        <w:rPr>
          <w:color w:val="000000"/>
          <w:sz w:val="20"/>
          <w:szCs w:val="20"/>
        </w:rPr>
        <w:softHyphen/>
        <w:t>связи природной, технологической и социальной сред; готовность к участию в практической деятельности экологической направленности.</w:t>
      </w:r>
      <w:r w:rsidRPr="00A27D94">
        <w:rPr>
          <w:b/>
          <w:bCs/>
          <w:i/>
          <w:iCs/>
          <w:color w:val="000000"/>
          <w:sz w:val="20"/>
          <w:szCs w:val="20"/>
        </w:rPr>
        <w:t>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Ценности научного познания: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27D94">
        <w:rPr>
          <w:b/>
          <w:bCs/>
          <w:i/>
          <w:iCs/>
          <w:color w:val="000000"/>
          <w:sz w:val="20"/>
          <w:szCs w:val="20"/>
        </w:rPr>
        <w:t>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Личностные результаты, обеспечивающие адаптацию обучающегося к изменяющимся условиям социальной и природной среды: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способность обучающихся во взаимодействии в условиях неопределённости, открытость опыту и знаниям других;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умение анализировать и выявлять взаимосвязи природы, общества и экономики;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243E"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A243E" w:rsidRPr="00A27D94" w:rsidRDefault="00FA243E" w:rsidP="00FA243E">
      <w:pPr>
        <w:pStyle w:val="a3"/>
        <w:spacing w:before="0" w:beforeAutospacing="0" w:after="0" w:afterAutospacing="0"/>
        <w:ind w:firstLine="709"/>
        <w:jc w:val="both"/>
        <w:rPr>
          <w:color w:val="000000"/>
          <w:sz w:val="20"/>
          <w:szCs w:val="20"/>
        </w:rPr>
      </w:pPr>
    </w:p>
    <w:p w:rsidR="00FA243E" w:rsidRPr="00A27D94" w:rsidRDefault="00FA243E" w:rsidP="00FA243E">
      <w:pPr>
        <w:pStyle w:val="2"/>
        <w:spacing w:before="0" w:line="240" w:lineRule="auto"/>
        <w:ind w:firstLine="709"/>
        <w:jc w:val="both"/>
        <w:rPr>
          <w:rFonts w:ascii="Times New Roman" w:hAnsi="Times New Roman" w:cs="Times New Roman"/>
          <w:caps/>
          <w:color w:val="000000"/>
          <w:sz w:val="20"/>
          <w:szCs w:val="20"/>
        </w:rPr>
      </w:pPr>
      <w:r w:rsidRPr="00A27D94">
        <w:rPr>
          <w:rFonts w:ascii="Times New Roman" w:hAnsi="Times New Roman" w:cs="Times New Roman"/>
          <w:caps/>
          <w:color w:val="000000"/>
          <w:sz w:val="20"/>
          <w:szCs w:val="20"/>
        </w:rPr>
        <w:t>МЕТАПРЕДМЕТНЫЕ РЕЗУЛЬТАТЫ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Метапредметные результаты освоения основной образовательной программы, формируемые при изучении обществознания: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1. Овладение универсальными учебными познавательными действиями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Базовые логические действия: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выявлять и характеризовать существенные признаки социальных явлений и процессов;</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 учётом предложенной задачи выявлять закономерности и противоречия в рассматриваемых фактах, данных и наблюдениях;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предлагать критерии для выявления закономерностей и противоречий;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выявлять дефицит информации, данных, необходимых для решения поставленной задачи;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выявлять причинно-следственные связи при изучении явлений и процессов; </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самостоятельно выбирать способ решения учебной задачи (сравнивать несколько вариантов решения, выбирать наи</w:t>
      </w:r>
      <w:r w:rsidRPr="00A27D94">
        <w:rPr>
          <w:color w:val="000000"/>
          <w:sz w:val="20"/>
          <w:szCs w:val="20"/>
        </w:rPr>
        <w:softHyphen/>
        <w:t>более подходящий с учётом самостоятельно выделенных критериев).</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Базовые исследовательские действия: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использовать вопросы как исследовательский инструмент познания;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формулировать гипотезу об истинности собственных суждений и суждений других, аргументировать свою позицию, мнение;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оценивать на применимость и достоверность информацию, полученную в ходе исследования;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Работа с информацией: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выбирать, анализировать, систематизировать и интерпретировать информацию различных видов и форм  представления;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находить сходные аргументы (подтверждающие или опровергающие одну и ту же идею, версию) в различных информационных источниках;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самостоятельно выбирать оптимальную форму представления информации;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оценивать надёжность информации по критериям, предложенным педагогическим работником или сформулированным самостоятельно;</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эффективно запоминать и систематизировать информацию.</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2. Овладение универсальными учебными коммуникативными действиями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Общение: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воспринимать и формулировать суждения, выражать эмоции в соответствии с целями и условиями общения;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выражать себя (свою точку зрения) в устных и письменных текстах;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сопоставлять свои суждения с суждениями других участников диалога, обнаруживать различие и сходство позиций;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публично представлять результаты выполненного исследования, проекта;</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Совместная деятельность:</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3. Овладение универсальными учебными регулятивными действиями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Самоорганизация: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выявлять проблемы для решения в жизненных и учебных ситуациях;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ориентироваться в различных подходах принятия решений (индивидуальное, принятие решения в группе, принятие решений в группе);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делать выбор и брать ответственность за решение.</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Самоконтроль:</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 xml:space="preserve">владеть способами самоконтроля, </w:t>
      </w:r>
      <w:proofErr w:type="spellStart"/>
      <w:r w:rsidRPr="00A27D94">
        <w:rPr>
          <w:color w:val="000000"/>
          <w:sz w:val="20"/>
          <w:szCs w:val="20"/>
        </w:rPr>
        <w:t>самомотивации</w:t>
      </w:r>
      <w:proofErr w:type="spellEnd"/>
      <w:r w:rsidRPr="00A27D94">
        <w:rPr>
          <w:color w:val="000000"/>
          <w:sz w:val="20"/>
          <w:szCs w:val="20"/>
        </w:rPr>
        <w:t xml:space="preserve"> и рефлексии;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давать адекватную оценку ситуации и предлагать план её изменения;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вносить коррективы в деятельность на основе новых обстоятельств, изменившихся ситуаций, установленных ошибок, возникших трудностей;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оценивать соответствие результата цели и условиям.</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Эмоциональный интеллект:</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различать, называть и управлять собственными эмоциями и эмоциями других;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выявлять и анализировать причины эмоций;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ставить себя на место другого человека, понимать мотивы и намерения другого;</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регулировать способ выражения эмоций.</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i/>
          <w:iCs/>
          <w:color w:val="000000"/>
          <w:sz w:val="20"/>
          <w:szCs w:val="20"/>
        </w:rPr>
        <w:t>Принятие себя и других:</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осознанно относиться к другому человеку, его мнению;</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признавать своё право на ошибку и такое же право другого;</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принимать себя и других, не осуждая;</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открытость себе и другим;</w:t>
      </w:r>
    </w:p>
    <w:p w:rsidR="00FA243E" w:rsidRDefault="00FA243E" w:rsidP="00FA243E">
      <w:pPr>
        <w:pStyle w:val="a3"/>
        <w:spacing w:before="0" w:beforeAutospacing="0" w:after="0" w:afterAutospacing="0"/>
        <w:ind w:firstLine="709"/>
        <w:jc w:val="both"/>
        <w:rPr>
          <w:color w:val="000000"/>
          <w:sz w:val="20"/>
          <w:szCs w:val="20"/>
        </w:rPr>
      </w:pPr>
      <w:r w:rsidRPr="00A27D94">
        <w:rPr>
          <w:color w:val="000000"/>
          <w:sz w:val="20"/>
          <w:szCs w:val="20"/>
        </w:rPr>
        <w:t>осознавать невозможность контролировать всё вокруг.</w:t>
      </w:r>
    </w:p>
    <w:p w:rsidR="00FA243E" w:rsidRPr="00A27D94" w:rsidRDefault="00FA243E" w:rsidP="00FA243E">
      <w:pPr>
        <w:pStyle w:val="a3"/>
        <w:spacing w:before="0" w:beforeAutospacing="0" w:after="0" w:afterAutospacing="0"/>
        <w:ind w:firstLine="709"/>
        <w:jc w:val="both"/>
        <w:rPr>
          <w:color w:val="000000"/>
          <w:sz w:val="20"/>
          <w:szCs w:val="20"/>
        </w:rPr>
      </w:pPr>
    </w:p>
    <w:p w:rsidR="00FA243E" w:rsidRPr="00A27D94" w:rsidRDefault="00FA243E" w:rsidP="00FA243E">
      <w:pPr>
        <w:pStyle w:val="2"/>
        <w:spacing w:before="0" w:line="240" w:lineRule="auto"/>
        <w:ind w:firstLine="709"/>
        <w:jc w:val="both"/>
        <w:rPr>
          <w:rFonts w:ascii="Times New Roman" w:hAnsi="Times New Roman" w:cs="Times New Roman"/>
          <w:caps/>
          <w:color w:val="000000"/>
          <w:sz w:val="20"/>
          <w:szCs w:val="20"/>
        </w:rPr>
      </w:pPr>
      <w:r w:rsidRPr="00A27D94">
        <w:rPr>
          <w:rFonts w:ascii="Times New Roman" w:hAnsi="Times New Roman" w:cs="Times New Roman"/>
          <w:caps/>
          <w:color w:val="000000"/>
          <w:sz w:val="20"/>
          <w:szCs w:val="20"/>
        </w:rPr>
        <w:t>ПРЕДМЕТНЫЕ РЕЗУЛЬТАТЫ</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Социальные ценности и нормы</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осваивать и применять</w:t>
      </w:r>
      <w:r w:rsidRPr="00A27D94">
        <w:rPr>
          <w:rFonts w:ascii="Times New Roman" w:hAnsi="Times New Roman" w:cs="Times New Roman"/>
          <w:color w:val="000000"/>
          <w:sz w:val="20"/>
          <w:szCs w:val="20"/>
        </w:rPr>
        <w:t> знания о социальных ценностях; о содержании и значении социальных норм, регулирующих общественные отношения;</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характеризовать</w:t>
      </w:r>
      <w:r w:rsidRPr="00A27D94">
        <w:rPr>
          <w:rFonts w:ascii="Times New Roman" w:hAnsi="Times New Roman" w:cs="Times New Roman"/>
          <w:color w:val="000000"/>
          <w:sz w:val="20"/>
          <w:szCs w:val="20"/>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приводить примеры</w:t>
      </w:r>
      <w:r w:rsidRPr="00A27D94">
        <w:rPr>
          <w:rFonts w:ascii="Times New Roman" w:hAnsi="Times New Roman" w:cs="Times New Roman"/>
          <w:color w:val="000000"/>
          <w:sz w:val="20"/>
          <w:szCs w:val="20"/>
        </w:rPr>
        <w:t> гражданственности и патриотизма; ситуаций морального выбора; ситуаций, регулируемых различными видами социальных норм;</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классифицировать </w:t>
      </w:r>
      <w:r w:rsidRPr="00A27D94">
        <w:rPr>
          <w:rFonts w:ascii="Times New Roman" w:hAnsi="Times New Roman" w:cs="Times New Roman"/>
          <w:color w:val="000000"/>
          <w:sz w:val="20"/>
          <w:szCs w:val="20"/>
        </w:rPr>
        <w:t>социальные нормы, их существенные признаки и элементы;</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сравнивать </w:t>
      </w:r>
      <w:r w:rsidRPr="00A27D94">
        <w:rPr>
          <w:rFonts w:ascii="Times New Roman" w:hAnsi="Times New Roman" w:cs="Times New Roman"/>
          <w:color w:val="000000"/>
          <w:sz w:val="20"/>
          <w:szCs w:val="20"/>
        </w:rPr>
        <w:t>отдельные виды социальных норм;</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устанавливать и объяснять</w:t>
      </w:r>
      <w:r w:rsidRPr="00A27D94">
        <w:rPr>
          <w:rFonts w:ascii="Times New Roman" w:hAnsi="Times New Roman" w:cs="Times New Roman"/>
          <w:color w:val="000000"/>
          <w:sz w:val="20"/>
          <w:szCs w:val="20"/>
        </w:rPr>
        <w:t> влияние социальных норм на общество и человека;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для объяснения (устного и письменного) сущности социальных норм;</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определять и аргументировать</w:t>
      </w:r>
      <w:r w:rsidRPr="00A27D94">
        <w:rPr>
          <w:rFonts w:ascii="Times New Roman" w:hAnsi="Times New Roman" w:cs="Times New Roman"/>
          <w:color w:val="000000"/>
          <w:sz w:val="20"/>
          <w:szCs w:val="20"/>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решать </w:t>
      </w:r>
      <w:r w:rsidRPr="00A27D94">
        <w:rPr>
          <w:rFonts w:ascii="Times New Roman" w:hAnsi="Times New Roman" w:cs="Times New Roman"/>
          <w:color w:val="000000"/>
          <w:sz w:val="20"/>
          <w:szCs w:val="20"/>
        </w:rPr>
        <w:t>познавательные и практические задачи, отражающие действие социальных норм как регуляторов общественной жизни и поведения человека;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овладевать </w:t>
      </w:r>
      <w:r w:rsidRPr="00A27D94">
        <w:rPr>
          <w:rFonts w:ascii="Times New Roman" w:hAnsi="Times New Roman" w:cs="Times New Roman"/>
          <w:color w:val="000000"/>
          <w:sz w:val="20"/>
          <w:szCs w:val="20"/>
        </w:rPr>
        <w:t>смысловым чтением текстов обществоведческой тематики, касающихся гуманизма, гражданственности, патриотизма;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извлекать </w:t>
      </w:r>
      <w:r w:rsidRPr="00A27D94">
        <w:rPr>
          <w:rFonts w:ascii="Times New Roman" w:hAnsi="Times New Roman" w:cs="Times New Roman"/>
          <w:color w:val="000000"/>
          <w:sz w:val="20"/>
          <w:szCs w:val="20"/>
        </w:rPr>
        <w:t>информацию из разных источников о принципах и нормах морали, проблеме морального выбора;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color w:val="000000"/>
          <w:sz w:val="20"/>
          <w:szCs w:val="20"/>
        </w:rPr>
        <w:t xml:space="preserve">анализировать, обобщать, систематизировать, оценивать </w:t>
      </w:r>
      <w:r w:rsidRPr="00A27D94">
        <w:rPr>
          <w:rFonts w:ascii="Times New Roman" w:hAnsi="Times New Roman" w:cs="Times New Roman"/>
          <w:color w:val="000000"/>
          <w:sz w:val="20"/>
          <w:szCs w:val="20"/>
        </w:rPr>
        <w:softHyphen/>
        <w:t xml:space="preserve">социальную информацию из адаптированных источников (в том числе учебных материалов) и публикаций в СМИ, </w:t>
      </w:r>
      <w:r w:rsidRPr="00A27D94">
        <w:rPr>
          <w:rFonts w:ascii="Times New Roman" w:hAnsi="Times New Roman" w:cs="Times New Roman"/>
          <w:color w:val="000000"/>
          <w:sz w:val="20"/>
          <w:szCs w:val="20"/>
        </w:rPr>
        <w:softHyphen/>
        <w:t>соотносить её с собственными знаниями о моральном и правовом регулировании поведения человека;</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оценивать </w:t>
      </w:r>
      <w:r w:rsidRPr="00A27D94">
        <w:rPr>
          <w:rFonts w:ascii="Times New Roman" w:hAnsi="Times New Roman" w:cs="Times New Roman"/>
          <w:color w:val="000000"/>
          <w:sz w:val="20"/>
          <w:szCs w:val="20"/>
        </w:rPr>
        <w:t>собственные поступки, поведение людей с точки зрения их соответствия нормам морали;</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о социальных нормах в повседневной жизни;</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самостоятельно заполнять</w:t>
      </w:r>
      <w:r w:rsidRPr="00A27D94">
        <w:rPr>
          <w:rFonts w:ascii="Times New Roman" w:hAnsi="Times New Roman" w:cs="Times New Roman"/>
          <w:color w:val="000000"/>
          <w:sz w:val="20"/>
          <w:szCs w:val="20"/>
        </w:rPr>
        <w:t> форму (в том числе электронную) и составлять простейший документ (заявление);</w:t>
      </w:r>
    </w:p>
    <w:p w:rsidR="00FA243E" w:rsidRPr="00A27D94" w:rsidRDefault="00FA243E" w:rsidP="00FA243E">
      <w:pPr>
        <w:numPr>
          <w:ilvl w:val="0"/>
          <w:numId w:val="2"/>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осуществлять </w:t>
      </w:r>
      <w:r w:rsidRPr="00A27D94">
        <w:rPr>
          <w:rFonts w:ascii="Times New Roman" w:hAnsi="Times New Roman" w:cs="Times New Roman"/>
          <w:color w:val="000000"/>
          <w:sz w:val="20"/>
          <w:szCs w:val="2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Человек как участник правовых отношений</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осваивать и применять</w:t>
      </w:r>
      <w:r w:rsidRPr="00A27D94">
        <w:rPr>
          <w:rFonts w:ascii="Times New Roman" w:hAnsi="Times New Roman" w:cs="Times New Roman"/>
          <w:color w:val="000000"/>
          <w:sz w:val="20"/>
          <w:szCs w:val="20"/>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характеризовать </w:t>
      </w:r>
      <w:r w:rsidRPr="00A27D94">
        <w:rPr>
          <w:rFonts w:ascii="Times New Roman" w:hAnsi="Times New Roman" w:cs="Times New Roman"/>
          <w:color w:val="000000"/>
          <w:sz w:val="20"/>
          <w:szCs w:val="20"/>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приводить </w:t>
      </w:r>
      <w:r w:rsidRPr="00A27D94">
        <w:rPr>
          <w:rFonts w:ascii="Times New Roman" w:hAnsi="Times New Roman" w:cs="Times New Roman"/>
          <w:color w:val="000000"/>
          <w:sz w:val="20"/>
          <w:szCs w:val="20"/>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классифицировать </w:t>
      </w:r>
      <w:r w:rsidRPr="00A27D94">
        <w:rPr>
          <w:rFonts w:ascii="Times New Roman" w:hAnsi="Times New Roman" w:cs="Times New Roman"/>
          <w:color w:val="000000"/>
          <w:sz w:val="20"/>
          <w:szCs w:val="20"/>
        </w:rPr>
        <w:t>по разным признакам (в том числе устанавливать существенный признак классификации) нормы права, выделяя существенные признаки;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lastRenderedPageBreak/>
        <w:t>сравнивать </w:t>
      </w:r>
      <w:r w:rsidRPr="00A27D94">
        <w:rPr>
          <w:rFonts w:ascii="Times New Roman" w:hAnsi="Times New Roman" w:cs="Times New Roman"/>
          <w:color w:val="000000"/>
          <w:sz w:val="20"/>
          <w:szCs w:val="20"/>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устанавливать и объяснять</w:t>
      </w:r>
      <w:r w:rsidRPr="00A27D94">
        <w:rPr>
          <w:rFonts w:ascii="Times New Roman" w:hAnsi="Times New Roman" w:cs="Times New Roman"/>
          <w:color w:val="000000"/>
          <w:sz w:val="20"/>
          <w:szCs w:val="20"/>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определять </w:t>
      </w:r>
      <w:r w:rsidRPr="00A27D94">
        <w:rPr>
          <w:rFonts w:ascii="Times New Roman" w:hAnsi="Times New Roman" w:cs="Times New Roman"/>
          <w:color w:val="000000"/>
          <w:sz w:val="20"/>
          <w:szCs w:val="20"/>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решать </w:t>
      </w:r>
      <w:r w:rsidRPr="00A27D94">
        <w:rPr>
          <w:rFonts w:ascii="Times New Roman" w:hAnsi="Times New Roman" w:cs="Times New Roman"/>
          <w:color w:val="000000"/>
          <w:sz w:val="20"/>
          <w:szCs w:val="20"/>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овладевать </w:t>
      </w:r>
      <w:r w:rsidRPr="00A27D94">
        <w:rPr>
          <w:rFonts w:ascii="Times New Roman" w:hAnsi="Times New Roman" w:cs="Times New Roman"/>
          <w:color w:val="000000"/>
          <w:sz w:val="20"/>
          <w:szCs w:val="20"/>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искать и извлекать</w:t>
      </w:r>
      <w:r w:rsidRPr="00A27D94">
        <w:rPr>
          <w:rFonts w:ascii="Times New Roman" w:hAnsi="Times New Roman" w:cs="Times New Roman"/>
          <w:color w:val="000000"/>
          <w:sz w:val="20"/>
          <w:szCs w:val="20"/>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анализировать, обобщать, систематизировать, оценивать</w:t>
      </w:r>
      <w:r w:rsidRPr="00A27D94">
        <w:rPr>
          <w:rFonts w:ascii="Times New Roman" w:hAnsi="Times New Roman" w:cs="Times New Roman"/>
          <w:color w:val="000000"/>
          <w:sz w:val="20"/>
          <w:szCs w:val="20"/>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оценивать</w:t>
      </w:r>
      <w:r w:rsidRPr="00A27D94">
        <w:rPr>
          <w:rFonts w:ascii="Times New Roman" w:hAnsi="Times New Roman" w:cs="Times New Roman"/>
          <w:color w:val="000000"/>
          <w:sz w:val="20"/>
          <w:szCs w:val="20"/>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color w:val="000000"/>
          <w:sz w:val="20"/>
          <w:szCs w:val="20"/>
        </w:rPr>
        <w:t>самостоятельно </w:t>
      </w:r>
      <w:r w:rsidRPr="00A27D94">
        <w:rPr>
          <w:rFonts w:ascii="Times New Roman" w:hAnsi="Times New Roman" w:cs="Times New Roman"/>
          <w:b/>
          <w:bCs/>
          <w:color w:val="000000"/>
          <w:sz w:val="20"/>
          <w:szCs w:val="20"/>
        </w:rPr>
        <w:t>заполнять </w:t>
      </w:r>
      <w:r w:rsidRPr="00A27D94">
        <w:rPr>
          <w:rFonts w:ascii="Times New Roman" w:hAnsi="Times New Roman" w:cs="Times New Roman"/>
          <w:color w:val="000000"/>
          <w:sz w:val="20"/>
          <w:szCs w:val="20"/>
        </w:rPr>
        <w:t>форму (в том числе электронную) и составлять простейший документ при получении паспорта гражданина Российской Федерации;</w:t>
      </w:r>
    </w:p>
    <w:p w:rsidR="00FA243E" w:rsidRPr="00A27D94" w:rsidRDefault="00FA243E" w:rsidP="00FA243E">
      <w:pPr>
        <w:numPr>
          <w:ilvl w:val="0"/>
          <w:numId w:val="3"/>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осуществлять </w:t>
      </w:r>
      <w:r w:rsidRPr="00A27D94">
        <w:rPr>
          <w:rFonts w:ascii="Times New Roman" w:hAnsi="Times New Roman" w:cs="Times New Roman"/>
          <w:color w:val="000000"/>
          <w:sz w:val="20"/>
          <w:szCs w:val="2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A243E" w:rsidRPr="00A27D94" w:rsidRDefault="00FA243E" w:rsidP="00FA243E">
      <w:pPr>
        <w:pStyle w:val="a3"/>
        <w:spacing w:before="0" w:beforeAutospacing="0" w:after="0" w:afterAutospacing="0"/>
        <w:ind w:firstLine="709"/>
        <w:jc w:val="both"/>
        <w:rPr>
          <w:color w:val="000000"/>
          <w:sz w:val="20"/>
          <w:szCs w:val="20"/>
        </w:rPr>
      </w:pPr>
      <w:r w:rsidRPr="00A27D94">
        <w:rPr>
          <w:b/>
          <w:bCs/>
          <w:color w:val="000000"/>
          <w:sz w:val="20"/>
          <w:szCs w:val="20"/>
        </w:rPr>
        <w:t>Основы российского права</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осваивать и применять</w:t>
      </w:r>
      <w:r w:rsidRPr="00A27D94">
        <w:rPr>
          <w:rFonts w:ascii="Times New Roman" w:hAnsi="Times New Roman" w:cs="Times New Roman"/>
          <w:color w:val="000000"/>
          <w:sz w:val="20"/>
          <w:szCs w:val="20"/>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характеризовать </w:t>
      </w:r>
      <w:r w:rsidRPr="00A27D94">
        <w:rPr>
          <w:rFonts w:ascii="Times New Roman" w:hAnsi="Times New Roman" w:cs="Times New Roman"/>
          <w:color w:val="000000"/>
          <w:sz w:val="20"/>
          <w:szCs w:val="20"/>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приводить </w:t>
      </w:r>
      <w:r w:rsidRPr="00A27D94">
        <w:rPr>
          <w:rFonts w:ascii="Times New Roman" w:hAnsi="Times New Roman" w:cs="Times New Roman"/>
          <w:color w:val="000000"/>
          <w:sz w:val="20"/>
          <w:szCs w:val="20"/>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классифицировать </w:t>
      </w:r>
      <w:r w:rsidRPr="00A27D94">
        <w:rPr>
          <w:rFonts w:ascii="Times New Roman" w:hAnsi="Times New Roman" w:cs="Times New Roman"/>
          <w:color w:val="000000"/>
          <w:sz w:val="20"/>
          <w:szCs w:val="20"/>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сравнивать </w:t>
      </w:r>
      <w:r w:rsidRPr="00A27D94">
        <w:rPr>
          <w:rFonts w:ascii="Times New Roman" w:hAnsi="Times New Roman" w:cs="Times New Roman"/>
          <w:color w:val="000000"/>
          <w:sz w:val="20"/>
          <w:szCs w:val="20"/>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lastRenderedPageBreak/>
        <w:t>устанавливать и объяснять</w:t>
      </w:r>
      <w:r w:rsidRPr="00A27D94">
        <w:rPr>
          <w:rFonts w:ascii="Times New Roman" w:hAnsi="Times New Roman" w:cs="Times New Roman"/>
          <w:color w:val="000000"/>
          <w:sz w:val="20"/>
          <w:szCs w:val="20"/>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определять и аргументировать</w:t>
      </w:r>
      <w:r w:rsidRPr="00A27D94">
        <w:rPr>
          <w:rFonts w:ascii="Times New Roman" w:hAnsi="Times New Roman" w:cs="Times New Roman"/>
          <w:color w:val="000000"/>
          <w:sz w:val="20"/>
          <w:szCs w:val="20"/>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решать </w:t>
      </w:r>
      <w:r w:rsidRPr="00A27D94">
        <w:rPr>
          <w:rFonts w:ascii="Times New Roman" w:hAnsi="Times New Roman" w:cs="Times New Roman"/>
          <w:color w:val="000000"/>
          <w:sz w:val="20"/>
          <w:szCs w:val="20"/>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овладевать </w:t>
      </w:r>
      <w:r w:rsidRPr="00A27D94">
        <w:rPr>
          <w:rFonts w:ascii="Times New Roman" w:hAnsi="Times New Roman" w:cs="Times New Roman"/>
          <w:color w:val="000000"/>
          <w:sz w:val="20"/>
          <w:szCs w:val="20"/>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искать и извлекать</w:t>
      </w:r>
      <w:r w:rsidRPr="00A27D94">
        <w:rPr>
          <w:rFonts w:ascii="Times New Roman" w:hAnsi="Times New Roman" w:cs="Times New Roman"/>
          <w:color w:val="000000"/>
          <w:sz w:val="20"/>
          <w:szCs w:val="20"/>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анализировать, обобщать, систематизировать, оценивать</w:t>
      </w:r>
      <w:r w:rsidRPr="00A27D94">
        <w:rPr>
          <w:rFonts w:ascii="Times New Roman" w:hAnsi="Times New Roman" w:cs="Times New Roman"/>
          <w:color w:val="000000"/>
          <w:sz w:val="20"/>
          <w:szCs w:val="20"/>
        </w:rPr>
        <w:t> </w:t>
      </w:r>
      <w:r w:rsidRPr="00A27D94">
        <w:rPr>
          <w:rFonts w:ascii="Times New Roman" w:hAnsi="Times New Roman" w:cs="Times New Roman"/>
          <w:color w:val="000000"/>
          <w:sz w:val="20"/>
          <w:szCs w:val="20"/>
        </w:rPr>
        <w:softHyphen/>
        <w:t>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оценивать </w:t>
      </w:r>
      <w:r w:rsidRPr="00A27D94">
        <w:rPr>
          <w:rFonts w:ascii="Times New Roman" w:hAnsi="Times New Roman" w:cs="Times New Roman"/>
          <w:color w:val="000000"/>
          <w:sz w:val="20"/>
          <w:szCs w:val="20"/>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использовать </w:t>
      </w:r>
      <w:r w:rsidRPr="00A27D94">
        <w:rPr>
          <w:rFonts w:ascii="Times New Roman" w:hAnsi="Times New Roman" w:cs="Times New Roman"/>
          <w:color w:val="000000"/>
          <w:sz w:val="20"/>
          <w:szCs w:val="20"/>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A243E" w:rsidRPr="00A27D94"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color w:val="000000"/>
          <w:sz w:val="20"/>
          <w:szCs w:val="20"/>
        </w:rPr>
        <w:t>самостоятельно </w:t>
      </w:r>
      <w:r w:rsidRPr="00A27D94">
        <w:rPr>
          <w:rFonts w:ascii="Times New Roman" w:hAnsi="Times New Roman" w:cs="Times New Roman"/>
          <w:b/>
          <w:bCs/>
          <w:color w:val="000000"/>
          <w:sz w:val="20"/>
          <w:szCs w:val="20"/>
        </w:rPr>
        <w:t>заполнять </w:t>
      </w:r>
      <w:r w:rsidRPr="00A27D94">
        <w:rPr>
          <w:rFonts w:ascii="Times New Roman" w:hAnsi="Times New Roman" w:cs="Times New Roman"/>
          <w:color w:val="000000"/>
          <w:sz w:val="20"/>
          <w:szCs w:val="20"/>
        </w:rPr>
        <w:t>форму (в том числе электронную) и составлять простейший документ (заявление о приёме на работу);</w:t>
      </w:r>
    </w:p>
    <w:p w:rsidR="00FA243E" w:rsidRDefault="00FA243E" w:rsidP="00FA243E">
      <w:pPr>
        <w:numPr>
          <w:ilvl w:val="0"/>
          <w:numId w:val="4"/>
        </w:numPr>
        <w:spacing w:after="0" w:line="240" w:lineRule="auto"/>
        <w:ind w:left="227" w:firstLine="709"/>
        <w:jc w:val="both"/>
        <w:rPr>
          <w:rFonts w:ascii="Times New Roman" w:hAnsi="Times New Roman" w:cs="Times New Roman"/>
          <w:color w:val="000000"/>
          <w:sz w:val="20"/>
          <w:szCs w:val="20"/>
        </w:rPr>
      </w:pPr>
      <w:r w:rsidRPr="00A27D94">
        <w:rPr>
          <w:rFonts w:ascii="Times New Roman" w:hAnsi="Times New Roman" w:cs="Times New Roman"/>
          <w:b/>
          <w:bCs/>
          <w:color w:val="000000"/>
          <w:sz w:val="20"/>
          <w:szCs w:val="20"/>
        </w:rPr>
        <w:t>осуществлять </w:t>
      </w:r>
      <w:r w:rsidRPr="00A27D94">
        <w:rPr>
          <w:rFonts w:ascii="Times New Roman" w:hAnsi="Times New Roman" w:cs="Times New Roman"/>
          <w:color w:val="000000"/>
          <w:sz w:val="20"/>
          <w:szCs w:val="2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A243E" w:rsidRDefault="00FA243E" w:rsidP="00FA243E">
      <w:pPr>
        <w:spacing w:after="0" w:line="240" w:lineRule="auto"/>
        <w:ind w:left="936"/>
        <w:jc w:val="both"/>
        <w:rPr>
          <w:rFonts w:ascii="Times New Roman" w:hAnsi="Times New Roman" w:cs="Times New Roman"/>
          <w:b/>
          <w:bCs/>
          <w:color w:val="000000"/>
          <w:sz w:val="20"/>
          <w:szCs w:val="20"/>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Default="00FA243E"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C96EDD" w:rsidRDefault="00C96EDD" w:rsidP="00FA243E">
      <w:pPr>
        <w:pBdr>
          <w:bottom w:val="single" w:sz="6" w:space="0" w:color="000000"/>
        </w:pBdr>
        <w:spacing w:before="100" w:beforeAutospacing="1" w:after="240" w:line="240" w:lineRule="atLeast"/>
        <w:outlineLvl w:val="0"/>
        <w:rPr>
          <w:rFonts w:eastAsia="Times New Roman" w:cs="Times New Roman"/>
          <w:b/>
          <w:bCs/>
          <w:caps/>
          <w:color w:val="000000"/>
          <w:kern w:val="36"/>
          <w:sz w:val="24"/>
          <w:szCs w:val="24"/>
        </w:rPr>
      </w:pPr>
    </w:p>
    <w:p w:rsidR="00FA243E" w:rsidRPr="00C300AD" w:rsidRDefault="00FA243E" w:rsidP="00FA243E">
      <w:pPr>
        <w:pBdr>
          <w:bottom w:val="single" w:sz="6" w:space="0" w:color="000000"/>
        </w:pBdr>
        <w:spacing w:before="100" w:beforeAutospacing="1" w:after="240" w:line="240" w:lineRule="atLeast"/>
        <w:outlineLvl w:val="0"/>
        <w:rPr>
          <w:rFonts w:ascii="Times New Roman" w:eastAsia="Times New Roman" w:hAnsi="Times New Roman" w:cs="Times New Roman"/>
          <w:b/>
          <w:bCs/>
          <w:caps/>
          <w:color w:val="000000"/>
          <w:kern w:val="36"/>
          <w:sz w:val="24"/>
          <w:szCs w:val="24"/>
        </w:rPr>
      </w:pPr>
      <w:r w:rsidRPr="00142AA3">
        <w:rPr>
          <w:rFonts w:ascii="LiberationSerif" w:eastAsia="Times New Roman" w:hAnsi="LiberationSerif" w:cs="Times New Roman"/>
          <w:b/>
          <w:bCs/>
          <w:caps/>
          <w:color w:val="000000"/>
          <w:kern w:val="36"/>
          <w:sz w:val="24"/>
          <w:szCs w:val="24"/>
        </w:rPr>
        <w:t>ТЕМАТИЧЕСКОЕ ПЛАНИРОВАНИЕ </w:t>
      </w:r>
      <w:r w:rsidR="00C300AD">
        <w:rPr>
          <w:rFonts w:ascii="LiberationSerif" w:eastAsia="Times New Roman" w:hAnsi="LiberationSerif" w:cs="Times New Roman"/>
          <w:b/>
          <w:bCs/>
          <w:caps/>
          <w:color w:val="000000"/>
          <w:kern w:val="36"/>
          <w:sz w:val="24"/>
          <w:szCs w:val="24"/>
        </w:rPr>
        <w:t xml:space="preserve">С УЧЕТОМ ПРОГРАММЫ ВОСПИТАНИЯ (ОПИСАНЫ В </w:t>
      </w:r>
      <w:r w:rsidR="00C300AD">
        <w:rPr>
          <w:rFonts w:ascii="LiberationSerif" w:eastAsia="Times New Roman" w:hAnsi="LiberationSerif" w:cs="Times New Roman" w:hint="eastAsia"/>
          <w:b/>
          <w:bCs/>
          <w:caps/>
          <w:color w:val="000000"/>
          <w:kern w:val="36"/>
          <w:sz w:val="24"/>
          <w:szCs w:val="24"/>
        </w:rPr>
        <w:t>«ЛИЧНОСТНЫХ РЕЗУЛЬТАТАХ»</w:t>
      </w:r>
      <w:r w:rsidR="00C300AD">
        <w:rPr>
          <w:rFonts w:ascii="LiberationSerif" w:eastAsia="Times New Roman" w:hAnsi="LiberationSerif" w:cs="Times New Roman"/>
          <w:b/>
          <w:bCs/>
          <w:caps/>
          <w:color w:val="000000"/>
          <w:kern w:val="36"/>
          <w:sz w:val="24"/>
          <w:szCs w:val="24"/>
        </w:rPr>
        <w:t>)</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705"/>
        <w:gridCol w:w="528"/>
        <w:gridCol w:w="1104"/>
        <w:gridCol w:w="1140"/>
        <w:gridCol w:w="804"/>
        <w:gridCol w:w="5823"/>
        <w:gridCol w:w="1116"/>
        <w:gridCol w:w="2881"/>
      </w:tblGrid>
      <w:tr w:rsidR="00FA243E" w:rsidTr="00292121">
        <w:trPr>
          <w:trHeight w:val="333"/>
        </w:trPr>
        <w:tc>
          <w:tcPr>
            <w:tcW w:w="396" w:type="dxa"/>
            <w:vMerge w:val="restart"/>
          </w:tcPr>
          <w:p w:rsidR="00FA243E" w:rsidRDefault="00FA243E" w:rsidP="00292121">
            <w:pPr>
              <w:pStyle w:val="TableParagraph"/>
              <w:spacing w:before="74" w:line="266" w:lineRule="auto"/>
              <w:ind w:right="62"/>
              <w:rPr>
                <w:b/>
                <w:sz w:val="15"/>
              </w:rPr>
            </w:pPr>
            <w:r>
              <w:rPr>
                <w:b/>
                <w:w w:val="105"/>
                <w:sz w:val="15"/>
              </w:rPr>
              <w:t>№</w:t>
            </w:r>
            <w:r>
              <w:rPr>
                <w:b/>
                <w:spacing w:val="-1"/>
                <w:w w:val="105"/>
                <w:sz w:val="15"/>
              </w:rPr>
              <w:t>п/п</w:t>
            </w:r>
          </w:p>
        </w:tc>
        <w:tc>
          <w:tcPr>
            <w:tcW w:w="1705" w:type="dxa"/>
            <w:vMerge w:val="restart"/>
          </w:tcPr>
          <w:p w:rsidR="00FA243E" w:rsidRPr="00A27D94" w:rsidRDefault="00FA243E" w:rsidP="00292121">
            <w:pPr>
              <w:pStyle w:val="TableParagraph"/>
              <w:spacing w:before="74" w:line="266" w:lineRule="auto"/>
              <w:ind w:right="566"/>
              <w:jc w:val="both"/>
              <w:rPr>
                <w:b/>
                <w:sz w:val="15"/>
                <w:lang w:val="ru-RU"/>
              </w:rPr>
            </w:pPr>
            <w:r w:rsidRPr="00A27D94">
              <w:rPr>
                <w:b/>
                <w:spacing w:val="-1"/>
                <w:w w:val="105"/>
                <w:sz w:val="15"/>
                <w:lang w:val="ru-RU"/>
              </w:rPr>
              <w:t>Наименование</w:t>
            </w:r>
            <w:r w:rsidRPr="00A27D94">
              <w:rPr>
                <w:b/>
                <w:w w:val="105"/>
                <w:sz w:val="15"/>
                <w:lang w:val="ru-RU"/>
              </w:rPr>
              <w:t>разделовитемпрограммы</w:t>
            </w:r>
          </w:p>
        </w:tc>
        <w:tc>
          <w:tcPr>
            <w:tcW w:w="2772" w:type="dxa"/>
            <w:gridSpan w:val="3"/>
          </w:tcPr>
          <w:p w:rsidR="00FA243E" w:rsidRDefault="00FA243E" w:rsidP="00292121">
            <w:pPr>
              <w:pStyle w:val="TableParagraph"/>
              <w:spacing w:before="74"/>
              <w:rPr>
                <w:b/>
                <w:sz w:val="15"/>
              </w:rPr>
            </w:pPr>
            <w:proofErr w:type="spellStart"/>
            <w:r>
              <w:rPr>
                <w:b/>
                <w:spacing w:val="-1"/>
                <w:w w:val="105"/>
                <w:sz w:val="15"/>
              </w:rPr>
              <w:t>Количество</w:t>
            </w:r>
            <w:r>
              <w:rPr>
                <w:b/>
                <w:w w:val="105"/>
                <w:sz w:val="15"/>
              </w:rPr>
              <w:t>часов</w:t>
            </w:r>
            <w:proofErr w:type="spellEnd"/>
          </w:p>
        </w:tc>
        <w:tc>
          <w:tcPr>
            <w:tcW w:w="804" w:type="dxa"/>
            <w:vMerge w:val="restart"/>
          </w:tcPr>
          <w:p w:rsidR="00FA243E" w:rsidRDefault="00FA243E" w:rsidP="00292121">
            <w:pPr>
              <w:pStyle w:val="TableParagraph"/>
              <w:spacing w:before="74" w:line="266" w:lineRule="auto"/>
              <w:ind w:left="78" w:right="40"/>
              <w:rPr>
                <w:b/>
                <w:sz w:val="15"/>
              </w:rPr>
            </w:pPr>
            <w:proofErr w:type="spellStart"/>
            <w:r>
              <w:rPr>
                <w:b/>
                <w:w w:val="105"/>
                <w:sz w:val="15"/>
              </w:rPr>
              <w:t>Дата</w:t>
            </w:r>
            <w:r>
              <w:rPr>
                <w:b/>
                <w:spacing w:val="-1"/>
                <w:w w:val="105"/>
                <w:sz w:val="15"/>
              </w:rPr>
              <w:t>изучения</w:t>
            </w:r>
            <w:proofErr w:type="spellEnd"/>
          </w:p>
        </w:tc>
        <w:tc>
          <w:tcPr>
            <w:tcW w:w="5823" w:type="dxa"/>
            <w:vMerge w:val="restart"/>
          </w:tcPr>
          <w:p w:rsidR="00FA243E" w:rsidRDefault="00FA243E" w:rsidP="00292121">
            <w:pPr>
              <w:pStyle w:val="TableParagraph"/>
              <w:spacing w:before="74"/>
              <w:ind w:left="78"/>
              <w:rPr>
                <w:b/>
                <w:sz w:val="15"/>
              </w:rPr>
            </w:pPr>
            <w:proofErr w:type="spellStart"/>
            <w:r>
              <w:rPr>
                <w:b/>
                <w:spacing w:val="-1"/>
                <w:w w:val="105"/>
                <w:sz w:val="15"/>
              </w:rPr>
              <w:t>Видыдеятельности</w:t>
            </w:r>
            <w:proofErr w:type="spellEnd"/>
          </w:p>
        </w:tc>
        <w:tc>
          <w:tcPr>
            <w:tcW w:w="1116" w:type="dxa"/>
            <w:vMerge w:val="restart"/>
          </w:tcPr>
          <w:p w:rsidR="00FA243E" w:rsidRDefault="00FA243E" w:rsidP="00292121">
            <w:pPr>
              <w:pStyle w:val="TableParagraph"/>
              <w:spacing w:before="74" w:line="266" w:lineRule="auto"/>
              <w:ind w:left="79" w:right="332"/>
              <w:rPr>
                <w:b/>
                <w:sz w:val="15"/>
              </w:rPr>
            </w:pPr>
            <w:proofErr w:type="spellStart"/>
            <w:r>
              <w:rPr>
                <w:b/>
                <w:w w:val="105"/>
                <w:sz w:val="15"/>
              </w:rPr>
              <w:t>Виды,формы</w:t>
            </w:r>
            <w:r>
              <w:rPr>
                <w:b/>
                <w:spacing w:val="-1"/>
                <w:w w:val="105"/>
                <w:sz w:val="15"/>
              </w:rPr>
              <w:t>контроля</w:t>
            </w:r>
            <w:proofErr w:type="spellEnd"/>
          </w:p>
        </w:tc>
        <w:tc>
          <w:tcPr>
            <w:tcW w:w="2881" w:type="dxa"/>
            <w:vMerge w:val="restart"/>
          </w:tcPr>
          <w:p w:rsidR="00FA243E" w:rsidRDefault="00FA243E" w:rsidP="00292121">
            <w:pPr>
              <w:pStyle w:val="TableParagraph"/>
              <w:spacing w:before="74" w:line="266" w:lineRule="auto"/>
              <w:ind w:left="79" w:right="936"/>
              <w:rPr>
                <w:b/>
                <w:sz w:val="15"/>
              </w:rPr>
            </w:pPr>
            <w:proofErr w:type="spellStart"/>
            <w:r>
              <w:rPr>
                <w:b/>
                <w:spacing w:val="-1"/>
                <w:w w:val="105"/>
                <w:sz w:val="15"/>
              </w:rPr>
              <w:t>Электронные</w:t>
            </w:r>
            <w:proofErr w:type="spellEnd"/>
            <w:r>
              <w:rPr>
                <w:b/>
                <w:spacing w:val="-1"/>
                <w:w w:val="105"/>
                <w:sz w:val="15"/>
              </w:rPr>
              <w:t xml:space="preserve"> (</w:t>
            </w:r>
            <w:proofErr w:type="spellStart"/>
            <w:r>
              <w:rPr>
                <w:b/>
                <w:spacing w:val="-1"/>
                <w:w w:val="105"/>
                <w:sz w:val="15"/>
              </w:rPr>
              <w:t>цифровые</w:t>
            </w:r>
            <w:proofErr w:type="spellEnd"/>
            <w:r>
              <w:rPr>
                <w:b/>
                <w:spacing w:val="-1"/>
                <w:w w:val="105"/>
                <w:sz w:val="15"/>
              </w:rPr>
              <w:t>)</w:t>
            </w:r>
            <w:proofErr w:type="spellStart"/>
            <w:r>
              <w:rPr>
                <w:b/>
                <w:spacing w:val="-1"/>
                <w:w w:val="105"/>
                <w:sz w:val="15"/>
              </w:rPr>
              <w:t>образовательныересурсы</w:t>
            </w:r>
            <w:proofErr w:type="spellEnd"/>
          </w:p>
        </w:tc>
      </w:tr>
      <w:tr w:rsidR="00FA243E" w:rsidTr="00292121">
        <w:trPr>
          <w:trHeight w:val="525"/>
        </w:trPr>
        <w:tc>
          <w:tcPr>
            <w:tcW w:w="396" w:type="dxa"/>
            <w:vMerge/>
            <w:tcBorders>
              <w:top w:val="nil"/>
            </w:tcBorders>
          </w:tcPr>
          <w:p w:rsidR="00FA243E" w:rsidRDefault="00FA243E" w:rsidP="00292121">
            <w:pPr>
              <w:rPr>
                <w:sz w:val="2"/>
                <w:szCs w:val="2"/>
              </w:rPr>
            </w:pPr>
          </w:p>
        </w:tc>
        <w:tc>
          <w:tcPr>
            <w:tcW w:w="1705" w:type="dxa"/>
            <w:vMerge/>
            <w:tcBorders>
              <w:top w:val="nil"/>
            </w:tcBorders>
          </w:tcPr>
          <w:p w:rsidR="00FA243E" w:rsidRDefault="00FA243E" w:rsidP="00292121">
            <w:pPr>
              <w:rPr>
                <w:sz w:val="2"/>
                <w:szCs w:val="2"/>
              </w:rPr>
            </w:pPr>
          </w:p>
        </w:tc>
        <w:tc>
          <w:tcPr>
            <w:tcW w:w="528" w:type="dxa"/>
          </w:tcPr>
          <w:p w:rsidR="00FA243E" w:rsidRDefault="00FA243E" w:rsidP="00292121">
            <w:pPr>
              <w:pStyle w:val="TableParagraph"/>
              <w:spacing w:before="74"/>
              <w:rPr>
                <w:b/>
                <w:sz w:val="15"/>
              </w:rPr>
            </w:pPr>
            <w:proofErr w:type="spellStart"/>
            <w:r>
              <w:rPr>
                <w:b/>
                <w:w w:val="105"/>
                <w:sz w:val="15"/>
              </w:rPr>
              <w:t>всего</w:t>
            </w:r>
            <w:proofErr w:type="spellEnd"/>
          </w:p>
        </w:tc>
        <w:tc>
          <w:tcPr>
            <w:tcW w:w="1104" w:type="dxa"/>
          </w:tcPr>
          <w:p w:rsidR="00FA243E" w:rsidRDefault="00FA243E" w:rsidP="00292121">
            <w:pPr>
              <w:pStyle w:val="TableParagraph"/>
              <w:spacing w:before="74" w:line="266" w:lineRule="auto"/>
              <w:ind w:left="77" w:right="43"/>
              <w:rPr>
                <w:b/>
                <w:sz w:val="15"/>
              </w:rPr>
            </w:pPr>
            <w:proofErr w:type="spellStart"/>
            <w:r>
              <w:rPr>
                <w:b/>
                <w:spacing w:val="-1"/>
                <w:w w:val="105"/>
                <w:sz w:val="15"/>
              </w:rPr>
              <w:t>контрольные</w:t>
            </w:r>
            <w:r>
              <w:rPr>
                <w:b/>
                <w:w w:val="105"/>
                <w:sz w:val="15"/>
              </w:rPr>
              <w:t>работы</w:t>
            </w:r>
            <w:proofErr w:type="spellEnd"/>
          </w:p>
        </w:tc>
        <w:tc>
          <w:tcPr>
            <w:tcW w:w="1140" w:type="dxa"/>
          </w:tcPr>
          <w:p w:rsidR="00FA243E" w:rsidRDefault="00FA243E" w:rsidP="00292121">
            <w:pPr>
              <w:pStyle w:val="TableParagraph"/>
              <w:spacing w:before="74" w:line="266" w:lineRule="auto"/>
              <w:ind w:left="77" w:right="44"/>
              <w:rPr>
                <w:b/>
                <w:sz w:val="15"/>
              </w:rPr>
            </w:pPr>
            <w:proofErr w:type="spellStart"/>
            <w:r>
              <w:rPr>
                <w:b/>
                <w:spacing w:val="-1"/>
                <w:w w:val="105"/>
                <w:sz w:val="15"/>
              </w:rPr>
              <w:t>практические</w:t>
            </w:r>
            <w:r>
              <w:rPr>
                <w:b/>
                <w:w w:val="105"/>
                <w:sz w:val="15"/>
              </w:rPr>
              <w:t>работы</w:t>
            </w:r>
            <w:proofErr w:type="spellEnd"/>
          </w:p>
        </w:tc>
        <w:tc>
          <w:tcPr>
            <w:tcW w:w="804" w:type="dxa"/>
            <w:vMerge/>
            <w:tcBorders>
              <w:top w:val="nil"/>
            </w:tcBorders>
          </w:tcPr>
          <w:p w:rsidR="00FA243E" w:rsidRDefault="00FA243E" w:rsidP="00292121">
            <w:pPr>
              <w:rPr>
                <w:sz w:val="2"/>
                <w:szCs w:val="2"/>
              </w:rPr>
            </w:pPr>
          </w:p>
        </w:tc>
        <w:tc>
          <w:tcPr>
            <w:tcW w:w="5823" w:type="dxa"/>
            <w:vMerge/>
            <w:tcBorders>
              <w:top w:val="nil"/>
            </w:tcBorders>
          </w:tcPr>
          <w:p w:rsidR="00FA243E" w:rsidRDefault="00FA243E" w:rsidP="00292121">
            <w:pPr>
              <w:rPr>
                <w:sz w:val="2"/>
                <w:szCs w:val="2"/>
              </w:rPr>
            </w:pPr>
          </w:p>
        </w:tc>
        <w:tc>
          <w:tcPr>
            <w:tcW w:w="1116" w:type="dxa"/>
            <w:vMerge/>
            <w:tcBorders>
              <w:top w:val="nil"/>
            </w:tcBorders>
          </w:tcPr>
          <w:p w:rsidR="00FA243E" w:rsidRDefault="00FA243E" w:rsidP="00292121">
            <w:pPr>
              <w:rPr>
                <w:sz w:val="2"/>
                <w:szCs w:val="2"/>
              </w:rPr>
            </w:pPr>
          </w:p>
        </w:tc>
        <w:tc>
          <w:tcPr>
            <w:tcW w:w="2881" w:type="dxa"/>
            <w:vMerge/>
            <w:tcBorders>
              <w:top w:val="nil"/>
            </w:tcBorders>
          </w:tcPr>
          <w:p w:rsidR="00FA243E" w:rsidRDefault="00FA243E" w:rsidP="00292121">
            <w:pPr>
              <w:rPr>
                <w:sz w:val="2"/>
                <w:szCs w:val="2"/>
              </w:rPr>
            </w:pPr>
          </w:p>
        </w:tc>
      </w:tr>
      <w:tr w:rsidR="00FA243E" w:rsidTr="00292121">
        <w:trPr>
          <w:trHeight w:val="333"/>
        </w:trPr>
        <w:tc>
          <w:tcPr>
            <w:tcW w:w="15497" w:type="dxa"/>
            <w:gridSpan w:val="9"/>
          </w:tcPr>
          <w:p w:rsidR="00FA243E" w:rsidRPr="00A27D94" w:rsidRDefault="00FA243E" w:rsidP="00292121">
            <w:pPr>
              <w:pStyle w:val="TableParagraph"/>
              <w:spacing w:before="74"/>
              <w:rPr>
                <w:b/>
                <w:sz w:val="15"/>
                <w:lang w:val="ru-RU"/>
              </w:rPr>
            </w:pPr>
            <w:r w:rsidRPr="00A27D94">
              <w:rPr>
                <w:spacing w:val="-1"/>
                <w:w w:val="105"/>
                <w:sz w:val="15"/>
                <w:lang w:val="ru-RU"/>
              </w:rPr>
              <w:t>Раздел</w:t>
            </w:r>
            <w:r w:rsidRPr="00A27D94">
              <w:rPr>
                <w:w w:val="105"/>
                <w:sz w:val="15"/>
                <w:lang w:val="ru-RU"/>
              </w:rPr>
              <w:t>1.</w:t>
            </w:r>
            <w:r w:rsidRPr="00A27D94">
              <w:rPr>
                <w:b/>
                <w:w w:val="105"/>
                <w:sz w:val="15"/>
                <w:lang w:val="ru-RU"/>
              </w:rPr>
              <w:t>Социальныеценностиинормы</w:t>
            </w:r>
          </w:p>
        </w:tc>
      </w:tr>
      <w:tr w:rsidR="00FA243E" w:rsidTr="00292121">
        <w:trPr>
          <w:trHeight w:val="717"/>
        </w:trPr>
        <w:tc>
          <w:tcPr>
            <w:tcW w:w="396" w:type="dxa"/>
          </w:tcPr>
          <w:p w:rsidR="00FA243E" w:rsidRDefault="00FA243E" w:rsidP="00292121">
            <w:pPr>
              <w:pStyle w:val="TableParagraph"/>
              <w:spacing w:before="74"/>
              <w:ind w:left="55" w:right="49"/>
              <w:jc w:val="center"/>
              <w:rPr>
                <w:sz w:val="15"/>
              </w:rPr>
            </w:pPr>
            <w:r>
              <w:rPr>
                <w:w w:val="105"/>
                <w:sz w:val="15"/>
              </w:rPr>
              <w:t>1.1.</w:t>
            </w:r>
          </w:p>
        </w:tc>
        <w:tc>
          <w:tcPr>
            <w:tcW w:w="1705" w:type="dxa"/>
          </w:tcPr>
          <w:p w:rsidR="00FA243E" w:rsidRDefault="00FA243E" w:rsidP="00292121">
            <w:pPr>
              <w:pStyle w:val="TableParagraph"/>
              <w:spacing w:before="62" w:line="266" w:lineRule="auto"/>
              <w:ind w:right="696"/>
              <w:rPr>
                <w:b/>
                <w:sz w:val="15"/>
              </w:rPr>
            </w:pPr>
            <w:proofErr w:type="spellStart"/>
            <w:r>
              <w:rPr>
                <w:b/>
                <w:spacing w:val="-1"/>
                <w:w w:val="105"/>
                <w:sz w:val="15"/>
              </w:rPr>
              <w:t>Социальные</w:t>
            </w:r>
            <w:r>
              <w:rPr>
                <w:b/>
                <w:w w:val="105"/>
                <w:sz w:val="15"/>
              </w:rPr>
              <w:t>ценности</w:t>
            </w:r>
            <w:proofErr w:type="spellEnd"/>
          </w:p>
        </w:tc>
        <w:tc>
          <w:tcPr>
            <w:tcW w:w="528" w:type="dxa"/>
          </w:tcPr>
          <w:p w:rsidR="00FA243E" w:rsidRDefault="00FA243E" w:rsidP="00292121">
            <w:pPr>
              <w:pStyle w:val="TableParagraph"/>
              <w:spacing w:before="74"/>
              <w:rPr>
                <w:sz w:val="15"/>
              </w:rPr>
            </w:pPr>
            <w:r>
              <w:rPr>
                <w:w w:val="104"/>
                <w:sz w:val="15"/>
              </w:rPr>
              <w:t>2</w:t>
            </w:r>
          </w:p>
        </w:tc>
        <w:tc>
          <w:tcPr>
            <w:tcW w:w="1104" w:type="dxa"/>
          </w:tcPr>
          <w:p w:rsidR="00FA243E" w:rsidRDefault="00FA243E" w:rsidP="00292121">
            <w:pPr>
              <w:pStyle w:val="TableParagraph"/>
              <w:spacing w:before="74"/>
              <w:ind w:left="77"/>
              <w:rPr>
                <w:sz w:val="15"/>
              </w:rPr>
            </w:pPr>
            <w:r>
              <w:rPr>
                <w:w w:val="105"/>
                <w:sz w:val="15"/>
              </w:rPr>
              <w:t>0.5</w:t>
            </w:r>
          </w:p>
        </w:tc>
        <w:tc>
          <w:tcPr>
            <w:tcW w:w="1140" w:type="dxa"/>
          </w:tcPr>
          <w:p w:rsidR="00FA243E" w:rsidRDefault="00FA243E" w:rsidP="00292121">
            <w:pPr>
              <w:pStyle w:val="TableParagraph"/>
              <w:spacing w:before="7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Pr>
                <w:sz w:val="15"/>
                <w:lang w:val="ru-RU"/>
              </w:rPr>
            </w:pPr>
            <w:r w:rsidRPr="00A27D94">
              <w:rPr>
                <w:w w:val="105"/>
                <w:sz w:val="15"/>
                <w:lang w:val="ru-RU"/>
              </w:rPr>
              <w:t>Осваиватьиприменятьзнанияосоциальныхценностях:находитьинформациювучебномтексте,дополнятьучебныйтекстизвестнымифактами;</w:t>
            </w:r>
          </w:p>
        </w:tc>
        <w:tc>
          <w:tcPr>
            <w:tcW w:w="1116" w:type="dxa"/>
          </w:tcPr>
          <w:p w:rsidR="00FA243E" w:rsidRDefault="00FA243E" w:rsidP="00292121">
            <w:pPr>
              <w:pStyle w:val="TableParagraph"/>
              <w:spacing w:before="74" w:line="266" w:lineRule="auto"/>
              <w:ind w:left="79" w:right="56"/>
              <w:rPr>
                <w:sz w:val="15"/>
              </w:rPr>
            </w:pPr>
            <w:proofErr w:type="spellStart"/>
            <w:r>
              <w:rPr>
                <w:w w:val="105"/>
                <w:sz w:val="15"/>
              </w:rPr>
              <w:t>Устныйопрос;</w:t>
            </w:r>
            <w:r>
              <w:rPr>
                <w:spacing w:val="-1"/>
                <w:w w:val="105"/>
                <w:sz w:val="15"/>
              </w:rPr>
              <w:t>Тестирование</w:t>
            </w:r>
            <w:proofErr w:type="spellEnd"/>
            <w:r>
              <w:rPr>
                <w:spacing w:val="-1"/>
                <w:w w:val="105"/>
                <w:sz w:val="15"/>
              </w:rPr>
              <w:t>;</w:t>
            </w:r>
          </w:p>
        </w:tc>
        <w:tc>
          <w:tcPr>
            <w:tcW w:w="2881" w:type="dxa"/>
          </w:tcPr>
          <w:p w:rsidR="00FA243E" w:rsidRDefault="00FA243E" w:rsidP="00292121">
            <w:pPr>
              <w:pStyle w:val="TableParagraph"/>
              <w:spacing w:before="74"/>
              <w:ind w:left="79"/>
              <w:rPr>
                <w:sz w:val="15"/>
              </w:rPr>
            </w:pPr>
            <w:r>
              <w:rPr>
                <w:w w:val="105"/>
                <w:sz w:val="15"/>
              </w:rPr>
              <w:t>https://resh.edu.ru/</w:t>
            </w:r>
          </w:p>
        </w:tc>
      </w:tr>
      <w:tr w:rsidR="00FA243E" w:rsidTr="00292121">
        <w:trPr>
          <w:trHeight w:val="909"/>
        </w:trPr>
        <w:tc>
          <w:tcPr>
            <w:tcW w:w="396" w:type="dxa"/>
          </w:tcPr>
          <w:p w:rsidR="00FA243E" w:rsidRDefault="00FA243E" w:rsidP="00292121">
            <w:pPr>
              <w:pStyle w:val="TableParagraph"/>
              <w:spacing w:before="74"/>
              <w:ind w:left="55" w:right="49"/>
              <w:jc w:val="center"/>
              <w:rPr>
                <w:sz w:val="15"/>
              </w:rPr>
            </w:pPr>
            <w:r>
              <w:rPr>
                <w:w w:val="105"/>
                <w:sz w:val="15"/>
              </w:rPr>
              <w:t>1.2.</w:t>
            </w:r>
          </w:p>
        </w:tc>
        <w:tc>
          <w:tcPr>
            <w:tcW w:w="1705" w:type="dxa"/>
          </w:tcPr>
          <w:p w:rsidR="00FA243E" w:rsidRDefault="00FA243E" w:rsidP="00292121">
            <w:pPr>
              <w:pStyle w:val="TableParagraph"/>
              <w:spacing w:before="62"/>
              <w:rPr>
                <w:b/>
                <w:sz w:val="15"/>
              </w:rPr>
            </w:pPr>
            <w:proofErr w:type="spellStart"/>
            <w:r>
              <w:rPr>
                <w:b/>
                <w:spacing w:val="-1"/>
                <w:w w:val="105"/>
                <w:sz w:val="15"/>
              </w:rPr>
              <w:t>Социальные</w:t>
            </w:r>
            <w:r>
              <w:rPr>
                <w:b/>
                <w:w w:val="105"/>
                <w:sz w:val="15"/>
              </w:rPr>
              <w:t>нормы</w:t>
            </w:r>
            <w:proofErr w:type="spellEnd"/>
          </w:p>
        </w:tc>
        <w:tc>
          <w:tcPr>
            <w:tcW w:w="528" w:type="dxa"/>
          </w:tcPr>
          <w:p w:rsidR="00FA243E" w:rsidRDefault="00FA243E" w:rsidP="00292121">
            <w:pPr>
              <w:pStyle w:val="TableParagraph"/>
              <w:spacing w:before="74"/>
              <w:rPr>
                <w:sz w:val="15"/>
              </w:rPr>
            </w:pPr>
            <w:r>
              <w:rPr>
                <w:w w:val="104"/>
                <w:sz w:val="15"/>
              </w:rPr>
              <w:t>2</w:t>
            </w:r>
          </w:p>
        </w:tc>
        <w:tc>
          <w:tcPr>
            <w:tcW w:w="1104" w:type="dxa"/>
          </w:tcPr>
          <w:p w:rsidR="00FA243E" w:rsidRDefault="00FA243E" w:rsidP="00292121">
            <w:pPr>
              <w:pStyle w:val="TableParagraph"/>
              <w:spacing w:before="74"/>
              <w:ind w:left="77"/>
              <w:rPr>
                <w:sz w:val="15"/>
              </w:rPr>
            </w:pPr>
            <w:r>
              <w:rPr>
                <w:w w:val="104"/>
                <w:sz w:val="15"/>
              </w:rPr>
              <w:t>0</w:t>
            </w:r>
          </w:p>
        </w:tc>
        <w:tc>
          <w:tcPr>
            <w:tcW w:w="1140" w:type="dxa"/>
          </w:tcPr>
          <w:p w:rsidR="00FA243E" w:rsidRDefault="00FA243E" w:rsidP="00292121">
            <w:pPr>
              <w:pStyle w:val="TableParagraph"/>
              <w:spacing w:before="7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ight="414"/>
              <w:rPr>
                <w:sz w:val="15"/>
                <w:lang w:val="ru-RU"/>
              </w:rPr>
            </w:pPr>
            <w:r w:rsidRPr="00A27D94">
              <w:rPr>
                <w:w w:val="105"/>
                <w:sz w:val="15"/>
                <w:lang w:val="ru-RU"/>
              </w:rPr>
              <w:t>Осваивать и применять знания о содержании и значении социальных норм,</w:t>
            </w:r>
            <w:r w:rsidRPr="00A27D94">
              <w:rPr>
                <w:spacing w:val="-1"/>
                <w:w w:val="105"/>
                <w:sz w:val="15"/>
                <w:lang w:val="ru-RU"/>
              </w:rPr>
              <w:t xml:space="preserve">регулирующих общественные </w:t>
            </w:r>
            <w:r w:rsidRPr="00A27D94">
              <w:rPr>
                <w:w w:val="105"/>
                <w:sz w:val="15"/>
                <w:lang w:val="ru-RU"/>
              </w:rPr>
              <w:t>отношения: различать в описании жизненныхситуацийотдельныевидысоциальныхнорм(втомчислетрадициииобычаи,нормыэтикета,религиозныенормы);</w:t>
            </w:r>
          </w:p>
        </w:tc>
        <w:tc>
          <w:tcPr>
            <w:tcW w:w="1116" w:type="dxa"/>
          </w:tcPr>
          <w:p w:rsidR="00FA243E" w:rsidRDefault="00FA243E" w:rsidP="00292121">
            <w:pPr>
              <w:pStyle w:val="TableParagraph"/>
              <w:spacing w:before="74" w:line="266" w:lineRule="auto"/>
              <w:ind w:left="79" w:right="483"/>
              <w:rPr>
                <w:sz w:val="15"/>
              </w:rPr>
            </w:pPr>
            <w:proofErr w:type="spellStart"/>
            <w:r>
              <w:rPr>
                <w:spacing w:val="-1"/>
                <w:w w:val="105"/>
                <w:sz w:val="15"/>
              </w:rPr>
              <w:t>Устный</w:t>
            </w:r>
            <w:r>
              <w:rPr>
                <w:w w:val="105"/>
                <w:sz w:val="15"/>
              </w:rPr>
              <w:t>опрос</w:t>
            </w:r>
            <w:proofErr w:type="spellEnd"/>
            <w:r>
              <w:rPr>
                <w:w w:val="105"/>
                <w:sz w:val="15"/>
              </w:rPr>
              <w:t>;</w:t>
            </w:r>
          </w:p>
        </w:tc>
        <w:tc>
          <w:tcPr>
            <w:tcW w:w="2881" w:type="dxa"/>
          </w:tcPr>
          <w:p w:rsidR="00FA243E" w:rsidRDefault="00FA243E" w:rsidP="00292121">
            <w:pPr>
              <w:pStyle w:val="TableParagraph"/>
              <w:spacing w:before="74"/>
              <w:ind w:left="79"/>
              <w:rPr>
                <w:sz w:val="15"/>
              </w:rPr>
            </w:pPr>
            <w:r>
              <w:rPr>
                <w:w w:val="105"/>
                <w:sz w:val="15"/>
              </w:rPr>
              <w:t>https://resh.edu.ru/</w:t>
            </w:r>
          </w:p>
        </w:tc>
      </w:tr>
      <w:tr w:rsidR="00FA243E" w:rsidTr="00292121">
        <w:trPr>
          <w:trHeight w:val="909"/>
        </w:trPr>
        <w:tc>
          <w:tcPr>
            <w:tcW w:w="396" w:type="dxa"/>
          </w:tcPr>
          <w:p w:rsidR="00FA243E" w:rsidRDefault="00FA243E" w:rsidP="00292121">
            <w:pPr>
              <w:pStyle w:val="TableParagraph"/>
              <w:spacing w:before="74"/>
              <w:ind w:left="55" w:right="49"/>
              <w:jc w:val="center"/>
              <w:rPr>
                <w:sz w:val="15"/>
              </w:rPr>
            </w:pPr>
            <w:r>
              <w:rPr>
                <w:w w:val="105"/>
                <w:sz w:val="15"/>
              </w:rPr>
              <w:t>1.3.</w:t>
            </w:r>
          </w:p>
        </w:tc>
        <w:tc>
          <w:tcPr>
            <w:tcW w:w="1705" w:type="dxa"/>
          </w:tcPr>
          <w:p w:rsidR="00FA243E" w:rsidRPr="00A27D94" w:rsidRDefault="00FA243E" w:rsidP="00292121">
            <w:pPr>
              <w:pStyle w:val="TableParagraph"/>
              <w:spacing w:before="74" w:line="266" w:lineRule="auto"/>
              <w:ind w:right="259"/>
              <w:rPr>
                <w:b/>
                <w:sz w:val="15"/>
                <w:lang w:val="ru-RU"/>
              </w:rPr>
            </w:pPr>
            <w:r w:rsidRPr="00A27D94">
              <w:rPr>
                <w:b/>
                <w:w w:val="105"/>
                <w:sz w:val="15"/>
                <w:lang w:val="ru-RU"/>
              </w:rPr>
              <w:t>Мораль и</w:t>
            </w:r>
            <w:r w:rsidRPr="00A27D94">
              <w:rPr>
                <w:b/>
                <w:spacing w:val="-2"/>
                <w:w w:val="105"/>
                <w:sz w:val="15"/>
                <w:lang w:val="ru-RU"/>
              </w:rPr>
              <w:t xml:space="preserve">моральный </w:t>
            </w:r>
            <w:r w:rsidRPr="00A27D94">
              <w:rPr>
                <w:b/>
                <w:spacing w:val="-1"/>
                <w:w w:val="105"/>
                <w:sz w:val="15"/>
                <w:lang w:val="ru-RU"/>
              </w:rPr>
              <w:t>выбор.</w:t>
            </w:r>
            <w:r w:rsidRPr="00A27D94">
              <w:rPr>
                <w:b/>
                <w:w w:val="105"/>
                <w:sz w:val="15"/>
                <w:lang w:val="ru-RU"/>
              </w:rPr>
              <w:t>Правоимораль</w:t>
            </w:r>
          </w:p>
        </w:tc>
        <w:tc>
          <w:tcPr>
            <w:tcW w:w="528" w:type="dxa"/>
          </w:tcPr>
          <w:p w:rsidR="00FA243E" w:rsidRDefault="00FA243E" w:rsidP="00292121">
            <w:pPr>
              <w:pStyle w:val="TableParagraph"/>
              <w:spacing w:before="74"/>
              <w:rPr>
                <w:sz w:val="15"/>
              </w:rPr>
            </w:pPr>
            <w:r>
              <w:rPr>
                <w:w w:val="104"/>
                <w:sz w:val="15"/>
              </w:rPr>
              <w:t>8</w:t>
            </w:r>
          </w:p>
        </w:tc>
        <w:tc>
          <w:tcPr>
            <w:tcW w:w="1104" w:type="dxa"/>
          </w:tcPr>
          <w:p w:rsidR="00FA243E" w:rsidRDefault="00FA243E" w:rsidP="00292121">
            <w:pPr>
              <w:pStyle w:val="TableParagraph"/>
              <w:spacing w:before="74"/>
              <w:ind w:left="77"/>
              <w:rPr>
                <w:sz w:val="15"/>
              </w:rPr>
            </w:pPr>
            <w:r>
              <w:rPr>
                <w:w w:val="105"/>
                <w:sz w:val="15"/>
              </w:rPr>
              <w:t>0.5</w:t>
            </w:r>
          </w:p>
        </w:tc>
        <w:tc>
          <w:tcPr>
            <w:tcW w:w="1140" w:type="dxa"/>
          </w:tcPr>
          <w:p w:rsidR="00FA243E" w:rsidRDefault="00FA243E" w:rsidP="00292121">
            <w:pPr>
              <w:pStyle w:val="TableParagraph"/>
              <w:spacing w:before="7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Pr>
                <w:sz w:val="15"/>
                <w:lang w:val="ru-RU"/>
              </w:rPr>
            </w:pPr>
            <w:r w:rsidRPr="00A27D94">
              <w:rPr>
                <w:spacing w:val="-1"/>
                <w:w w:val="105"/>
                <w:sz w:val="15"/>
                <w:lang w:val="ru-RU"/>
              </w:rPr>
              <w:t>Осваивать</w:t>
            </w:r>
            <w:r w:rsidRPr="00A27D94">
              <w:rPr>
                <w:w w:val="105"/>
                <w:sz w:val="15"/>
                <w:lang w:val="ru-RU"/>
              </w:rPr>
              <w:t>иприменятьзнанияоморалииправе:читатьиинтерпретироватьинформацию,представленнуювпредложенныхучителемисточниках;</w:t>
            </w:r>
          </w:p>
        </w:tc>
        <w:tc>
          <w:tcPr>
            <w:tcW w:w="1116" w:type="dxa"/>
          </w:tcPr>
          <w:p w:rsidR="00FA243E" w:rsidRDefault="00FA243E" w:rsidP="00292121">
            <w:pPr>
              <w:pStyle w:val="TableParagraph"/>
              <w:spacing w:before="74" w:line="266" w:lineRule="auto"/>
              <w:ind w:left="79" w:right="141"/>
              <w:rPr>
                <w:sz w:val="15"/>
              </w:rPr>
            </w:pPr>
            <w:proofErr w:type="spellStart"/>
            <w:r>
              <w:rPr>
                <w:w w:val="105"/>
                <w:sz w:val="15"/>
              </w:rPr>
              <w:t>Устныйопрос;</w:t>
            </w:r>
            <w:r>
              <w:rPr>
                <w:spacing w:val="-1"/>
                <w:w w:val="105"/>
                <w:sz w:val="15"/>
              </w:rPr>
              <w:t>Контрольная</w:t>
            </w:r>
            <w:r>
              <w:rPr>
                <w:w w:val="105"/>
                <w:sz w:val="15"/>
              </w:rPr>
              <w:t>работа</w:t>
            </w:r>
            <w:proofErr w:type="spellEnd"/>
            <w:r>
              <w:rPr>
                <w:w w:val="105"/>
                <w:sz w:val="15"/>
              </w:rPr>
              <w:t>;</w:t>
            </w:r>
          </w:p>
        </w:tc>
        <w:tc>
          <w:tcPr>
            <w:tcW w:w="2881" w:type="dxa"/>
          </w:tcPr>
          <w:p w:rsidR="00FA243E" w:rsidRDefault="00FA243E" w:rsidP="00292121">
            <w:pPr>
              <w:pStyle w:val="TableParagraph"/>
              <w:spacing w:before="74"/>
              <w:ind w:left="79"/>
              <w:rPr>
                <w:sz w:val="15"/>
              </w:rPr>
            </w:pPr>
            <w:r>
              <w:rPr>
                <w:w w:val="105"/>
                <w:sz w:val="15"/>
              </w:rPr>
              <w:t>https://resh.edu.ru/</w:t>
            </w:r>
          </w:p>
        </w:tc>
      </w:tr>
      <w:tr w:rsidR="00FA243E" w:rsidTr="00292121">
        <w:trPr>
          <w:trHeight w:val="333"/>
        </w:trPr>
        <w:tc>
          <w:tcPr>
            <w:tcW w:w="2101" w:type="dxa"/>
            <w:gridSpan w:val="2"/>
          </w:tcPr>
          <w:p w:rsidR="00FA243E" w:rsidRDefault="00FA243E" w:rsidP="00292121">
            <w:pPr>
              <w:pStyle w:val="TableParagraph"/>
              <w:spacing w:before="74"/>
              <w:rPr>
                <w:sz w:val="15"/>
              </w:rPr>
            </w:pPr>
            <w:r>
              <w:rPr>
                <w:w w:val="105"/>
                <w:sz w:val="15"/>
              </w:rPr>
              <w:t>Итогопоразделу</w:t>
            </w:r>
          </w:p>
        </w:tc>
        <w:tc>
          <w:tcPr>
            <w:tcW w:w="528" w:type="dxa"/>
          </w:tcPr>
          <w:p w:rsidR="00FA243E" w:rsidRDefault="00FA243E" w:rsidP="00292121">
            <w:pPr>
              <w:pStyle w:val="TableParagraph"/>
              <w:spacing w:before="74"/>
              <w:rPr>
                <w:sz w:val="15"/>
              </w:rPr>
            </w:pPr>
            <w:r>
              <w:rPr>
                <w:w w:val="105"/>
                <w:sz w:val="15"/>
              </w:rPr>
              <w:t>12</w:t>
            </w:r>
          </w:p>
        </w:tc>
        <w:tc>
          <w:tcPr>
            <w:tcW w:w="12868" w:type="dxa"/>
            <w:gridSpan w:val="6"/>
          </w:tcPr>
          <w:p w:rsidR="00FA243E" w:rsidRDefault="00FA243E" w:rsidP="00292121">
            <w:pPr>
              <w:pStyle w:val="TableParagraph"/>
              <w:spacing w:before="0"/>
              <w:ind w:left="0"/>
              <w:rPr>
                <w:sz w:val="14"/>
              </w:rPr>
            </w:pPr>
          </w:p>
        </w:tc>
      </w:tr>
      <w:tr w:rsidR="00FA243E" w:rsidTr="00292121">
        <w:trPr>
          <w:trHeight w:val="333"/>
        </w:trPr>
        <w:tc>
          <w:tcPr>
            <w:tcW w:w="15497" w:type="dxa"/>
            <w:gridSpan w:val="9"/>
          </w:tcPr>
          <w:p w:rsidR="00FA243E" w:rsidRPr="00A27D94" w:rsidRDefault="00FA243E" w:rsidP="00292121">
            <w:pPr>
              <w:pStyle w:val="TableParagraph"/>
              <w:spacing w:before="74"/>
              <w:rPr>
                <w:b/>
                <w:sz w:val="15"/>
                <w:lang w:val="ru-RU"/>
              </w:rPr>
            </w:pPr>
            <w:r w:rsidRPr="00A27D94">
              <w:rPr>
                <w:spacing w:val="-1"/>
                <w:w w:val="105"/>
                <w:sz w:val="15"/>
                <w:lang w:val="ru-RU"/>
              </w:rPr>
              <w:t>Раздел2.</w:t>
            </w:r>
            <w:r w:rsidRPr="00A27D94">
              <w:rPr>
                <w:b/>
                <w:spacing w:val="-1"/>
                <w:w w:val="105"/>
                <w:sz w:val="15"/>
                <w:lang w:val="ru-RU"/>
              </w:rPr>
              <w:t>Человеккакучастник</w:t>
            </w:r>
            <w:r w:rsidRPr="00A27D94">
              <w:rPr>
                <w:b/>
                <w:w w:val="105"/>
                <w:sz w:val="15"/>
                <w:lang w:val="ru-RU"/>
              </w:rPr>
              <w:t>правовыхотношений</w:t>
            </w:r>
          </w:p>
        </w:tc>
      </w:tr>
      <w:tr w:rsidR="00FA243E" w:rsidRPr="005778A4" w:rsidTr="00292121">
        <w:trPr>
          <w:trHeight w:val="909"/>
        </w:trPr>
        <w:tc>
          <w:tcPr>
            <w:tcW w:w="396" w:type="dxa"/>
          </w:tcPr>
          <w:p w:rsidR="00FA243E" w:rsidRDefault="00FA243E" w:rsidP="00292121">
            <w:pPr>
              <w:pStyle w:val="TableParagraph"/>
              <w:spacing w:before="74"/>
              <w:ind w:left="55" w:right="49"/>
              <w:jc w:val="center"/>
              <w:rPr>
                <w:sz w:val="15"/>
              </w:rPr>
            </w:pPr>
            <w:r>
              <w:rPr>
                <w:w w:val="105"/>
                <w:sz w:val="15"/>
              </w:rPr>
              <w:t>2.1.</w:t>
            </w:r>
          </w:p>
        </w:tc>
        <w:tc>
          <w:tcPr>
            <w:tcW w:w="1705" w:type="dxa"/>
          </w:tcPr>
          <w:p w:rsidR="00FA243E" w:rsidRDefault="00FA243E" w:rsidP="00292121">
            <w:pPr>
              <w:pStyle w:val="TableParagraph"/>
              <w:spacing w:before="62"/>
              <w:rPr>
                <w:b/>
                <w:sz w:val="15"/>
              </w:rPr>
            </w:pPr>
            <w:proofErr w:type="spellStart"/>
            <w:r>
              <w:rPr>
                <w:b/>
                <w:w w:val="105"/>
                <w:sz w:val="15"/>
              </w:rPr>
              <w:t>Правоотношения</w:t>
            </w:r>
            <w:proofErr w:type="spellEnd"/>
          </w:p>
        </w:tc>
        <w:tc>
          <w:tcPr>
            <w:tcW w:w="528" w:type="dxa"/>
          </w:tcPr>
          <w:p w:rsidR="00FA243E" w:rsidRDefault="00FA243E" w:rsidP="00292121">
            <w:pPr>
              <w:pStyle w:val="TableParagraph"/>
              <w:spacing w:before="74"/>
              <w:rPr>
                <w:sz w:val="15"/>
              </w:rPr>
            </w:pPr>
            <w:r>
              <w:rPr>
                <w:w w:val="104"/>
                <w:sz w:val="15"/>
              </w:rPr>
              <w:t>3</w:t>
            </w:r>
          </w:p>
        </w:tc>
        <w:tc>
          <w:tcPr>
            <w:tcW w:w="1104" w:type="dxa"/>
          </w:tcPr>
          <w:p w:rsidR="00FA243E" w:rsidRDefault="00FA243E" w:rsidP="00292121">
            <w:pPr>
              <w:pStyle w:val="TableParagraph"/>
              <w:spacing w:before="74"/>
              <w:ind w:left="77"/>
              <w:rPr>
                <w:sz w:val="15"/>
              </w:rPr>
            </w:pPr>
            <w:r>
              <w:rPr>
                <w:w w:val="104"/>
                <w:sz w:val="15"/>
              </w:rPr>
              <w:t>0</w:t>
            </w:r>
          </w:p>
        </w:tc>
        <w:tc>
          <w:tcPr>
            <w:tcW w:w="1140" w:type="dxa"/>
          </w:tcPr>
          <w:p w:rsidR="00FA243E" w:rsidRDefault="00FA243E" w:rsidP="00292121">
            <w:pPr>
              <w:pStyle w:val="TableParagraph"/>
              <w:spacing w:before="74"/>
              <w:ind w:left="77"/>
              <w:rPr>
                <w:sz w:val="15"/>
              </w:rPr>
            </w:pPr>
            <w:r>
              <w:rPr>
                <w:w w:val="104"/>
                <w:sz w:val="15"/>
              </w:rPr>
              <w:t>1</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Pr>
                <w:sz w:val="15"/>
                <w:lang w:val="ru-RU"/>
              </w:rPr>
            </w:pPr>
            <w:r w:rsidRPr="00A27D94">
              <w:rPr>
                <w:spacing w:val="-1"/>
                <w:w w:val="105"/>
                <w:sz w:val="15"/>
                <w:lang w:val="ru-RU"/>
              </w:rPr>
              <w:t>Осваиватьиприменять</w:t>
            </w:r>
            <w:r w:rsidRPr="00A27D94">
              <w:rPr>
                <w:w w:val="105"/>
                <w:sz w:val="15"/>
                <w:lang w:val="ru-RU"/>
              </w:rPr>
              <w:t>знанияосущностиправа,правовыхнормах:анализироватьтекстовую и аудиовизуальную информацию, содержащуюся в учебном тексте ипредоставленныхучителемисточниках;</w:t>
            </w:r>
          </w:p>
        </w:tc>
        <w:tc>
          <w:tcPr>
            <w:tcW w:w="1116" w:type="dxa"/>
          </w:tcPr>
          <w:p w:rsidR="00FA243E" w:rsidRDefault="00FA243E" w:rsidP="00292121">
            <w:pPr>
              <w:pStyle w:val="TableParagraph"/>
              <w:spacing w:before="74" w:line="266" w:lineRule="auto"/>
              <w:ind w:left="79" w:right="84"/>
              <w:rPr>
                <w:sz w:val="15"/>
              </w:rPr>
            </w:pPr>
            <w:proofErr w:type="spellStart"/>
            <w:r>
              <w:rPr>
                <w:w w:val="105"/>
                <w:sz w:val="15"/>
              </w:rPr>
              <w:t>Устныйопрос;</w:t>
            </w:r>
            <w:r>
              <w:rPr>
                <w:spacing w:val="-1"/>
                <w:w w:val="105"/>
                <w:sz w:val="15"/>
              </w:rPr>
              <w:t>Практическая</w:t>
            </w:r>
            <w:r>
              <w:rPr>
                <w:w w:val="105"/>
                <w:sz w:val="15"/>
              </w:rPr>
              <w:t>работа</w:t>
            </w:r>
            <w:proofErr w:type="spellEnd"/>
            <w:r>
              <w:rPr>
                <w:w w:val="105"/>
                <w:sz w:val="15"/>
              </w:rPr>
              <w:t>;</w:t>
            </w:r>
          </w:p>
        </w:tc>
        <w:tc>
          <w:tcPr>
            <w:tcW w:w="2881" w:type="dxa"/>
          </w:tcPr>
          <w:p w:rsidR="00FA243E" w:rsidRDefault="00FA243E" w:rsidP="00292121">
            <w:pPr>
              <w:pStyle w:val="TableParagraph"/>
              <w:spacing w:before="74"/>
              <w:ind w:left="79"/>
              <w:rPr>
                <w:sz w:val="15"/>
              </w:rPr>
            </w:pPr>
            <w:r>
              <w:rPr>
                <w:w w:val="105"/>
                <w:sz w:val="15"/>
              </w:rPr>
              <w:t>https://resh.edu.ru/subject/24/</w:t>
            </w:r>
          </w:p>
        </w:tc>
      </w:tr>
      <w:tr w:rsidR="00FA243E" w:rsidRPr="005778A4" w:rsidTr="00292121">
        <w:trPr>
          <w:trHeight w:val="1293"/>
        </w:trPr>
        <w:tc>
          <w:tcPr>
            <w:tcW w:w="396" w:type="dxa"/>
          </w:tcPr>
          <w:p w:rsidR="00FA243E" w:rsidRDefault="00FA243E" w:rsidP="00292121">
            <w:pPr>
              <w:pStyle w:val="TableParagraph"/>
              <w:spacing w:before="74"/>
              <w:ind w:left="55" w:right="49"/>
              <w:jc w:val="center"/>
              <w:rPr>
                <w:sz w:val="15"/>
              </w:rPr>
            </w:pPr>
            <w:r>
              <w:rPr>
                <w:w w:val="105"/>
                <w:sz w:val="15"/>
              </w:rPr>
              <w:t>2.2.</w:t>
            </w:r>
          </w:p>
        </w:tc>
        <w:tc>
          <w:tcPr>
            <w:tcW w:w="1705" w:type="dxa"/>
          </w:tcPr>
          <w:p w:rsidR="00FA243E" w:rsidRPr="00A27D94" w:rsidRDefault="00FA243E" w:rsidP="00292121">
            <w:pPr>
              <w:pStyle w:val="TableParagraph"/>
              <w:spacing w:before="62" w:line="266" w:lineRule="auto"/>
              <w:ind w:right="101"/>
              <w:rPr>
                <w:b/>
                <w:sz w:val="15"/>
                <w:lang w:val="ru-RU"/>
              </w:rPr>
            </w:pPr>
            <w:r w:rsidRPr="00A27D94">
              <w:rPr>
                <w:b/>
                <w:w w:val="105"/>
                <w:sz w:val="15"/>
                <w:lang w:val="ru-RU"/>
              </w:rPr>
              <w:t>Правонарушения иих опасность для</w:t>
            </w:r>
            <w:r w:rsidRPr="00A27D94">
              <w:rPr>
                <w:b/>
                <w:spacing w:val="-1"/>
                <w:w w:val="105"/>
                <w:sz w:val="15"/>
                <w:lang w:val="ru-RU"/>
              </w:rPr>
              <w:t>личности</w:t>
            </w:r>
            <w:r w:rsidRPr="00A27D94">
              <w:rPr>
                <w:b/>
                <w:w w:val="105"/>
                <w:sz w:val="15"/>
                <w:lang w:val="ru-RU"/>
              </w:rPr>
              <w:t>иобщества</w:t>
            </w:r>
          </w:p>
        </w:tc>
        <w:tc>
          <w:tcPr>
            <w:tcW w:w="528" w:type="dxa"/>
          </w:tcPr>
          <w:p w:rsidR="00FA243E" w:rsidRDefault="00FA243E" w:rsidP="00292121">
            <w:pPr>
              <w:pStyle w:val="TableParagraph"/>
              <w:spacing w:before="74"/>
              <w:rPr>
                <w:sz w:val="15"/>
              </w:rPr>
            </w:pPr>
            <w:r>
              <w:rPr>
                <w:w w:val="104"/>
                <w:sz w:val="15"/>
              </w:rPr>
              <w:t>2</w:t>
            </w:r>
          </w:p>
        </w:tc>
        <w:tc>
          <w:tcPr>
            <w:tcW w:w="1104" w:type="dxa"/>
          </w:tcPr>
          <w:p w:rsidR="00FA243E" w:rsidRDefault="00FA243E" w:rsidP="00292121">
            <w:pPr>
              <w:pStyle w:val="TableParagraph"/>
              <w:spacing w:before="74"/>
              <w:ind w:left="77"/>
              <w:rPr>
                <w:sz w:val="15"/>
              </w:rPr>
            </w:pPr>
            <w:r>
              <w:rPr>
                <w:w w:val="104"/>
                <w:sz w:val="15"/>
              </w:rPr>
              <w:t>1</w:t>
            </w:r>
          </w:p>
        </w:tc>
        <w:tc>
          <w:tcPr>
            <w:tcW w:w="1140" w:type="dxa"/>
          </w:tcPr>
          <w:p w:rsidR="00FA243E" w:rsidRDefault="00FA243E" w:rsidP="00292121">
            <w:pPr>
              <w:pStyle w:val="TableParagraph"/>
              <w:spacing w:before="7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ight="31"/>
              <w:rPr>
                <w:sz w:val="15"/>
                <w:lang w:val="ru-RU"/>
              </w:rPr>
            </w:pPr>
            <w:r w:rsidRPr="00A27D94">
              <w:rPr>
                <w:w w:val="105"/>
                <w:sz w:val="15"/>
                <w:lang w:val="ru-RU"/>
              </w:rPr>
              <w:t>Осваивать и применять знания о правонарушениях и их опасности для личности иобщества: анализировать текстовую и аудиовизуальную информацию,содержащуюся в учебном тексте и предоставленных учителем источниках;</w:t>
            </w:r>
            <w:r w:rsidRPr="00A27D94">
              <w:rPr>
                <w:spacing w:val="-1"/>
                <w:w w:val="105"/>
                <w:sz w:val="15"/>
                <w:lang w:val="ru-RU"/>
              </w:rPr>
              <w:t>Приводитьпримеры,связанныесправонарушениями</w:t>
            </w:r>
            <w:r w:rsidRPr="00A27D94">
              <w:rPr>
                <w:w w:val="105"/>
                <w:sz w:val="15"/>
                <w:lang w:val="ru-RU"/>
              </w:rPr>
              <w:t>инаступлениемюридическойответственности: моделировать ситуации, раскрывающие опасностьправонарушенийдляличностииобщества;</w:t>
            </w:r>
          </w:p>
        </w:tc>
        <w:tc>
          <w:tcPr>
            <w:tcW w:w="1116" w:type="dxa"/>
          </w:tcPr>
          <w:p w:rsidR="00FA243E" w:rsidRDefault="00FA243E" w:rsidP="00292121">
            <w:pPr>
              <w:pStyle w:val="TableParagraph"/>
              <w:spacing w:before="74" w:line="266" w:lineRule="auto"/>
              <w:ind w:left="79" w:right="141"/>
              <w:rPr>
                <w:sz w:val="15"/>
              </w:rPr>
            </w:pPr>
            <w:proofErr w:type="spellStart"/>
            <w:r>
              <w:rPr>
                <w:w w:val="105"/>
                <w:sz w:val="15"/>
              </w:rPr>
              <w:t>Устныйопрос;</w:t>
            </w:r>
            <w:r>
              <w:rPr>
                <w:spacing w:val="-1"/>
                <w:w w:val="105"/>
                <w:sz w:val="15"/>
              </w:rPr>
              <w:t>Контрольная</w:t>
            </w:r>
            <w:r>
              <w:rPr>
                <w:w w:val="105"/>
                <w:sz w:val="15"/>
              </w:rPr>
              <w:t>работа</w:t>
            </w:r>
            <w:proofErr w:type="spellEnd"/>
            <w:r>
              <w:rPr>
                <w:w w:val="105"/>
                <w:sz w:val="15"/>
              </w:rPr>
              <w:t>;</w:t>
            </w:r>
          </w:p>
        </w:tc>
        <w:tc>
          <w:tcPr>
            <w:tcW w:w="2881" w:type="dxa"/>
          </w:tcPr>
          <w:p w:rsidR="00FA243E" w:rsidRDefault="00FA243E" w:rsidP="00292121">
            <w:pPr>
              <w:pStyle w:val="TableParagraph"/>
              <w:spacing w:before="74"/>
              <w:ind w:left="79"/>
              <w:rPr>
                <w:sz w:val="15"/>
              </w:rPr>
            </w:pPr>
            <w:r>
              <w:rPr>
                <w:w w:val="105"/>
                <w:sz w:val="15"/>
              </w:rPr>
              <w:t>https://resh.edu.ru/subject/24/</w:t>
            </w:r>
          </w:p>
        </w:tc>
      </w:tr>
      <w:tr w:rsidR="00FA243E" w:rsidTr="00292121">
        <w:trPr>
          <w:trHeight w:val="909"/>
        </w:trPr>
        <w:tc>
          <w:tcPr>
            <w:tcW w:w="396" w:type="dxa"/>
          </w:tcPr>
          <w:p w:rsidR="00FA243E" w:rsidRDefault="00FA243E" w:rsidP="00292121">
            <w:pPr>
              <w:pStyle w:val="TableParagraph"/>
              <w:spacing w:before="74"/>
              <w:ind w:left="55" w:right="49"/>
              <w:jc w:val="center"/>
              <w:rPr>
                <w:sz w:val="15"/>
              </w:rPr>
            </w:pPr>
            <w:r>
              <w:rPr>
                <w:w w:val="105"/>
                <w:sz w:val="15"/>
              </w:rPr>
              <w:t>2.3.</w:t>
            </w:r>
          </w:p>
        </w:tc>
        <w:tc>
          <w:tcPr>
            <w:tcW w:w="1705" w:type="dxa"/>
          </w:tcPr>
          <w:p w:rsidR="00FA243E" w:rsidRPr="00A27D94" w:rsidRDefault="00FA243E" w:rsidP="00292121">
            <w:pPr>
              <w:pStyle w:val="TableParagraph"/>
              <w:spacing w:before="74" w:line="266" w:lineRule="auto"/>
              <w:ind w:right="73"/>
              <w:rPr>
                <w:b/>
                <w:sz w:val="15"/>
                <w:lang w:val="ru-RU"/>
              </w:rPr>
            </w:pPr>
            <w:r w:rsidRPr="00A27D94">
              <w:rPr>
                <w:b/>
                <w:sz w:val="15"/>
                <w:lang w:val="ru-RU"/>
              </w:rPr>
              <w:t>Защитаправисвобод</w:t>
            </w:r>
            <w:r w:rsidRPr="00A27D94">
              <w:rPr>
                <w:b/>
                <w:w w:val="105"/>
                <w:sz w:val="15"/>
                <w:lang w:val="ru-RU"/>
              </w:rPr>
              <w:t>человека игражданина</w:t>
            </w:r>
          </w:p>
        </w:tc>
        <w:tc>
          <w:tcPr>
            <w:tcW w:w="528" w:type="dxa"/>
          </w:tcPr>
          <w:p w:rsidR="00FA243E" w:rsidRDefault="00FA243E" w:rsidP="00292121">
            <w:pPr>
              <w:pStyle w:val="TableParagraph"/>
              <w:spacing w:before="74"/>
              <w:rPr>
                <w:sz w:val="15"/>
              </w:rPr>
            </w:pPr>
            <w:r>
              <w:rPr>
                <w:w w:val="104"/>
                <w:sz w:val="15"/>
              </w:rPr>
              <w:t>2</w:t>
            </w:r>
          </w:p>
        </w:tc>
        <w:tc>
          <w:tcPr>
            <w:tcW w:w="1104" w:type="dxa"/>
          </w:tcPr>
          <w:p w:rsidR="00FA243E" w:rsidRDefault="00FA243E" w:rsidP="00292121">
            <w:pPr>
              <w:pStyle w:val="TableParagraph"/>
              <w:spacing w:before="74"/>
              <w:ind w:left="77"/>
              <w:rPr>
                <w:sz w:val="15"/>
              </w:rPr>
            </w:pPr>
            <w:r>
              <w:rPr>
                <w:w w:val="104"/>
                <w:sz w:val="15"/>
              </w:rPr>
              <w:t>0</w:t>
            </w:r>
          </w:p>
        </w:tc>
        <w:tc>
          <w:tcPr>
            <w:tcW w:w="1140" w:type="dxa"/>
          </w:tcPr>
          <w:p w:rsidR="00FA243E" w:rsidRDefault="00FA243E" w:rsidP="00292121">
            <w:pPr>
              <w:pStyle w:val="TableParagraph"/>
              <w:spacing w:before="74"/>
              <w:ind w:left="77"/>
              <w:rPr>
                <w:sz w:val="15"/>
              </w:rPr>
            </w:pPr>
            <w:r>
              <w:rPr>
                <w:w w:val="104"/>
                <w:sz w:val="15"/>
              </w:rPr>
              <w:t>1</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Pr>
                <w:sz w:val="15"/>
                <w:lang w:val="ru-RU"/>
              </w:rPr>
            </w:pPr>
            <w:r w:rsidRPr="00A27D94">
              <w:rPr>
                <w:w w:val="105"/>
                <w:sz w:val="15"/>
                <w:lang w:val="ru-RU"/>
              </w:rPr>
              <w:t>Осваивать и применять знания о правовом статусе гражданина Российской</w:t>
            </w:r>
            <w:r w:rsidRPr="00A27D94">
              <w:rPr>
                <w:spacing w:val="-1"/>
                <w:w w:val="105"/>
                <w:sz w:val="15"/>
                <w:lang w:val="ru-RU"/>
              </w:rPr>
              <w:t>Федерации(втомчисленесовершеннолетнего):</w:t>
            </w:r>
            <w:r w:rsidRPr="00A27D94">
              <w:rPr>
                <w:w w:val="105"/>
                <w:sz w:val="15"/>
                <w:lang w:val="ru-RU"/>
              </w:rPr>
              <w:t>анализироватьсодержаниеучебныхтекстовипредоставленныхучителемисточников;</w:t>
            </w:r>
          </w:p>
        </w:tc>
        <w:tc>
          <w:tcPr>
            <w:tcW w:w="1116" w:type="dxa"/>
          </w:tcPr>
          <w:p w:rsidR="00FA243E" w:rsidRDefault="00FA243E" w:rsidP="00292121">
            <w:pPr>
              <w:pStyle w:val="TableParagraph"/>
              <w:spacing w:before="74" w:line="266" w:lineRule="auto"/>
              <w:ind w:left="79" w:right="84"/>
              <w:rPr>
                <w:sz w:val="15"/>
              </w:rPr>
            </w:pPr>
            <w:proofErr w:type="spellStart"/>
            <w:r>
              <w:rPr>
                <w:w w:val="105"/>
                <w:sz w:val="15"/>
              </w:rPr>
              <w:t>Устныйопрос;</w:t>
            </w:r>
            <w:r>
              <w:rPr>
                <w:spacing w:val="-1"/>
                <w:w w:val="105"/>
                <w:sz w:val="15"/>
              </w:rPr>
              <w:t>Практическая</w:t>
            </w:r>
            <w:r>
              <w:rPr>
                <w:w w:val="105"/>
                <w:sz w:val="15"/>
              </w:rPr>
              <w:t>работа</w:t>
            </w:r>
            <w:proofErr w:type="spellEnd"/>
            <w:r>
              <w:rPr>
                <w:w w:val="105"/>
                <w:sz w:val="15"/>
              </w:rPr>
              <w:t>;</w:t>
            </w:r>
          </w:p>
        </w:tc>
        <w:tc>
          <w:tcPr>
            <w:tcW w:w="2881" w:type="dxa"/>
          </w:tcPr>
          <w:p w:rsidR="00FA243E" w:rsidRDefault="005778A4" w:rsidP="00292121">
            <w:pPr>
              <w:pStyle w:val="TableParagraph"/>
              <w:spacing w:before="74"/>
              <w:ind w:left="79"/>
              <w:rPr>
                <w:sz w:val="15"/>
              </w:rPr>
            </w:pPr>
            <w:hyperlink r:id="rId6">
              <w:r w:rsidR="00FA243E">
                <w:rPr>
                  <w:w w:val="105"/>
                  <w:sz w:val="15"/>
                </w:rPr>
                <w:t>http://www.constitution.ru/</w:t>
              </w:r>
            </w:hyperlink>
          </w:p>
        </w:tc>
      </w:tr>
      <w:tr w:rsidR="00FA243E" w:rsidTr="00292121">
        <w:trPr>
          <w:trHeight w:val="333"/>
        </w:trPr>
        <w:tc>
          <w:tcPr>
            <w:tcW w:w="2101" w:type="dxa"/>
            <w:gridSpan w:val="2"/>
          </w:tcPr>
          <w:p w:rsidR="00FA243E" w:rsidRDefault="00FA243E" w:rsidP="00292121">
            <w:pPr>
              <w:pStyle w:val="TableParagraph"/>
              <w:spacing w:before="74"/>
              <w:rPr>
                <w:sz w:val="15"/>
              </w:rPr>
            </w:pPr>
            <w:r>
              <w:rPr>
                <w:w w:val="105"/>
                <w:sz w:val="15"/>
              </w:rPr>
              <w:t>Итогопоразделу</w:t>
            </w:r>
          </w:p>
        </w:tc>
        <w:tc>
          <w:tcPr>
            <w:tcW w:w="528" w:type="dxa"/>
          </w:tcPr>
          <w:p w:rsidR="00FA243E" w:rsidRDefault="00FA243E" w:rsidP="00292121">
            <w:pPr>
              <w:pStyle w:val="TableParagraph"/>
              <w:spacing w:before="74"/>
              <w:rPr>
                <w:sz w:val="15"/>
              </w:rPr>
            </w:pPr>
            <w:r>
              <w:rPr>
                <w:w w:val="104"/>
                <w:sz w:val="15"/>
              </w:rPr>
              <w:t>7</w:t>
            </w:r>
          </w:p>
        </w:tc>
        <w:tc>
          <w:tcPr>
            <w:tcW w:w="12868" w:type="dxa"/>
            <w:gridSpan w:val="6"/>
          </w:tcPr>
          <w:p w:rsidR="00FA243E" w:rsidRDefault="00FA243E" w:rsidP="00292121">
            <w:pPr>
              <w:pStyle w:val="TableParagraph"/>
              <w:spacing w:before="0"/>
              <w:ind w:left="0"/>
              <w:rPr>
                <w:sz w:val="14"/>
              </w:rPr>
            </w:pPr>
          </w:p>
        </w:tc>
      </w:tr>
      <w:tr w:rsidR="00FA243E" w:rsidTr="00292121">
        <w:trPr>
          <w:trHeight w:val="333"/>
        </w:trPr>
        <w:tc>
          <w:tcPr>
            <w:tcW w:w="15497" w:type="dxa"/>
            <w:gridSpan w:val="9"/>
          </w:tcPr>
          <w:p w:rsidR="00FA243E" w:rsidRDefault="00FA243E" w:rsidP="00292121">
            <w:pPr>
              <w:pStyle w:val="TableParagraph"/>
              <w:spacing w:before="74"/>
              <w:rPr>
                <w:b/>
                <w:sz w:val="15"/>
              </w:rPr>
            </w:pPr>
            <w:r>
              <w:rPr>
                <w:spacing w:val="-1"/>
                <w:w w:val="105"/>
                <w:sz w:val="15"/>
              </w:rPr>
              <w:t>Раздел3.</w:t>
            </w:r>
            <w:r>
              <w:rPr>
                <w:b/>
                <w:spacing w:val="-1"/>
                <w:w w:val="105"/>
                <w:sz w:val="15"/>
              </w:rPr>
              <w:t>Основы</w:t>
            </w:r>
            <w:r>
              <w:rPr>
                <w:b/>
                <w:w w:val="105"/>
                <w:sz w:val="15"/>
              </w:rPr>
              <w:t>российскогоправа</w:t>
            </w:r>
          </w:p>
        </w:tc>
      </w:tr>
      <w:tr w:rsidR="00FA243E" w:rsidRPr="005778A4" w:rsidTr="00292121">
        <w:trPr>
          <w:trHeight w:val="1677"/>
        </w:trPr>
        <w:tc>
          <w:tcPr>
            <w:tcW w:w="396" w:type="dxa"/>
          </w:tcPr>
          <w:p w:rsidR="00FA243E" w:rsidRDefault="00FA243E" w:rsidP="00292121">
            <w:pPr>
              <w:pStyle w:val="TableParagraph"/>
              <w:spacing w:before="74"/>
              <w:ind w:left="55" w:right="49"/>
              <w:jc w:val="center"/>
              <w:rPr>
                <w:sz w:val="15"/>
              </w:rPr>
            </w:pPr>
            <w:r>
              <w:rPr>
                <w:w w:val="105"/>
                <w:sz w:val="15"/>
              </w:rPr>
              <w:t>3.1.</w:t>
            </w:r>
          </w:p>
        </w:tc>
        <w:tc>
          <w:tcPr>
            <w:tcW w:w="1705" w:type="dxa"/>
          </w:tcPr>
          <w:p w:rsidR="00FA243E" w:rsidRDefault="00FA243E" w:rsidP="00292121">
            <w:pPr>
              <w:pStyle w:val="TableParagraph"/>
              <w:spacing w:before="74" w:line="249" w:lineRule="auto"/>
              <w:ind w:right="357"/>
              <w:rPr>
                <w:b/>
                <w:sz w:val="15"/>
              </w:rPr>
            </w:pPr>
            <w:proofErr w:type="spellStart"/>
            <w:r>
              <w:rPr>
                <w:b/>
                <w:w w:val="105"/>
                <w:sz w:val="15"/>
              </w:rPr>
              <w:t>Как</w:t>
            </w:r>
            <w:proofErr w:type="spellEnd"/>
            <w:r>
              <w:rPr>
                <w:b/>
                <w:w w:val="105"/>
                <w:sz w:val="15"/>
              </w:rPr>
              <w:t xml:space="preserve"> </w:t>
            </w:r>
            <w:proofErr w:type="spellStart"/>
            <w:r>
              <w:rPr>
                <w:b/>
                <w:w w:val="105"/>
                <w:sz w:val="15"/>
              </w:rPr>
              <w:t>устроено</w:t>
            </w:r>
            <w:r>
              <w:rPr>
                <w:b/>
                <w:spacing w:val="-1"/>
                <w:w w:val="105"/>
                <w:sz w:val="15"/>
              </w:rPr>
              <w:t>российскоеправо</w:t>
            </w:r>
            <w:proofErr w:type="spellEnd"/>
          </w:p>
        </w:tc>
        <w:tc>
          <w:tcPr>
            <w:tcW w:w="528" w:type="dxa"/>
          </w:tcPr>
          <w:p w:rsidR="00FA243E" w:rsidRDefault="00FA243E" w:rsidP="00292121">
            <w:pPr>
              <w:pStyle w:val="TableParagraph"/>
              <w:spacing w:before="74"/>
              <w:rPr>
                <w:sz w:val="15"/>
              </w:rPr>
            </w:pPr>
            <w:r>
              <w:rPr>
                <w:w w:val="104"/>
                <w:sz w:val="15"/>
              </w:rPr>
              <w:t>1</w:t>
            </w:r>
          </w:p>
        </w:tc>
        <w:tc>
          <w:tcPr>
            <w:tcW w:w="1104" w:type="dxa"/>
          </w:tcPr>
          <w:p w:rsidR="00FA243E" w:rsidRDefault="00FA243E" w:rsidP="00292121">
            <w:pPr>
              <w:pStyle w:val="TableParagraph"/>
              <w:spacing w:before="74"/>
              <w:ind w:left="77"/>
              <w:rPr>
                <w:sz w:val="15"/>
              </w:rPr>
            </w:pPr>
            <w:r>
              <w:rPr>
                <w:w w:val="104"/>
                <w:sz w:val="15"/>
              </w:rPr>
              <w:t>0</w:t>
            </w:r>
          </w:p>
        </w:tc>
        <w:tc>
          <w:tcPr>
            <w:tcW w:w="1140" w:type="dxa"/>
          </w:tcPr>
          <w:p w:rsidR="00FA243E" w:rsidRDefault="00FA243E" w:rsidP="00292121">
            <w:pPr>
              <w:pStyle w:val="TableParagraph"/>
              <w:spacing w:before="74"/>
              <w:ind w:left="77"/>
              <w:rPr>
                <w:sz w:val="15"/>
              </w:rPr>
            </w:pPr>
            <w:r>
              <w:rPr>
                <w:w w:val="104"/>
                <w:sz w:val="15"/>
              </w:rPr>
              <w:t>1</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74" w:line="266" w:lineRule="auto"/>
              <w:ind w:left="78" w:right="31"/>
              <w:rPr>
                <w:sz w:val="15"/>
                <w:lang w:val="ru-RU"/>
              </w:rPr>
            </w:pPr>
            <w:r w:rsidRPr="00A27D94">
              <w:rPr>
                <w:w w:val="105"/>
                <w:sz w:val="15"/>
                <w:lang w:val="ru-RU"/>
              </w:rPr>
              <w:t>Осваивать и применять знания о Конституции Российской Федерации, другихнормативных правовых актах; об отраслях права; о правовых нормах,регулирующих типичные для несовершеннолетнего и членов его семьи</w:t>
            </w:r>
            <w:r w:rsidRPr="00A27D94">
              <w:rPr>
                <w:spacing w:val="-1"/>
                <w:w w:val="105"/>
                <w:sz w:val="15"/>
                <w:lang w:val="ru-RU"/>
              </w:rPr>
              <w:t>общественныеотношения(вгражданском,трудовом,</w:t>
            </w:r>
            <w:r w:rsidRPr="00A27D94">
              <w:rPr>
                <w:w w:val="105"/>
                <w:sz w:val="15"/>
                <w:lang w:val="ru-RU"/>
              </w:rPr>
              <w:t>семейном,административном,уголовном праве): находить информацию в учебном тексте, дополнять учебныйтекстизвестнымифактами;</w:t>
            </w:r>
          </w:p>
          <w:p w:rsidR="00FA243E" w:rsidRPr="00A27D94" w:rsidRDefault="00FA243E" w:rsidP="00292121">
            <w:pPr>
              <w:pStyle w:val="TableParagraph"/>
              <w:spacing w:before="4" w:line="266" w:lineRule="auto"/>
              <w:ind w:left="78"/>
              <w:rPr>
                <w:sz w:val="15"/>
                <w:lang w:val="ru-RU"/>
              </w:rPr>
            </w:pPr>
            <w:r w:rsidRPr="00A27D94">
              <w:rPr>
                <w:spacing w:val="-1"/>
                <w:w w:val="105"/>
                <w:sz w:val="15"/>
                <w:lang w:val="ru-RU"/>
              </w:rPr>
              <w:t>Характеризоватьособуюроль</w:t>
            </w:r>
            <w:r w:rsidRPr="00A27D94">
              <w:rPr>
                <w:w w:val="105"/>
                <w:sz w:val="15"/>
                <w:lang w:val="ru-RU"/>
              </w:rPr>
              <w:t>КонституцииРоссийскойФедерациивсистемероссийскогоправа:отбиратьзначимыепризнакидляхарактеристики;</w:t>
            </w:r>
          </w:p>
        </w:tc>
        <w:tc>
          <w:tcPr>
            <w:tcW w:w="1116" w:type="dxa"/>
          </w:tcPr>
          <w:p w:rsidR="00FA243E" w:rsidRDefault="00FA243E" w:rsidP="00292121">
            <w:pPr>
              <w:pStyle w:val="TableParagraph"/>
              <w:spacing w:before="74" w:line="266" w:lineRule="auto"/>
              <w:ind w:left="79" w:right="84"/>
              <w:rPr>
                <w:sz w:val="15"/>
              </w:rPr>
            </w:pPr>
            <w:proofErr w:type="spellStart"/>
            <w:r>
              <w:rPr>
                <w:spacing w:val="-1"/>
                <w:w w:val="105"/>
                <w:sz w:val="15"/>
              </w:rPr>
              <w:t>Практическая</w:t>
            </w:r>
            <w:r>
              <w:rPr>
                <w:w w:val="105"/>
                <w:sz w:val="15"/>
              </w:rPr>
              <w:t>работа</w:t>
            </w:r>
            <w:proofErr w:type="spellEnd"/>
            <w:r>
              <w:rPr>
                <w:w w:val="105"/>
                <w:sz w:val="15"/>
              </w:rPr>
              <w:t>;</w:t>
            </w:r>
          </w:p>
        </w:tc>
        <w:tc>
          <w:tcPr>
            <w:tcW w:w="2881" w:type="dxa"/>
          </w:tcPr>
          <w:p w:rsidR="00FA243E" w:rsidRDefault="00FA243E" w:rsidP="00292121">
            <w:pPr>
              <w:pStyle w:val="TableParagraph"/>
              <w:spacing w:before="74"/>
              <w:ind w:left="79"/>
              <w:rPr>
                <w:sz w:val="15"/>
              </w:rPr>
            </w:pPr>
            <w:r>
              <w:rPr>
                <w:w w:val="105"/>
                <w:sz w:val="15"/>
              </w:rPr>
              <w:t>https://resh.edu.ru/subject/24/</w:t>
            </w:r>
          </w:p>
        </w:tc>
      </w:tr>
    </w:tbl>
    <w:p w:rsidR="00FA243E" w:rsidRPr="009A2C53" w:rsidRDefault="00FA243E" w:rsidP="00FA243E">
      <w:pPr>
        <w:rPr>
          <w:sz w:val="15"/>
          <w:lang w:val="en-US"/>
        </w:rPr>
        <w:sectPr w:rsidR="00FA243E" w:rsidRPr="009A2C53">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705"/>
        <w:gridCol w:w="528"/>
        <w:gridCol w:w="1104"/>
        <w:gridCol w:w="1140"/>
        <w:gridCol w:w="804"/>
        <w:gridCol w:w="5823"/>
        <w:gridCol w:w="1116"/>
        <w:gridCol w:w="2881"/>
      </w:tblGrid>
      <w:tr w:rsidR="00FA243E" w:rsidTr="00292121">
        <w:trPr>
          <w:trHeight w:val="1870"/>
        </w:trPr>
        <w:tc>
          <w:tcPr>
            <w:tcW w:w="396" w:type="dxa"/>
          </w:tcPr>
          <w:p w:rsidR="00FA243E" w:rsidRDefault="00FA243E" w:rsidP="00292121">
            <w:pPr>
              <w:pStyle w:val="TableParagraph"/>
              <w:spacing w:before="64"/>
              <w:ind w:left="55" w:right="49"/>
              <w:jc w:val="center"/>
              <w:rPr>
                <w:sz w:val="15"/>
              </w:rPr>
            </w:pPr>
            <w:r>
              <w:rPr>
                <w:w w:val="105"/>
                <w:sz w:val="15"/>
              </w:rPr>
              <w:lastRenderedPageBreak/>
              <w:t>3.2.</w:t>
            </w:r>
          </w:p>
        </w:tc>
        <w:tc>
          <w:tcPr>
            <w:tcW w:w="1705" w:type="dxa"/>
          </w:tcPr>
          <w:p w:rsidR="00FA243E" w:rsidRDefault="00FA243E" w:rsidP="00292121">
            <w:pPr>
              <w:pStyle w:val="TableParagraph"/>
              <w:spacing w:before="64" w:line="266" w:lineRule="auto"/>
              <w:ind w:right="165"/>
              <w:rPr>
                <w:b/>
                <w:sz w:val="15"/>
              </w:rPr>
            </w:pPr>
            <w:proofErr w:type="spellStart"/>
            <w:r>
              <w:rPr>
                <w:b/>
                <w:w w:val="105"/>
                <w:sz w:val="15"/>
              </w:rPr>
              <w:t>Основы</w:t>
            </w:r>
            <w:r>
              <w:rPr>
                <w:b/>
                <w:spacing w:val="-1"/>
                <w:w w:val="105"/>
                <w:sz w:val="15"/>
              </w:rPr>
              <w:t>гражданскогоправа</w:t>
            </w:r>
            <w:proofErr w:type="spellEnd"/>
          </w:p>
        </w:tc>
        <w:tc>
          <w:tcPr>
            <w:tcW w:w="528" w:type="dxa"/>
          </w:tcPr>
          <w:p w:rsidR="00FA243E" w:rsidRDefault="00FA243E" w:rsidP="00292121">
            <w:pPr>
              <w:pStyle w:val="TableParagraph"/>
              <w:spacing w:before="64"/>
              <w:rPr>
                <w:sz w:val="15"/>
              </w:rPr>
            </w:pPr>
            <w:r>
              <w:rPr>
                <w:w w:val="104"/>
                <w:sz w:val="15"/>
              </w:rPr>
              <w:t>2</w:t>
            </w:r>
          </w:p>
        </w:tc>
        <w:tc>
          <w:tcPr>
            <w:tcW w:w="1104" w:type="dxa"/>
          </w:tcPr>
          <w:p w:rsidR="00FA243E" w:rsidRDefault="00FA243E" w:rsidP="00292121">
            <w:pPr>
              <w:pStyle w:val="TableParagraph"/>
              <w:spacing w:before="64"/>
              <w:ind w:left="77"/>
              <w:rPr>
                <w:sz w:val="15"/>
              </w:rPr>
            </w:pPr>
            <w:r>
              <w:rPr>
                <w:w w:val="104"/>
                <w:sz w:val="15"/>
              </w:rPr>
              <w:t>0</w:t>
            </w:r>
          </w:p>
        </w:tc>
        <w:tc>
          <w:tcPr>
            <w:tcW w:w="1140" w:type="dxa"/>
          </w:tcPr>
          <w:p w:rsidR="00FA243E" w:rsidRDefault="00FA243E" w:rsidP="00292121">
            <w:pPr>
              <w:pStyle w:val="TableParagraph"/>
              <w:spacing w:before="6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64" w:line="266" w:lineRule="auto"/>
              <w:ind w:left="78" w:right="414"/>
              <w:rPr>
                <w:sz w:val="15"/>
                <w:lang w:val="ru-RU"/>
              </w:rPr>
            </w:pPr>
            <w:r w:rsidRPr="00A27D94">
              <w:rPr>
                <w:w w:val="105"/>
                <w:sz w:val="15"/>
                <w:lang w:val="ru-RU"/>
              </w:rPr>
              <w:t>Характеризовать гражданское право: называть субъектов гражданских</w:t>
            </w:r>
            <w:r w:rsidRPr="00A27D94">
              <w:rPr>
                <w:spacing w:val="-1"/>
                <w:w w:val="105"/>
                <w:sz w:val="15"/>
                <w:lang w:val="ru-RU"/>
              </w:rPr>
              <w:t>правоотношений;различатьимущественные</w:t>
            </w:r>
            <w:r w:rsidRPr="00A27D94">
              <w:rPr>
                <w:w w:val="105"/>
                <w:sz w:val="15"/>
                <w:lang w:val="ru-RU"/>
              </w:rPr>
              <w:t>праваиличныенеимущественныеправа; называть обязанности, вытекающие из права собственности;Сравниватьимущественныеиличныенеимущественныеотношения,</w:t>
            </w:r>
          </w:p>
          <w:p w:rsidR="00FA243E" w:rsidRPr="00A27D94" w:rsidRDefault="00FA243E" w:rsidP="00292121">
            <w:pPr>
              <w:pStyle w:val="TableParagraph"/>
              <w:spacing w:before="3" w:line="266" w:lineRule="auto"/>
              <w:ind w:left="78"/>
              <w:rPr>
                <w:sz w:val="15"/>
                <w:lang w:val="ru-RU"/>
              </w:rPr>
            </w:pPr>
            <w:r w:rsidRPr="00A27D94">
              <w:rPr>
                <w:sz w:val="15"/>
                <w:lang w:val="ru-RU"/>
              </w:rPr>
              <w:t>дееспособностьмалолетнихввозрасте6—14летинесовершеннолетнихввозрасте</w:t>
            </w:r>
            <w:r w:rsidRPr="00A27D94">
              <w:rPr>
                <w:w w:val="105"/>
                <w:sz w:val="15"/>
                <w:lang w:val="ru-RU"/>
              </w:rPr>
              <w:t>14—18лет:составлятьтаблицу;</w:t>
            </w:r>
          </w:p>
          <w:p w:rsidR="00FA243E" w:rsidRPr="00C300AD" w:rsidRDefault="00FA243E" w:rsidP="00292121">
            <w:pPr>
              <w:pStyle w:val="TableParagraph"/>
              <w:spacing w:before="1" w:line="266" w:lineRule="auto"/>
              <w:ind w:left="78" w:right="414"/>
              <w:rPr>
                <w:sz w:val="15"/>
                <w:lang w:val="ru-RU"/>
              </w:rPr>
            </w:pPr>
            <w:r w:rsidRPr="00A27D94">
              <w:rPr>
                <w:w w:val="105"/>
                <w:sz w:val="15"/>
                <w:lang w:val="ru-RU"/>
              </w:rPr>
              <w:t>Овладевать смысловым чтением: отбирать информацию из фрагментов</w:t>
            </w:r>
            <w:r w:rsidRPr="00A27D94">
              <w:rPr>
                <w:spacing w:val="-1"/>
                <w:w w:val="105"/>
                <w:sz w:val="15"/>
                <w:lang w:val="ru-RU"/>
              </w:rPr>
              <w:t>Гражданскогокодексаодееспособности</w:t>
            </w:r>
            <w:r w:rsidRPr="00A27D94">
              <w:rPr>
                <w:w w:val="105"/>
                <w:sz w:val="15"/>
                <w:lang w:val="ru-RU"/>
              </w:rPr>
              <w:t>несовершеннолетнихималолетних.</w:t>
            </w:r>
            <w:r w:rsidRPr="00C300AD">
              <w:rPr>
                <w:w w:val="105"/>
                <w:sz w:val="15"/>
                <w:lang w:val="ru-RU"/>
              </w:rPr>
              <w:t>Основыфункциональнойграмотности:читательскаяграмотность;</w:t>
            </w:r>
          </w:p>
        </w:tc>
        <w:tc>
          <w:tcPr>
            <w:tcW w:w="1116" w:type="dxa"/>
          </w:tcPr>
          <w:p w:rsidR="00FA243E" w:rsidRDefault="00FA243E" w:rsidP="00292121">
            <w:pPr>
              <w:pStyle w:val="TableParagraph"/>
              <w:spacing w:before="64" w:line="266" w:lineRule="auto"/>
              <w:ind w:left="79" w:right="143"/>
              <w:rPr>
                <w:sz w:val="15"/>
              </w:rPr>
            </w:pPr>
            <w:proofErr w:type="spellStart"/>
            <w:r>
              <w:rPr>
                <w:w w:val="105"/>
                <w:sz w:val="15"/>
              </w:rPr>
              <w:t>Устныйопрос;</w:t>
            </w:r>
            <w:r>
              <w:rPr>
                <w:spacing w:val="-1"/>
                <w:w w:val="105"/>
                <w:sz w:val="15"/>
              </w:rPr>
              <w:t>Письменный</w:t>
            </w:r>
            <w:r>
              <w:rPr>
                <w:w w:val="105"/>
                <w:sz w:val="15"/>
              </w:rPr>
              <w:t>контроль</w:t>
            </w:r>
            <w:proofErr w:type="spellEnd"/>
            <w:r>
              <w:rPr>
                <w:w w:val="105"/>
                <w:sz w:val="15"/>
              </w:rPr>
              <w:t>;</w:t>
            </w:r>
          </w:p>
        </w:tc>
        <w:tc>
          <w:tcPr>
            <w:tcW w:w="2881" w:type="dxa"/>
          </w:tcPr>
          <w:p w:rsidR="00FA243E" w:rsidRDefault="005778A4" w:rsidP="00292121">
            <w:pPr>
              <w:pStyle w:val="TableParagraph"/>
              <w:spacing w:before="64"/>
              <w:ind w:left="79"/>
              <w:rPr>
                <w:sz w:val="15"/>
              </w:rPr>
            </w:pPr>
            <w:hyperlink r:id="rId7">
              <w:r w:rsidR="00FA243E">
                <w:rPr>
                  <w:w w:val="105"/>
                  <w:sz w:val="15"/>
                </w:rPr>
                <w:t>http://www.garant.ru/</w:t>
              </w:r>
            </w:hyperlink>
          </w:p>
        </w:tc>
      </w:tr>
      <w:tr w:rsidR="00FA243E" w:rsidTr="00292121">
        <w:trPr>
          <w:trHeight w:val="2062"/>
        </w:trPr>
        <w:tc>
          <w:tcPr>
            <w:tcW w:w="396" w:type="dxa"/>
          </w:tcPr>
          <w:p w:rsidR="00FA243E" w:rsidRDefault="00FA243E" w:rsidP="00292121">
            <w:pPr>
              <w:pStyle w:val="TableParagraph"/>
              <w:spacing w:before="64"/>
              <w:ind w:left="55" w:right="49"/>
              <w:jc w:val="center"/>
              <w:rPr>
                <w:sz w:val="15"/>
              </w:rPr>
            </w:pPr>
            <w:r>
              <w:rPr>
                <w:w w:val="105"/>
                <w:sz w:val="15"/>
              </w:rPr>
              <w:t>3.3.</w:t>
            </w:r>
          </w:p>
        </w:tc>
        <w:tc>
          <w:tcPr>
            <w:tcW w:w="1705" w:type="dxa"/>
          </w:tcPr>
          <w:p w:rsidR="00FA243E" w:rsidRDefault="00FA243E" w:rsidP="00292121">
            <w:pPr>
              <w:pStyle w:val="TableParagraph"/>
              <w:spacing w:before="52" w:line="266" w:lineRule="auto"/>
              <w:ind w:right="273"/>
              <w:rPr>
                <w:b/>
                <w:sz w:val="15"/>
              </w:rPr>
            </w:pPr>
            <w:proofErr w:type="spellStart"/>
            <w:r>
              <w:rPr>
                <w:b/>
                <w:spacing w:val="-1"/>
                <w:w w:val="105"/>
                <w:sz w:val="15"/>
              </w:rPr>
              <w:t>Основысемейного</w:t>
            </w:r>
            <w:r>
              <w:rPr>
                <w:b/>
                <w:w w:val="105"/>
                <w:sz w:val="15"/>
              </w:rPr>
              <w:t>права</w:t>
            </w:r>
            <w:proofErr w:type="spellEnd"/>
          </w:p>
        </w:tc>
        <w:tc>
          <w:tcPr>
            <w:tcW w:w="528" w:type="dxa"/>
          </w:tcPr>
          <w:p w:rsidR="00FA243E" w:rsidRDefault="00FA243E" w:rsidP="00292121">
            <w:pPr>
              <w:pStyle w:val="TableParagraph"/>
              <w:spacing w:before="64"/>
              <w:rPr>
                <w:sz w:val="15"/>
              </w:rPr>
            </w:pPr>
            <w:r>
              <w:rPr>
                <w:w w:val="104"/>
                <w:sz w:val="15"/>
              </w:rPr>
              <w:t>2</w:t>
            </w:r>
          </w:p>
        </w:tc>
        <w:tc>
          <w:tcPr>
            <w:tcW w:w="1104" w:type="dxa"/>
          </w:tcPr>
          <w:p w:rsidR="00FA243E" w:rsidRDefault="00FA243E" w:rsidP="00292121">
            <w:pPr>
              <w:pStyle w:val="TableParagraph"/>
              <w:spacing w:before="64"/>
              <w:ind w:left="77"/>
              <w:rPr>
                <w:sz w:val="15"/>
              </w:rPr>
            </w:pPr>
            <w:r>
              <w:rPr>
                <w:w w:val="105"/>
                <w:sz w:val="15"/>
              </w:rPr>
              <w:t>0.5</w:t>
            </w:r>
          </w:p>
        </w:tc>
        <w:tc>
          <w:tcPr>
            <w:tcW w:w="1140" w:type="dxa"/>
          </w:tcPr>
          <w:p w:rsidR="00FA243E" w:rsidRDefault="00FA243E" w:rsidP="00292121">
            <w:pPr>
              <w:pStyle w:val="TableParagraph"/>
              <w:spacing w:before="6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64" w:line="266" w:lineRule="auto"/>
              <w:ind w:left="78" w:right="31"/>
              <w:rPr>
                <w:sz w:val="15"/>
                <w:lang w:val="ru-RU"/>
              </w:rPr>
            </w:pPr>
            <w:r w:rsidRPr="00A27D94">
              <w:rPr>
                <w:w w:val="105"/>
                <w:sz w:val="15"/>
                <w:lang w:val="ru-RU"/>
              </w:rPr>
              <w:t>Осваиватьиприменятьзнанияоправовыхнормах,регулирующихтипичныедля</w:t>
            </w:r>
            <w:r w:rsidRPr="00A27D94">
              <w:rPr>
                <w:spacing w:val="-2"/>
                <w:w w:val="105"/>
                <w:sz w:val="15"/>
                <w:lang w:val="ru-RU"/>
              </w:rPr>
              <w:t xml:space="preserve">несовершеннолетнего </w:t>
            </w:r>
            <w:r w:rsidRPr="00A27D94">
              <w:rPr>
                <w:spacing w:val="-1"/>
                <w:w w:val="105"/>
                <w:sz w:val="15"/>
                <w:lang w:val="ru-RU"/>
              </w:rPr>
              <w:t>и членов его семьи общественные отношения в семейном</w:t>
            </w:r>
            <w:r w:rsidRPr="00A27D94">
              <w:rPr>
                <w:w w:val="105"/>
                <w:sz w:val="15"/>
                <w:lang w:val="ru-RU"/>
              </w:rPr>
              <w:t xml:space="preserve"> праве: называть условия заключения брака в Российской Федерации, права иобязанности детей и родителей, способы защиты прав детей, оставшихся безпопеченияродителей;</w:t>
            </w:r>
          </w:p>
          <w:p w:rsidR="00FA243E" w:rsidRPr="00A27D94" w:rsidRDefault="00FA243E" w:rsidP="00292121">
            <w:pPr>
              <w:pStyle w:val="TableParagraph"/>
              <w:spacing w:before="4" w:line="266" w:lineRule="auto"/>
              <w:ind w:left="78"/>
              <w:rPr>
                <w:sz w:val="15"/>
                <w:lang w:val="ru-RU"/>
              </w:rPr>
            </w:pPr>
            <w:r w:rsidRPr="00A27D94">
              <w:rPr>
                <w:spacing w:val="-1"/>
                <w:w w:val="105"/>
                <w:sz w:val="15"/>
                <w:lang w:val="ru-RU"/>
              </w:rPr>
              <w:t>Характеризоватьсемейныеправоотношения:определять</w:t>
            </w:r>
            <w:r w:rsidRPr="00A27D94">
              <w:rPr>
                <w:w w:val="105"/>
                <w:sz w:val="15"/>
                <w:lang w:val="ru-RU"/>
              </w:rPr>
              <w:t>участников,описыватьихправа;</w:t>
            </w:r>
          </w:p>
          <w:p w:rsidR="00FA243E" w:rsidRPr="00A27D94" w:rsidRDefault="00FA243E" w:rsidP="00292121">
            <w:pPr>
              <w:pStyle w:val="TableParagraph"/>
              <w:spacing w:before="1" w:line="266" w:lineRule="auto"/>
              <w:ind w:left="78"/>
              <w:rPr>
                <w:sz w:val="15"/>
                <w:lang w:val="ru-RU"/>
              </w:rPr>
            </w:pPr>
            <w:r w:rsidRPr="00A27D94">
              <w:rPr>
                <w:spacing w:val="-1"/>
                <w:w w:val="105"/>
                <w:sz w:val="15"/>
                <w:lang w:val="ru-RU"/>
              </w:rPr>
              <w:t>Использоватьполученные</w:t>
            </w:r>
            <w:r w:rsidRPr="00A27D94">
              <w:rPr>
                <w:w w:val="105"/>
                <w:sz w:val="15"/>
                <w:lang w:val="ru-RU"/>
              </w:rPr>
              <w:t>знаниядляобъяснениязначениясемьивжизничеловека,общества и государства, для осмысления личного социального опыта исполнениясоциальныхролейвсемье:формулироватьсуждениянаосновесоциальныхфактов;</w:t>
            </w:r>
          </w:p>
        </w:tc>
        <w:tc>
          <w:tcPr>
            <w:tcW w:w="1116" w:type="dxa"/>
          </w:tcPr>
          <w:p w:rsidR="00FA243E" w:rsidRDefault="00FA243E" w:rsidP="00292121">
            <w:pPr>
              <w:pStyle w:val="TableParagraph"/>
              <w:spacing w:before="64" w:line="266" w:lineRule="auto"/>
              <w:ind w:left="79" w:right="56"/>
              <w:rPr>
                <w:sz w:val="15"/>
              </w:rPr>
            </w:pPr>
            <w:proofErr w:type="spellStart"/>
            <w:r>
              <w:rPr>
                <w:w w:val="105"/>
                <w:sz w:val="15"/>
              </w:rPr>
              <w:t>Устныйопрос;</w:t>
            </w:r>
            <w:r>
              <w:rPr>
                <w:spacing w:val="-1"/>
                <w:w w:val="105"/>
                <w:sz w:val="15"/>
              </w:rPr>
              <w:t>Тестирование</w:t>
            </w:r>
            <w:proofErr w:type="spellEnd"/>
            <w:r>
              <w:rPr>
                <w:spacing w:val="-1"/>
                <w:w w:val="105"/>
                <w:sz w:val="15"/>
              </w:rPr>
              <w:t>;</w:t>
            </w:r>
          </w:p>
        </w:tc>
        <w:tc>
          <w:tcPr>
            <w:tcW w:w="2881" w:type="dxa"/>
          </w:tcPr>
          <w:p w:rsidR="00FA243E" w:rsidRDefault="005778A4" w:rsidP="00292121">
            <w:pPr>
              <w:pStyle w:val="TableParagraph"/>
              <w:spacing w:before="64"/>
              <w:ind w:left="79"/>
              <w:rPr>
                <w:sz w:val="15"/>
              </w:rPr>
            </w:pPr>
            <w:hyperlink r:id="rId8">
              <w:r w:rsidR="00FA243E">
                <w:rPr>
                  <w:w w:val="105"/>
                  <w:sz w:val="15"/>
                </w:rPr>
                <w:t>http://www.garant.ru/</w:t>
              </w:r>
            </w:hyperlink>
          </w:p>
        </w:tc>
      </w:tr>
      <w:tr w:rsidR="00FA243E" w:rsidTr="00292121">
        <w:trPr>
          <w:trHeight w:val="2254"/>
        </w:trPr>
        <w:tc>
          <w:tcPr>
            <w:tcW w:w="396" w:type="dxa"/>
          </w:tcPr>
          <w:p w:rsidR="00FA243E" w:rsidRDefault="00FA243E" w:rsidP="00292121">
            <w:pPr>
              <w:pStyle w:val="TableParagraph"/>
              <w:spacing w:before="64"/>
              <w:ind w:left="55" w:right="49"/>
              <w:jc w:val="center"/>
              <w:rPr>
                <w:sz w:val="15"/>
              </w:rPr>
            </w:pPr>
            <w:r>
              <w:rPr>
                <w:w w:val="105"/>
                <w:sz w:val="15"/>
              </w:rPr>
              <w:t>3.4.</w:t>
            </w:r>
          </w:p>
        </w:tc>
        <w:tc>
          <w:tcPr>
            <w:tcW w:w="1705" w:type="dxa"/>
          </w:tcPr>
          <w:p w:rsidR="00FA243E" w:rsidRDefault="00FA243E" w:rsidP="00292121">
            <w:pPr>
              <w:pStyle w:val="TableParagraph"/>
              <w:spacing w:before="54" w:line="249" w:lineRule="auto"/>
              <w:rPr>
                <w:b/>
                <w:sz w:val="15"/>
              </w:rPr>
            </w:pPr>
            <w:proofErr w:type="spellStart"/>
            <w:r>
              <w:rPr>
                <w:b/>
                <w:position w:val="1"/>
                <w:sz w:val="15"/>
              </w:rPr>
              <w:t>Основы</w:t>
            </w:r>
            <w:r>
              <w:rPr>
                <w:b/>
                <w:sz w:val="15"/>
              </w:rPr>
              <w:t>трудо</w:t>
            </w:r>
            <w:r>
              <w:rPr>
                <w:b/>
                <w:position w:val="1"/>
                <w:sz w:val="15"/>
              </w:rPr>
              <w:t>вого</w:t>
            </w:r>
            <w:r>
              <w:rPr>
                <w:b/>
                <w:w w:val="105"/>
                <w:sz w:val="15"/>
              </w:rPr>
              <w:t>права</w:t>
            </w:r>
            <w:proofErr w:type="spellEnd"/>
          </w:p>
        </w:tc>
        <w:tc>
          <w:tcPr>
            <w:tcW w:w="528" w:type="dxa"/>
          </w:tcPr>
          <w:p w:rsidR="00FA243E" w:rsidRDefault="00FA243E" w:rsidP="00292121">
            <w:pPr>
              <w:pStyle w:val="TableParagraph"/>
              <w:spacing w:before="64"/>
              <w:rPr>
                <w:sz w:val="15"/>
              </w:rPr>
            </w:pPr>
            <w:r>
              <w:rPr>
                <w:w w:val="104"/>
                <w:sz w:val="15"/>
              </w:rPr>
              <w:t>2</w:t>
            </w:r>
          </w:p>
        </w:tc>
        <w:tc>
          <w:tcPr>
            <w:tcW w:w="1104" w:type="dxa"/>
          </w:tcPr>
          <w:p w:rsidR="00FA243E" w:rsidRDefault="00FA243E" w:rsidP="00292121">
            <w:pPr>
              <w:pStyle w:val="TableParagraph"/>
              <w:spacing w:before="64"/>
              <w:ind w:left="77"/>
              <w:rPr>
                <w:sz w:val="15"/>
              </w:rPr>
            </w:pPr>
            <w:r>
              <w:rPr>
                <w:w w:val="104"/>
                <w:sz w:val="15"/>
              </w:rPr>
              <w:t>0</w:t>
            </w:r>
          </w:p>
        </w:tc>
        <w:tc>
          <w:tcPr>
            <w:tcW w:w="1140" w:type="dxa"/>
          </w:tcPr>
          <w:p w:rsidR="00FA243E" w:rsidRDefault="00FA243E" w:rsidP="00292121">
            <w:pPr>
              <w:pStyle w:val="TableParagraph"/>
              <w:spacing w:before="64"/>
              <w:ind w:left="77"/>
              <w:rPr>
                <w:sz w:val="15"/>
              </w:rPr>
            </w:pPr>
            <w:r>
              <w:rPr>
                <w:w w:val="104"/>
                <w:sz w:val="15"/>
              </w:rPr>
              <w:t>1</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64" w:line="266" w:lineRule="auto"/>
              <w:ind w:left="78" w:right="31"/>
              <w:rPr>
                <w:sz w:val="15"/>
                <w:lang w:val="ru-RU"/>
              </w:rPr>
            </w:pPr>
            <w:proofErr w:type="gramStart"/>
            <w:r w:rsidRPr="00A27D94">
              <w:rPr>
                <w:w w:val="105"/>
                <w:sz w:val="15"/>
                <w:lang w:val="ru-RU"/>
              </w:rPr>
              <w:t>Осваиватьиприменятьзнанияоправовыхнормах,регу</w:t>
            </w:r>
            <w:proofErr w:type="gramEnd"/>
            <w:r w:rsidRPr="00A27D94">
              <w:rPr>
                <w:w w:val="105"/>
                <w:sz w:val="15"/>
                <w:lang w:val="ru-RU"/>
              </w:rPr>
              <w:t>-лирующихтипичныедля</w:t>
            </w:r>
            <w:r w:rsidRPr="00A27D94">
              <w:rPr>
                <w:spacing w:val="-1"/>
                <w:w w:val="105"/>
                <w:sz w:val="15"/>
                <w:lang w:val="ru-RU"/>
              </w:rPr>
              <w:t>несовершеннолетнего и членов его семьи общественные отношения в трудовом</w:t>
            </w:r>
            <w:r w:rsidRPr="00A27D94">
              <w:rPr>
                <w:w w:val="105"/>
                <w:sz w:val="15"/>
                <w:lang w:val="ru-RU"/>
              </w:rPr>
              <w:t xml:space="preserve"> праве, о содержании, заключении и прекращении трудового </w:t>
            </w:r>
            <w:proofErr w:type="spellStart"/>
            <w:r w:rsidRPr="00A27D94">
              <w:rPr>
                <w:w w:val="105"/>
                <w:sz w:val="15"/>
                <w:lang w:val="ru-RU"/>
              </w:rPr>
              <w:t>дого</w:t>
            </w:r>
            <w:proofErr w:type="spellEnd"/>
            <w:r w:rsidRPr="00A27D94">
              <w:rPr>
                <w:w w:val="105"/>
                <w:sz w:val="15"/>
                <w:lang w:val="ru-RU"/>
              </w:rPr>
              <w:t xml:space="preserve">- вора, о </w:t>
            </w:r>
            <w:proofErr w:type="spellStart"/>
            <w:r w:rsidRPr="00A27D94">
              <w:rPr>
                <w:w w:val="105"/>
                <w:sz w:val="15"/>
                <w:lang w:val="ru-RU"/>
              </w:rPr>
              <w:t>защитеправ</w:t>
            </w:r>
            <w:proofErr w:type="spellEnd"/>
            <w:r w:rsidRPr="00A27D94">
              <w:rPr>
                <w:w w:val="105"/>
                <w:sz w:val="15"/>
                <w:lang w:val="ru-RU"/>
              </w:rPr>
              <w:t xml:space="preserve"> несовершеннолетних работников: находить информацию в учебном </w:t>
            </w:r>
            <w:proofErr w:type="spellStart"/>
            <w:r w:rsidRPr="00A27D94">
              <w:rPr>
                <w:w w:val="105"/>
                <w:sz w:val="15"/>
                <w:lang w:val="ru-RU"/>
              </w:rPr>
              <w:t>тексте,дополнятьучебныйтекстизвестнымифактами</w:t>
            </w:r>
            <w:proofErr w:type="spellEnd"/>
            <w:r w:rsidRPr="00A27D94">
              <w:rPr>
                <w:w w:val="105"/>
                <w:sz w:val="15"/>
                <w:lang w:val="ru-RU"/>
              </w:rPr>
              <w:t>;</w:t>
            </w:r>
          </w:p>
          <w:p w:rsidR="00FA243E" w:rsidRPr="00A27D94" w:rsidRDefault="00FA243E" w:rsidP="00292121">
            <w:pPr>
              <w:pStyle w:val="TableParagraph"/>
              <w:spacing w:before="4" w:line="266" w:lineRule="auto"/>
              <w:ind w:left="78" w:right="411"/>
              <w:rPr>
                <w:sz w:val="15"/>
                <w:lang w:val="ru-RU"/>
              </w:rPr>
            </w:pPr>
            <w:r w:rsidRPr="00A27D94">
              <w:rPr>
                <w:spacing w:val="-1"/>
                <w:w w:val="105"/>
                <w:sz w:val="15"/>
                <w:lang w:val="ru-RU"/>
              </w:rPr>
              <w:t>Характеризоватьправа</w:t>
            </w:r>
            <w:r w:rsidRPr="00A27D94">
              <w:rPr>
                <w:w w:val="105"/>
                <w:sz w:val="15"/>
                <w:lang w:val="ru-RU"/>
              </w:rPr>
              <w:t>иобязанностиработникаирабо-</w:t>
            </w:r>
            <w:proofErr w:type="gramStart"/>
            <w:r w:rsidRPr="00A27D94">
              <w:rPr>
                <w:w w:val="105"/>
                <w:sz w:val="15"/>
                <w:lang w:val="ru-RU"/>
              </w:rPr>
              <w:t>тодателя,особенности</w:t>
            </w:r>
            <w:r w:rsidRPr="00A27D94">
              <w:rPr>
                <w:spacing w:val="-1"/>
                <w:w w:val="105"/>
                <w:sz w:val="15"/>
                <w:lang w:val="ru-RU"/>
              </w:rPr>
              <w:t>участия</w:t>
            </w:r>
            <w:proofErr w:type="gramEnd"/>
            <w:r w:rsidRPr="00A27D94">
              <w:rPr>
                <w:spacing w:val="-1"/>
                <w:w w:val="105"/>
                <w:sz w:val="15"/>
                <w:lang w:val="ru-RU"/>
              </w:rPr>
              <w:t xml:space="preserve"> в трудовых отношениях </w:t>
            </w:r>
            <w:r w:rsidRPr="00A27D94">
              <w:rPr>
                <w:w w:val="105"/>
                <w:sz w:val="15"/>
                <w:lang w:val="ru-RU"/>
              </w:rPr>
              <w:t xml:space="preserve">несовершеннолетних: описывать </w:t>
            </w:r>
            <w:proofErr w:type="spellStart"/>
            <w:r w:rsidRPr="00A27D94">
              <w:rPr>
                <w:w w:val="105"/>
                <w:sz w:val="15"/>
                <w:lang w:val="ru-RU"/>
              </w:rPr>
              <w:t>особенностизаключения</w:t>
            </w:r>
            <w:proofErr w:type="spellEnd"/>
            <w:r w:rsidRPr="00A27D94">
              <w:rPr>
                <w:w w:val="105"/>
                <w:sz w:val="15"/>
                <w:lang w:val="ru-RU"/>
              </w:rPr>
              <w:t xml:space="preserve"> трудового договора, регулирование трудовых отношений </w:t>
            </w:r>
            <w:proofErr w:type="spellStart"/>
            <w:r w:rsidRPr="00A27D94">
              <w:rPr>
                <w:w w:val="105"/>
                <w:sz w:val="15"/>
                <w:lang w:val="ru-RU"/>
              </w:rPr>
              <w:t>снесовершеннолетними</w:t>
            </w:r>
            <w:proofErr w:type="spellEnd"/>
            <w:r w:rsidRPr="00A27D94">
              <w:rPr>
                <w:w w:val="105"/>
                <w:sz w:val="15"/>
                <w:lang w:val="ru-RU"/>
              </w:rPr>
              <w:t>;</w:t>
            </w:r>
          </w:p>
          <w:p w:rsidR="00FA243E" w:rsidRPr="00A27D94" w:rsidRDefault="00FA243E" w:rsidP="00292121">
            <w:pPr>
              <w:pStyle w:val="TableParagraph"/>
              <w:spacing w:before="2" w:line="266" w:lineRule="auto"/>
              <w:ind w:left="78"/>
              <w:rPr>
                <w:sz w:val="15"/>
                <w:lang w:val="ru-RU"/>
              </w:rPr>
            </w:pPr>
            <w:r w:rsidRPr="00A27D94">
              <w:rPr>
                <w:w w:val="105"/>
                <w:sz w:val="15"/>
                <w:lang w:val="ru-RU"/>
              </w:rPr>
              <w:t>Устанавливать и объяснять взаимосвязи трудовых правоотношений, прав и</w:t>
            </w:r>
            <w:r w:rsidRPr="00A27D94">
              <w:rPr>
                <w:spacing w:val="-1"/>
                <w:w w:val="105"/>
                <w:sz w:val="15"/>
                <w:lang w:val="ru-RU"/>
              </w:rPr>
              <w:t>обязанностейработникаиработодателя:исследовать</w:t>
            </w:r>
            <w:r w:rsidRPr="00A27D94">
              <w:rPr>
                <w:w w:val="105"/>
                <w:sz w:val="15"/>
                <w:lang w:val="ru-RU"/>
              </w:rPr>
              <w:t>практическиеситуации;</w:t>
            </w:r>
          </w:p>
        </w:tc>
        <w:tc>
          <w:tcPr>
            <w:tcW w:w="1116" w:type="dxa"/>
          </w:tcPr>
          <w:p w:rsidR="00FA243E" w:rsidRDefault="00FA243E" w:rsidP="00292121">
            <w:pPr>
              <w:pStyle w:val="TableParagraph"/>
              <w:spacing w:before="64" w:line="266" w:lineRule="auto"/>
              <w:ind w:left="79" w:right="84"/>
              <w:rPr>
                <w:sz w:val="15"/>
              </w:rPr>
            </w:pPr>
            <w:proofErr w:type="spellStart"/>
            <w:r>
              <w:rPr>
                <w:w w:val="105"/>
                <w:sz w:val="15"/>
              </w:rPr>
              <w:t>Устныйопрос;</w:t>
            </w:r>
            <w:r>
              <w:rPr>
                <w:spacing w:val="-1"/>
                <w:w w:val="105"/>
                <w:sz w:val="15"/>
              </w:rPr>
              <w:t>Практическая</w:t>
            </w:r>
            <w:r>
              <w:rPr>
                <w:w w:val="105"/>
                <w:sz w:val="15"/>
              </w:rPr>
              <w:t>работа</w:t>
            </w:r>
            <w:proofErr w:type="spellEnd"/>
            <w:r>
              <w:rPr>
                <w:w w:val="105"/>
                <w:sz w:val="15"/>
              </w:rPr>
              <w:t>;</w:t>
            </w:r>
          </w:p>
        </w:tc>
        <w:tc>
          <w:tcPr>
            <w:tcW w:w="2881" w:type="dxa"/>
          </w:tcPr>
          <w:p w:rsidR="00FA243E" w:rsidRDefault="005778A4" w:rsidP="00292121">
            <w:pPr>
              <w:pStyle w:val="TableParagraph"/>
              <w:spacing w:before="64"/>
              <w:ind w:left="79"/>
              <w:rPr>
                <w:sz w:val="15"/>
              </w:rPr>
            </w:pPr>
            <w:hyperlink r:id="rId9">
              <w:r w:rsidR="00FA243E">
                <w:rPr>
                  <w:w w:val="105"/>
                  <w:sz w:val="15"/>
                </w:rPr>
                <w:t>http://www.garant.ru/</w:t>
              </w:r>
            </w:hyperlink>
          </w:p>
        </w:tc>
      </w:tr>
      <w:tr w:rsidR="00FA243E" w:rsidRPr="005778A4" w:rsidTr="00292121">
        <w:trPr>
          <w:trHeight w:val="2062"/>
        </w:trPr>
        <w:tc>
          <w:tcPr>
            <w:tcW w:w="396" w:type="dxa"/>
          </w:tcPr>
          <w:p w:rsidR="00FA243E" w:rsidRDefault="00FA243E" w:rsidP="00292121">
            <w:pPr>
              <w:pStyle w:val="TableParagraph"/>
              <w:spacing w:before="64"/>
              <w:ind w:left="55" w:right="49"/>
              <w:jc w:val="center"/>
              <w:rPr>
                <w:sz w:val="15"/>
              </w:rPr>
            </w:pPr>
            <w:r>
              <w:rPr>
                <w:w w:val="105"/>
                <w:sz w:val="15"/>
              </w:rPr>
              <w:t>3.5.</w:t>
            </w:r>
          </w:p>
        </w:tc>
        <w:tc>
          <w:tcPr>
            <w:tcW w:w="1705" w:type="dxa"/>
          </w:tcPr>
          <w:p w:rsidR="00FA243E" w:rsidRDefault="00FA243E" w:rsidP="00292121">
            <w:pPr>
              <w:pStyle w:val="TableParagraph"/>
              <w:spacing w:before="52" w:line="266" w:lineRule="auto"/>
              <w:ind w:right="214"/>
              <w:rPr>
                <w:b/>
                <w:sz w:val="15"/>
              </w:rPr>
            </w:pPr>
            <w:proofErr w:type="spellStart"/>
            <w:r>
              <w:rPr>
                <w:b/>
                <w:spacing w:val="-1"/>
                <w:w w:val="105"/>
                <w:sz w:val="15"/>
              </w:rPr>
              <w:t>Видыюридической</w:t>
            </w:r>
            <w:r>
              <w:rPr>
                <w:b/>
                <w:w w:val="105"/>
                <w:sz w:val="15"/>
              </w:rPr>
              <w:t>ответственности</w:t>
            </w:r>
            <w:proofErr w:type="spellEnd"/>
          </w:p>
        </w:tc>
        <w:tc>
          <w:tcPr>
            <w:tcW w:w="528" w:type="dxa"/>
          </w:tcPr>
          <w:p w:rsidR="00FA243E" w:rsidRDefault="00FA243E" w:rsidP="00292121">
            <w:pPr>
              <w:pStyle w:val="TableParagraph"/>
              <w:spacing w:before="64"/>
              <w:rPr>
                <w:sz w:val="15"/>
              </w:rPr>
            </w:pPr>
            <w:r>
              <w:rPr>
                <w:w w:val="104"/>
                <w:sz w:val="15"/>
              </w:rPr>
              <w:t>2</w:t>
            </w:r>
          </w:p>
        </w:tc>
        <w:tc>
          <w:tcPr>
            <w:tcW w:w="1104" w:type="dxa"/>
          </w:tcPr>
          <w:p w:rsidR="00FA243E" w:rsidRDefault="00FA243E" w:rsidP="00292121">
            <w:pPr>
              <w:pStyle w:val="TableParagraph"/>
              <w:spacing w:before="64"/>
              <w:ind w:left="77"/>
              <w:rPr>
                <w:sz w:val="15"/>
              </w:rPr>
            </w:pPr>
            <w:r>
              <w:rPr>
                <w:w w:val="105"/>
                <w:sz w:val="15"/>
              </w:rPr>
              <w:t>0.5</w:t>
            </w:r>
          </w:p>
        </w:tc>
        <w:tc>
          <w:tcPr>
            <w:tcW w:w="1140" w:type="dxa"/>
          </w:tcPr>
          <w:p w:rsidR="00FA243E" w:rsidRDefault="00FA243E" w:rsidP="00292121">
            <w:pPr>
              <w:pStyle w:val="TableParagraph"/>
              <w:spacing w:before="6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64" w:line="266" w:lineRule="auto"/>
              <w:ind w:left="78"/>
              <w:rPr>
                <w:sz w:val="15"/>
                <w:lang w:val="ru-RU"/>
              </w:rPr>
            </w:pPr>
            <w:r w:rsidRPr="00A27D94">
              <w:rPr>
                <w:spacing w:val="-1"/>
                <w:w w:val="105"/>
                <w:sz w:val="15"/>
                <w:lang w:val="ru-RU"/>
              </w:rPr>
              <w:t>Осваиватьиприменятьзнания</w:t>
            </w:r>
            <w:r w:rsidRPr="00A27D94">
              <w:rPr>
                <w:w w:val="105"/>
                <w:sz w:val="15"/>
                <w:lang w:val="ru-RU"/>
              </w:rPr>
              <w:t>оюридическойответственности(гражданско-</w:t>
            </w:r>
            <w:r w:rsidRPr="00A27D94">
              <w:rPr>
                <w:spacing w:val="-1"/>
                <w:w w:val="105"/>
                <w:sz w:val="15"/>
                <w:lang w:val="ru-RU"/>
              </w:rPr>
              <w:t xml:space="preserve">правовой, дисциплинарной, </w:t>
            </w:r>
            <w:r w:rsidRPr="00A27D94">
              <w:rPr>
                <w:w w:val="105"/>
                <w:sz w:val="15"/>
                <w:lang w:val="ru-RU"/>
              </w:rPr>
              <w:t>административной, уголовной), об обеспечениибезопасностиличности,обществаигосударства,втомчислеоттерроризмаиэкстремизма;озащитеправнесовершеннолетних;</w:t>
            </w:r>
          </w:p>
          <w:p w:rsidR="00FA243E" w:rsidRPr="00A27D94" w:rsidRDefault="00FA243E" w:rsidP="00292121">
            <w:pPr>
              <w:pStyle w:val="TableParagraph"/>
              <w:spacing w:before="3"/>
              <w:ind w:left="78"/>
              <w:rPr>
                <w:sz w:val="15"/>
                <w:lang w:val="ru-RU"/>
              </w:rPr>
            </w:pPr>
            <w:r w:rsidRPr="00A27D94">
              <w:rPr>
                <w:spacing w:val="-1"/>
                <w:w w:val="105"/>
                <w:sz w:val="15"/>
                <w:lang w:val="ru-RU"/>
              </w:rPr>
              <w:t>Характеризоватьвиды</w:t>
            </w:r>
            <w:r w:rsidRPr="00A27D94">
              <w:rPr>
                <w:w w:val="105"/>
                <w:sz w:val="15"/>
                <w:lang w:val="ru-RU"/>
              </w:rPr>
              <w:t>правонарушенийивидынаказаний;</w:t>
            </w:r>
          </w:p>
          <w:p w:rsidR="00FA243E" w:rsidRPr="00A27D94" w:rsidRDefault="00FA243E" w:rsidP="00292121">
            <w:pPr>
              <w:pStyle w:val="TableParagraph"/>
              <w:spacing w:before="20" w:line="266" w:lineRule="auto"/>
              <w:ind w:left="78"/>
              <w:rPr>
                <w:sz w:val="15"/>
                <w:lang w:val="ru-RU"/>
              </w:rPr>
            </w:pPr>
            <w:r w:rsidRPr="00A27D94">
              <w:rPr>
                <w:spacing w:val="-1"/>
                <w:w w:val="105"/>
                <w:sz w:val="15"/>
                <w:lang w:val="ru-RU"/>
              </w:rPr>
              <w:t>Классифицироватьвидыюридической</w:t>
            </w:r>
            <w:r w:rsidRPr="00A27D94">
              <w:rPr>
                <w:w w:val="105"/>
                <w:sz w:val="15"/>
                <w:lang w:val="ru-RU"/>
              </w:rPr>
              <w:t>ответственностипоотраслямправаивидынаказаний;</w:t>
            </w:r>
          </w:p>
          <w:p w:rsidR="00FA243E" w:rsidRPr="00A27D94" w:rsidRDefault="00FA243E" w:rsidP="00292121">
            <w:pPr>
              <w:pStyle w:val="TableParagraph"/>
              <w:spacing w:before="1" w:line="266" w:lineRule="auto"/>
              <w:ind w:left="78"/>
              <w:rPr>
                <w:sz w:val="15"/>
                <w:lang w:val="ru-RU"/>
              </w:rPr>
            </w:pPr>
            <w:r w:rsidRPr="00A27D94">
              <w:rPr>
                <w:w w:val="105"/>
                <w:sz w:val="15"/>
                <w:lang w:val="ru-RU"/>
              </w:rPr>
              <w:t>Оценивать собственные поступки и поведение других людей с точки зрения их</w:t>
            </w:r>
            <w:r w:rsidRPr="00A27D94">
              <w:rPr>
                <w:spacing w:val="-1"/>
                <w:w w:val="105"/>
                <w:sz w:val="15"/>
                <w:lang w:val="ru-RU"/>
              </w:rPr>
              <w:t>соответствиянормамадминистративного</w:t>
            </w:r>
            <w:r w:rsidRPr="00A27D94">
              <w:rPr>
                <w:w w:val="105"/>
                <w:sz w:val="15"/>
                <w:lang w:val="ru-RU"/>
              </w:rPr>
              <w:t>иуголовногоправа:выражатьсвоюточкузрения,участвоватьвобсуждении;</w:t>
            </w:r>
          </w:p>
        </w:tc>
        <w:tc>
          <w:tcPr>
            <w:tcW w:w="1116" w:type="dxa"/>
          </w:tcPr>
          <w:p w:rsidR="00FA243E" w:rsidRDefault="00FA243E" w:rsidP="00292121">
            <w:pPr>
              <w:pStyle w:val="TableParagraph"/>
              <w:spacing w:before="64" w:line="266" w:lineRule="auto"/>
              <w:ind w:left="79" w:right="143"/>
              <w:rPr>
                <w:sz w:val="15"/>
              </w:rPr>
            </w:pPr>
            <w:proofErr w:type="spellStart"/>
            <w:r>
              <w:rPr>
                <w:w w:val="105"/>
                <w:sz w:val="15"/>
              </w:rPr>
              <w:t>Устныйопрос;</w:t>
            </w:r>
            <w:r>
              <w:rPr>
                <w:spacing w:val="-1"/>
                <w:w w:val="105"/>
                <w:sz w:val="15"/>
              </w:rPr>
              <w:t>Письменный</w:t>
            </w:r>
            <w:r>
              <w:rPr>
                <w:w w:val="105"/>
                <w:sz w:val="15"/>
              </w:rPr>
              <w:t>контроль</w:t>
            </w:r>
            <w:proofErr w:type="spellEnd"/>
            <w:r>
              <w:rPr>
                <w:w w:val="105"/>
                <w:sz w:val="15"/>
              </w:rPr>
              <w:t>;</w:t>
            </w:r>
          </w:p>
        </w:tc>
        <w:tc>
          <w:tcPr>
            <w:tcW w:w="2881" w:type="dxa"/>
          </w:tcPr>
          <w:p w:rsidR="00FA243E" w:rsidRDefault="005778A4" w:rsidP="00292121">
            <w:pPr>
              <w:pStyle w:val="TableParagraph"/>
              <w:spacing w:before="64"/>
              <w:ind w:left="79"/>
              <w:rPr>
                <w:sz w:val="15"/>
              </w:rPr>
            </w:pPr>
            <w:hyperlink r:id="rId10">
              <w:r w:rsidR="00FA243E">
                <w:rPr>
                  <w:w w:val="105"/>
                  <w:sz w:val="15"/>
                </w:rPr>
                <w:t>http://www.jurizdat.ru/editions/official/lcrf/</w:t>
              </w:r>
            </w:hyperlink>
          </w:p>
        </w:tc>
      </w:tr>
      <w:tr w:rsidR="00FA243E" w:rsidRPr="005778A4" w:rsidTr="00292121">
        <w:trPr>
          <w:trHeight w:val="2062"/>
        </w:trPr>
        <w:tc>
          <w:tcPr>
            <w:tcW w:w="396" w:type="dxa"/>
          </w:tcPr>
          <w:p w:rsidR="00FA243E" w:rsidRDefault="00FA243E" w:rsidP="00292121">
            <w:pPr>
              <w:pStyle w:val="TableParagraph"/>
              <w:spacing w:before="64"/>
              <w:ind w:left="55" w:right="49"/>
              <w:jc w:val="center"/>
              <w:rPr>
                <w:sz w:val="15"/>
              </w:rPr>
            </w:pPr>
            <w:r>
              <w:rPr>
                <w:w w:val="105"/>
                <w:sz w:val="15"/>
              </w:rPr>
              <w:t>3.6.</w:t>
            </w:r>
          </w:p>
        </w:tc>
        <w:tc>
          <w:tcPr>
            <w:tcW w:w="1705" w:type="dxa"/>
          </w:tcPr>
          <w:p w:rsidR="00FA243E" w:rsidRPr="00A27D94" w:rsidRDefault="00FA243E" w:rsidP="00292121">
            <w:pPr>
              <w:pStyle w:val="TableParagraph"/>
              <w:spacing w:before="52" w:line="266" w:lineRule="auto"/>
              <w:ind w:right="65"/>
              <w:jc w:val="both"/>
              <w:rPr>
                <w:b/>
                <w:sz w:val="15"/>
                <w:lang w:val="ru-RU"/>
              </w:rPr>
            </w:pPr>
            <w:r w:rsidRPr="00A27D94">
              <w:rPr>
                <w:b/>
                <w:spacing w:val="-1"/>
                <w:w w:val="105"/>
                <w:sz w:val="15"/>
                <w:lang w:val="ru-RU"/>
              </w:rPr>
              <w:t>Правоохранительные</w:t>
            </w:r>
            <w:r w:rsidRPr="00A27D94">
              <w:rPr>
                <w:b/>
                <w:w w:val="105"/>
                <w:sz w:val="15"/>
                <w:lang w:val="ru-RU"/>
              </w:rPr>
              <w:t>органы в РоссийскойФедерации</w:t>
            </w:r>
          </w:p>
        </w:tc>
        <w:tc>
          <w:tcPr>
            <w:tcW w:w="528" w:type="dxa"/>
          </w:tcPr>
          <w:p w:rsidR="00FA243E" w:rsidRDefault="00FA243E" w:rsidP="00292121">
            <w:pPr>
              <w:pStyle w:val="TableParagraph"/>
              <w:spacing w:before="64"/>
              <w:rPr>
                <w:sz w:val="15"/>
              </w:rPr>
            </w:pPr>
            <w:r>
              <w:rPr>
                <w:w w:val="104"/>
                <w:sz w:val="15"/>
              </w:rPr>
              <w:t>2</w:t>
            </w:r>
          </w:p>
        </w:tc>
        <w:tc>
          <w:tcPr>
            <w:tcW w:w="1104" w:type="dxa"/>
          </w:tcPr>
          <w:p w:rsidR="00FA243E" w:rsidRDefault="00FA243E" w:rsidP="00292121">
            <w:pPr>
              <w:pStyle w:val="TableParagraph"/>
              <w:spacing w:before="64"/>
              <w:ind w:left="77"/>
              <w:rPr>
                <w:sz w:val="15"/>
              </w:rPr>
            </w:pPr>
            <w:r>
              <w:rPr>
                <w:w w:val="104"/>
                <w:sz w:val="15"/>
              </w:rPr>
              <w:t>0</w:t>
            </w:r>
          </w:p>
        </w:tc>
        <w:tc>
          <w:tcPr>
            <w:tcW w:w="1140" w:type="dxa"/>
          </w:tcPr>
          <w:p w:rsidR="00FA243E" w:rsidRDefault="00FA243E" w:rsidP="00292121">
            <w:pPr>
              <w:pStyle w:val="TableParagraph"/>
              <w:spacing w:before="64"/>
              <w:ind w:left="77"/>
              <w:rPr>
                <w:sz w:val="15"/>
              </w:rPr>
            </w:pPr>
            <w:r>
              <w:rPr>
                <w:w w:val="104"/>
                <w:sz w:val="15"/>
              </w:rPr>
              <w:t>0</w:t>
            </w:r>
          </w:p>
        </w:tc>
        <w:tc>
          <w:tcPr>
            <w:tcW w:w="804" w:type="dxa"/>
          </w:tcPr>
          <w:p w:rsidR="00FA243E" w:rsidRDefault="00FA243E" w:rsidP="00292121">
            <w:pPr>
              <w:pStyle w:val="TableParagraph"/>
              <w:spacing w:before="0"/>
              <w:ind w:left="0"/>
              <w:rPr>
                <w:sz w:val="14"/>
              </w:rPr>
            </w:pPr>
          </w:p>
        </w:tc>
        <w:tc>
          <w:tcPr>
            <w:tcW w:w="5823" w:type="dxa"/>
          </w:tcPr>
          <w:p w:rsidR="00FA243E" w:rsidRPr="00A27D94" w:rsidRDefault="00FA243E" w:rsidP="00292121">
            <w:pPr>
              <w:pStyle w:val="TableParagraph"/>
              <w:spacing w:before="64" w:line="266" w:lineRule="auto"/>
              <w:ind w:left="78"/>
              <w:rPr>
                <w:sz w:val="15"/>
                <w:lang w:val="ru-RU"/>
              </w:rPr>
            </w:pPr>
            <w:r w:rsidRPr="00A27D94">
              <w:rPr>
                <w:w w:val="105"/>
                <w:sz w:val="15"/>
                <w:lang w:val="ru-RU"/>
              </w:rPr>
              <w:t>Осваивать и применять знания о правоохранительных органах, их роли вобеспечении безопасности личности, общества и государства, в том числе от</w:t>
            </w:r>
            <w:r w:rsidRPr="00A27D94">
              <w:rPr>
                <w:spacing w:val="-1"/>
                <w:w w:val="105"/>
                <w:sz w:val="15"/>
                <w:lang w:val="ru-RU"/>
              </w:rPr>
              <w:t>терроризмаиэкстремизма:</w:t>
            </w:r>
            <w:r w:rsidRPr="00A27D94">
              <w:rPr>
                <w:w w:val="105"/>
                <w:sz w:val="15"/>
                <w:lang w:val="ru-RU"/>
              </w:rPr>
              <w:t>называтьправоохранительныеорганыиобъяснятьихфункции;</w:t>
            </w:r>
          </w:p>
          <w:p w:rsidR="00FA243E" w:rsidRPr="00A27D94" w:rsidRDefault="00FA243E" w:rsidP="00292121">
            <w:pPr>
              <w:pStyle w:val="TableParagraph"/>
              <w:spacing w:before="3" w:line="266" w:lineRule="auto"/>
              <w:ind w:left="78"/>
              <w:rPr>
                <w:sz w:val="15"/>
                <w:lang w:val="ru-RU"/>
              </w:rPr>
            </w:pPr>
            <w:r w:rsidRPr="00A27D94">
              <w:rPr>
                <w:spacing w:val="-1"/>
                <w:w w:val="105"/>
                <w:sz w:val="15"/>
                <w:lang w:val="ru-RU"/>
              </w:rPr>
              <w:t xml:space="preserve">Характеризовать </w:t>
            </w:r>
            <w:r w:rsidRPr="00A27D94">
              <w:rPr>
                <w:w w:val="105"/>
                <w:sz w:val="15"/>
                <w:lang w:val="ru-RU"/>
              </w:rPr>
              <w:t>роль правоохранительных органов в защите правопорядка,обеспечении социальной стабильности и справедливости: формулироватьсоответствующиесужденияиаргументывписьменнойиустнойформе;</w:t>
            </w:r>
          </w:p>
          <w:p w:rsidR="00FA243E" w:rsidRPr="00C300AD" w:rsidRDefault="00FA243E" w:rsidP="00292121">
            <w:pPr>
              <w:pStyle w:val="TableParagraph"/>
              <w:spacing w:before="2" w:line="266" w:lineRule="auto"/>
              <w:ind w:left="78"/>
              <w:rPr>
                <w:sz w:val="15"/>
                <w:lang w:val="ru-RU"/>
              </w:rPr>
            </w:pPr>
            <w:r w:rsidRPr="00A27D94">
              <w:rPr>
                <w:w w:val="105"/>
                <w:sz w:val="15"/>
                <w:lang w:val="ru-RU"/>
              </w:rPr>
              <w:t>Извлекать социальную информацию по правовой тематике: преобразовывать</w:t>
            </w:r>
            <w:r w:rsidRPr="00A27D94">
              <w:rPr>
                <w:spacing w:val="-1"/>
                <w:w w:val="105"/>
                <w:sz w:val="15"/>
                <w:lang w:val="ru-RU"/>
              </w:rPr>
              <w:t>текстовуюинформацию</w:t>
            </w:r>
            <w:r w:rsidRPr="00A27D94">
              <w:rPr>
                <w:w w:val="105"/>
                <w:sz w:val="15"/>
                <w:lang w:val="ru-RU"/>
              </w:rPr>
              <w:t>оправоохранительныхорганахвтаблицу(схему).</w:t>
            </w:r>
            <w:r w:rsidRPr="00C300AD">
              <w:rPr>
                <w:w w:val="105"/>
                <w:sz w:val="15"/>
                <w:lang w:val="ru-RU"/>
              </w:rPr>
              <w:t>Основыфункциональнойграмотности:читательскаяграмотность;</w:t>
            </w:r>
          </w:p>
        </w:tc>
        <w:tc>
          <w:tcPr>
            <w:tcW w:w="1116" w:type="dxa"/>
          </w:tcPr>
          <w:p w:rsidR="00FA243E" w:rsidRDefault="00FA243E" w:rsidP="00292121">
            <w:pPr>
              <w:pStyle w:val="TableParagraph"/>
              <w:spacing w:before="64" w:line="266" w:lineRule="auto"/>
              <w:ind w:left="79" w:right="56"/>
              <w:rPr>
                <w:sz w:val="15"/>
              </w:rPr>
            </w:pPr>
            <w:proofErr w:type="spellStart"/>
            <w:r>
              <w:rPr>
                <w:w w:val="105"/>
                <w:sz w:val="15"/>
              </w:rPr>
              <w:t>Устныйопрос;</w:t>
            </w:r>
            <w:r>
              <w:rPr>
                <w:spacing w:val="-1"/>
                <w:w w:val="105"/>
                <w:sz w:val="15"/>
              </w:rPr>
              <w:t>Тестирование</w:t>
            </w:r>
            <w:proofErr w:type="spellEnd"/>
            <w:r>
              <w:rPr>
                <w:spacing w:val="-1"/>
                <w:w w:val="105"/>
                <w:sz w:val="15"/>
              </w:rPr>
              <w:t>;</w:t>
            </w:r>
          </w:p>
        </w:tc>
        <w:tc>
          <w:tcPr>
            <w:tcW w:w="2881" w:type="dxa"/>
          </w:tcPr>
          <w:p w:rsidR="00FA243E" w:rsidRDefault="005778A4" w:rsidP="00292121">
            <w:pPr>
              <w:pStyle w:val="TableParagraph"/>
              <w:spacing w:before="64"/>
              <w:ind w:left="79"/>
              <w:rPr>
                <w:sz w:val="15"/>
              </w:rPr>
            </w:pPr>
            <w:hyperlink r:id="rId11">
              <w:r w:rsidR="00FA243E">
                <w:rPr>
                  <w:w w:val="105"/>
                  <w:sz w:val="15"/>
                </w:rPr>
                <w:t>http://www.jurizdat.ru/editions/official/lcrf/</w:t>
              </w:r>
            </w:hyperlink>
          </w:p>
        </w:tc>
      </w:tr>
      <w:tr w:rsidR="00FA243E" w:rsidTr="00292121">
        <w:trPr>
          <w:trHeight w:val="333"/>
        </w:trPr>
        <w:tc>
          <w:tcPr>
            <w:tcW w:w="2101" w:type="dxa"/>
            <w:gridSpan w:val="2"/>
          </w:tcPr>
          <w:p w:rsidR="00FA243E" w:rsidRDefault="00FA243E" w:rsidP="00292121">
            <w:pPr>
              <w:pStyle w:val="TableParagraph"/>
              <w:spacing w:before="64"/>
              <w:rPr>
                <w:sz w:val="15"/>
              </w:rPr>
            </w:pPr>
            <w:proofErr w:type="spellStart"/>
            <w:r>
              <w:rPr>
                <w:w w:val="105"/>
                <w:sz w:val="15"/>
              </w:rPr>
              <w:t>Итогопоразделу</w:t>
            </w:r>
            <w:proofErr w:type="spellEnd"/>
          </w:p>
        </w:tc>
        <w:tc>
          <w:tcPr>
            <w:tcW w:w="528" w:type="dxa"/>
          </w:tcPr>
          <w:p w:rsidR="00FA243E" w:rsidRDefault="00FA243E" w:rsidP="00292121">
            <w:pPr>
              <w:pStyle w:val="TableParagraph"/>
              <w:spacing w:before="64"/>
              <w:rPr>
                <w:sz w:val="15"/>
              </w:rPr>
            </w:pPr>
            <w:r>
              <w:rPr>
                <w:w w:val="105"/>
                <w:sz w:val="15"/>
              </w:rPr>
              <w:t>11</w:t>
            </w:r>
          </w:p>
        </w:tc>
        <w:tc>
          <w:tcPr>
            <w:tcW w:w="12868" w:type="dxa"/>
            <w:gridSpan w:val="6"/>
          </w:tcPr>
          <w:p w:rsidR="00FA243E" w:rsidRDefault="00FA243E" w:rsidP="00292121">
            <w:pPr>
              <w:pStyle w:val="TableParagraph"/>
              <w:spacing w:before="0"/>
              <w:ind w:left="0"/>
              <w:rPr>
                <w:sz w:val="14"/>
              </w:rPr>
            </w:pPr>
          </w:p>
        </w:tc>
      </w:tr>
    </w:tbl>
    <w:p w:rsidR="00FA243E" w:rsidRDefault="00FA243E" w:rsidP="00FA243E">
      <w:pPr>
        <w:rPr>
          <w:sz w:val="14"/>
        </w:rPr>
        <w:sectPr w:rsidR="00FA243E">
          <w:pgSz w:w="16840" w:h="11900" w:orient="landscape"/>
          <w:pgMar w:top="580" w:right="540" w:bottom="280" w:left="560" w:header="720" w:footer="720" w:gutter="0"/>
          <w:cols w:space="720"/>
        </w:sectPr>
      </w:pPr>
    </w:p>
    <w:tbl>
      <w:tblPr>
        <w:tblStyle w:val="TableNormal"/>
        <w:tblW w:w="154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
        <w:gridCol w:w="1705"/>
        <w:gridCol w:w="528"/>
        <w:gridCol w:w="1104"/>
        <w:gridCol w:w="1140"/>
        <w:gridCol w:w="804"/>
        <w:gridCol w:w="5823"/>
        <w:gridCol w:w="1116"/>
        <w:gridCol w:w="2722"/>
      </w:tblGrid>
      <w:tr w:rsidR="00FA243E" w:rsidTr="00292121">
        <w:trPr>
          <w:trHeight w:val="333"/>
        </w:trPr>
        <w:tc>
          <w:tcPr>
            <w:tcW w:w="15451" w:type="dxa"/>
            <w:gridSpan w:val="9"/>
          </w:tcPr>
          <w:p w:rsidR="00FA243E" w:rsidRDefault="00FA243E" w:rsidP="00292121">
            <w:pPr>
              <w:pStyle w:val="TableParagraph"/>
              <w:spacing w:before="64"/>
              <w:rPr>
                <w:b/>
                <w:sz w:val="15"/>
              </w:rPr>
            </w:pPr>
            <w:r>
              <w:rPr>
                <w:spacing w:val="-1"/>
                <w:w w:val="105"/>
                <w:sz w:val="15"/>
              </w:rPr>
              <w:lastRenderedPageBreak/>
              <w:t>Раздел4.</w:t>
            </w:r>
            <w:r>
              <w:rPr>
                <w:b/>
                <w:spacing w:val="-1"/>
                <w:w w:val="105"/>
                <w:sz w:val="15"/>
              </w:rPr>
              <w:t>Итоговое</w:t>
            </w:r>
            <w:r>
              <w:rPr>
                <w:b/>
                <w:w w:val="105"/>
                <w:sz w:val="15"/>
              </w:rPr>
              <w:t>повторение</w:t>
            </w:r>
          </w:p>
        </w:tc>
      </w:tr>
      <w:tr w:rsidR="00FA243E" w:rsidRPr="005778A4" w:rsidTr="00292121">
        <w:trPr>
          <w:trHeight w:val="525"/>
        </w:trPr>
        <w:tc>
          <w:tcPr>
            <w:tcW w:w="509" w:type="dxa"/>
          </w:tcPr>
          <w:p w:rsidR="00FA243E" w:rsidRDefault="00FA243E" w:rsidP="00292121">
            <w:pPr>
              <w:pStyle w:val="TableParagraph"/>
              <w:spacing w:before="64"/>
              <w:rPr>
                <w:sz w:val="15"/>
              </w:rPr>
            </w:pPr>
            <w:r>
              <w:rPr>
                <w:w w:val="105"/>
                <w:sz w:val="15"/>
              </w:rPr>
              <w:t>4.1.</w:t>
            </w:r>
          </w:p>
        </w:tc>
        <w:tc>
          <w:tcPr>
            <w:tcW w:w="1705" w:type="dxa"/>
          </w:tcPr>
          <w:p w:rsidR="00FA243E" w:rsidRDefault="00FA243E" w:rsidP="00292121">
            <w:pPr>
              <w:pStyle w:val="TableParagraph"/>
              <w:spacing w:before="64"/>
              <w:rPr>
                <w:b/>
                <w:sz w:val="15"/>
              </w:rPr>
            </w:pPr>
            <w:proofErr w:type="spellStart"/>
            <w:r>
              <w:rPr>
                <w:b/>
                <w:spacing w:val="-1"/>
                <w:w w:val="105"/>
                <w:sz w:val="15"/>
              </w:rPr>
              <w:t>Итоговое</w:t>
            </w:r>
            <w:r>
              <w:rPr>
                <w:b/>
                <w:w w:val="105"/>
                <w:sz w:val="15"/>
              </w:rPr>
              <w:t>повторение</w:t>
            </w:r>
            <w:proofErr w:type="spellEnd"/>
          </w:p>
        </w:tc>
        <w:tc>
          <w:tcPr>
            <w:tcW w:w="528" w:type="dxa"/>
          </w:tcPr>
          <w:p w:rsidR="00FA243E" w:rsidRDefault="00FA243E" w:rsidP="00292121">
            <w:pPr>
              <w:pStyle w:val="TableParagraph"/>
              <w:spacing w:before="64"/>
              <w:rPr>
                <w:sz w:val="15"/>
              </w:rPr>
            </w:pPr>
            <w:r>
              <w:rPr>
                <w:w w:val="104"/>
                <w:sz w:val="15"/>
              </w:rPr>
              <w:t>4</w:t>
            </w:r>
          </w:p>
        </w:tc>
        <w:tc>
          <w:tcPr>
            <w:tcW w:w="1104" w:type="dxa"/>
          </w:tcPr>
          <w:p w:rsidR="00FA243E" w:rsidRDefault="00FA243E" w:rsidP="00292121">
            <w:pPr>
              <w:pStyle w:val="TableParagraph"/>
              <w:spacing w:before="64"/>
              <w:ind w:left="77"/>
              <w:rPr>
                <w:sz w:val="15"/>
              </w:rPr>
            </w:pPr>
            <w:r>
              <w:rPr>
                <w:w w:val="104"/>
                <w:sz w:val="15"/>
              </w:rPr>
              <w:t>0</w:t>
            </w:r>
          </w:p>
        </w:tc>
        <w:tc>
          <w:tcPr>
            <w:tcW w:w="1140" w:type="dxa"/>
          </w:tcPr>
          <w:p w:rsidR="00FA243E" w:rsidRDefault="00FA243E" w:rsidP="00292121">
            <w:pPr>
              <w:pStyle w:val="TableParagraph"/>
              <w:spacing w:before="64"/>
              <w:ind w:left="77"/>
              <w:rPr>
                <w:sz w:val="15"/>
              </w:rPr>
            </w:pPr>
            <w:r>
              <w:rPr>
                <w:w w:val="104"/>
                <w:sz w:val="15"/>
              </w:rPr>
              <w:t>4</w:t>
            </w:r>
          </w:p>
        </w:tc>
        <w:tc>
          <w:tcPr>
            <w:tcW w:w="804" w:type="dxa"/>
          </w:tcPr>
          <w:p w:rsidR="00FA243E" w:rsidRDefault="00FA243E" w:rsidP="00292121">
            <w:pPr>
              <w:pStyle w:val="TableParagraph"/>
              <w:spacing w:before="0"/>
              <w:ind w:left="0"/>
              <w:rPr>
                <w:sz w:val="14"/>
              </w:rPr>
            </w:pPr>
          </w:p>
        </w:tc>
        <w:tc>
          <w:tcPr>
            <w:tcW w:w="5823" w:type="dxa"/>
          </w:tcPr>
          <w:p w:rsidR="00FA243E" w:rsidRDefault="00FA243E" w:rsidP="00292121">
            <w:pPr>
              <w:pStyle w:val="TableParagraph"/>
              <w:spacing w:before="64"/>
              <w:ind w:left="78"/>
              <w:rPr>
                <w:sz w:val="15"/>
              </w:rPr>
            </w:pPr>
            <w:proofErr w:type="spellStart"/>
            <w:r>
              <w:rPr>
                <w:w w:val="105"/>
                <w:sz w:val="15"/>
              </w:rPr>
              <w:t>Защитапроектов</w:t>
            </w:r>
            <w:proofErr w:type="spellEnd"/>
            <w:r>
              <w:rPr>
                <w:w w:val="105"/>
                <w:sz w:val="15"/>
              </w:rPr>
              <w:t>;</w:t>
            </w:r>
          </w:p>
        </w:tc>
        <w:tc>
          <w:tcPr>
            <w:tcW w:w="1116" w:type="dxa"/>
          </w:tcPr>
          <w:p w:rsidR="00FA243E" w:rsidRDefault="00FA243E" w:rsidP="00292121">
            <w:pPr>
              <w:pStyle w:val="TableParagraph"/>
              <w:spacing w:before="64" w:line="266" w:lineRule="auto"/>
              <w:ind w:left="79" w:right="483"/>
              <w:rPr>
                <w:sz w:val="15"/>
              </w:rPr>
            </w:pPr>
            <w:proofErr w:type="spellStart"/>
            <w:r>
              <w:rPr>
                <w:spacing w:val="-1"/>
                <w:w w:val="105"/>
                <w:sz w:val="15"/>
              </w:rPr>
              <w:t>Устный</w:t>
            </w:r>
            <w:r>
              <w:rPr>
                <w:w w:val="105"/>
                <w:sz w:val="15"/>
              </w:rPr>
              <w:t>опрос</w:t>
            </w:r>
            <w:proofErr w:type="spellEnd"/>
            <w:r>
              <w:rPr>
                <w:w w:val="105"/>
                <w:sz w:val="15"/>
              </w:rPr>
              <w:t>;</w:t>
            </w:r>
          </w:p>
        </w:tc>
        <w:tc>
          <w:tcPr>
            <w:tcW w:w="2722" w:type="dxa"/>
          </w:tcPr>
          <w:p w:rsidR="00FA243E" w:rsidRDefault="00FA243E" w:rsidP="00292121">
            <w:pPr>
              <w:pStyle w:val="TableParagraph"/>
              <w:spacing w:before="64"/>
              <w:ind w:left="79"/>
              <w:rPr>
                <w:sz w:val="15"/>
              </w:rPr>
            </w:pPr>
            <w:r>
              <w:rPr>
                <w:w w:val="105"/>
                <w:sz w:val="15"/>
              </w:rPr>
              <w:t>https://resh.edu.ru/subject/24/</w:t>
            </w:r>
          </w:p>
        </w:tc>
      </w:tr>
      <w:tr w:rsidR="00FA243E" w:rsidTr="00292121">
        <w:trPr>
          <w:trHeight w:val="333"/>
        </w:trPr>
        <w:tc>
          <w:tcPr>
            <w:tcW w:w="2214" w:type="dxa"/>
            <w:gridSpan w:val="2"/>
          </w:tcPr>
          <w:p w:rsidR="00FA243E" w:rsidRDefault="00FA243E" w:rsidP="00292121">
            <w:pPr>
              <w:pStyle w:val="TableParagraph"/>
              <w:spacing w:before="64"/>
              <w:rPr>
                <w:sz w:val="15"/>
              </w:rPr>
            </w:pPr>
            <w:proofErr w:type="spellStart"/>
            <w:r>
              <w:rPr>
                <w:w w:val="105"/>
                <w:sz w:val="15"/>
              </w:rPr>
              <w:t>Итогопоразделу</w:t>
            </w:r>
            <w:proofErr w:type="spellEnd"/>
            <w:r>
              <w:rPr>
                <w:w w:val="105"/>
                <w:sz w:val="15"/>
              </w:rPr>
              <w:t>:</w:t>
            </w:r>
          </w:p>
        </w:tc>
        <w:tc>
          <w:tcPr>
            <w:tcW w:w="528" w:type="dxa"/>
          </w:tcPr>
          <w:p w:rsidR="00FA243E" w:rsidRDefault="00FA243E" w:rsidP="00292121">
            <w:pPr>
              <w:pStyle w:val="TableParagraph"/>
              <w:spacing w:before="64"/>
              <w:rPr>
                <w:sz w:val="15"/>
              </w:rPr>
            </w:pPr>
            <w:r>
              <w:rPr>
                <w:w w:val="104"/>
                <w:sz w:val="15"/>
              </w:rPr>
              <w:t>4</w:t>
            </w:r>
          </w:p>
        </w:tc>
        <w:tc>
          <w:tcPr>
            <w:tcW w:w="12709" w:type="dxa"/>
            <w:gridSpan w:val="6"/>
          </w:tcPr>
          <w:p w:rsidR="00FA243E" w:rsidRDefault="00FA243E" w:rsidP="00292121">
            <w:pPr>
              <w:pStyle w:val="TableParagraph"/>
              <w:spacing w:before="0"/>
              <w:ind w:left="0"/>
              <w:rPr>
                <w:sz w:val="14"/>
              </w:rPr>
            </w:pPr>
          </w:p>
        </w:tc>
      </w:tr>
      <w:tr w:rsidR="00FA243E" w:rsidTr="00292121">
        <w:trPr>
          <w:trHeight w:val="525"/>
        </w:trPr>
        <w:tc>
          <w:tcPr>
            <w:tcW w:w="2214" w:type="dxa"/>
            <w:gridSpan w:val="2"/>
          </w:tcPr>
          <w:p w:rsidR="00FA243E" w:rsidRPr="00A27D94" w:rsidRDefault="00FA243E" w:rsidP="00292121">
            <w:pPr>
              <w:pStyle w:val="TableParagraph"/>
              <w:spacing w:before="64" w:line="266" w:lineRule="auto"/>
              <w:ind w:right="188"/>
              <w:rPr>
                <w:sz w:val="15"/>
                <w:lang w:val="ru-RU"/>
              </w:rPr>
            </w:pPr>
            <w:r w:rsidRPr="00A27D94">
              <w:rPr>
                <w:w w:val="105"/>
                <w:sz w:val="15"/>
                <w:lang w:val="ru-RU"/>
              </w:rPr>
              <w:t>ОБЩЕЕ КОЛИЧЕСТВО</w:t>
            </w:r>
            <w:r w:rsidRPr="00A27D94">
              <w:rPr>
                <w:spacing w:val="-1"/>
                <w:w w:val="105"/>
                <w:sz w:val="15"/>
                <w:lang w:val="ru-RU"/>
              </w:rPr>
              <w:t>ЧАСОВПОПРОГРАММЕ</w:t>
            </w:r>
          </w:p>
        </w:tc>
        <w:tc>
          <w:tcPr>
            <w:tcW w:w="528" w:type="dxa"/>
          </w:tcPr>
          <w:p w:rsidR="00FA243E" w:rsidRDefault="00FA243E" w:rsidP="00292121">
            <w:pPr>
              <w:pStyle w:val="TableParagraph"/>
              <w:spacing w:before="64"/>
              <w:rPr>
                <w:sz w:val="15"/>
              </w:rPr>
            </w:pPr>
            <w:r>
              <w:rPr>
                <w:w w:val="105"/>
                <w:sz w:val="15"/>
              </w:rPr>
              <w:t>34</w:t>
            </w:r>
          </w:p>
        </w:tc>
        <w:tc>
          <w:tcPr>
            <w:tcW w:w="1104" w:type="dxa"/>
          </w:tcPr>
          <w:p w:rsidR="00FA243E" w:rsidRDefault="00FA243E" w:rsidP="00292121">
            <w:pPr>
              <w:pStyle w:val="TableParagraph"/>
              <w:spacing w:before="64"/>
              <w:ind w:left="77"/>
              <w:rPr>
                <w:sz w:val="15"/>
              </w:rPr>
            </w:pPr>
            <w:r>
              <w:rPr>
                <w:w w:val="104"/>
                <w:sz w:val="15"/>
              </w:rPr>
              <w:t>3</w:t>
            </w:r>
          </w:p>
        </w:tc>
        <w:tc>
          <w:tcPr>
            <w:tcW w:w="1140" w:type="dxa"/>
          </w:tcPr>
          <w:p w:rsidR="00FA243E" w:rsidRDefault="00FA243E" w:rsidP="00292121">
            <w:pPr>
              <w:pStyle w:val="TableParagraph"/>
              <w:spacing w:before="64"/>
              <w:ind w:left="77"/>
              <w:rPr>
                <w:sz w:val="15"/>
              </w:rPr>
            </w:pPr>
            <w:r>
              <w:rPr>
                <w:w w:val="104"/>
                <w:sz w:val="15"/>
              </w:rPr>
              <w:t>8</w:t>
            </w:r>
          </w:p>
        </w:tc>
        <w:tc>
          <w:tcPr>
            <w:tcW w:w="10465" w:type="dxa"/>
            <w:gridSpan w:val="4"/>
          </w:tcPr>
          <w:p w:rsidR="00FA243E" w:rsidRDefault="00FA243E" w:rsidP="00292121">
            <w:pPr>
              <w:pStyle w:val="TableParagraph"/>
              <w:spacing w:before="0"/>
              <w:ind w:left="0"/>
              <w:rPr>
                <w:sz w:val="14"/>
              </w:rPr>
            </w:pPr>
          </w:p>
        </w:tc>
      </w:tr>
    </w:tbl>
    <w:p w:rsidR="00FA243E" w:rsidRDefault="00FA243E" w:rsidP="00FA243E">
      <w:pPr>
        <w:rPr>
          <w:sz w:val="14"/>
        </w:rPr>
      </w:pPr>
    </w:p>
    <w:p w:rsidR="00FA243E" w:rsidRDefault="00FA243E" w:rsidP="00FA243E">
      <w:pPr>
        <w:rPr>
          <w:sz w:val="14"/>
        </w:rPr>
      </w:pPr>
    </w:p>
    <w:p w:rsidR="00FA243E" w:rsidRDefault="00FA243E" w:rsidP="00FA243E">
      <w:pPr>
        <w:rPr>
          <w:sz w:val="1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4"/>
          <w:szCs w:val="24"/>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FA243E" w:rsidRDefault="00FA243E" w:rsidP="00FA243E">
      <w:pPr>
        <w:spacing w:line="240" w:lineRule="auto"/>
        <w:ind w:firstLine="709"/>
        <w:rPr>
          <w:rFonts w:ascii="Times New Roman" w:hAnsi="Times New Roman" w:cs="Times New Roman"/>
          <w:sz w:val="20"/>
          <w:szCs w:val="20"/>
        </w:rPr>
      </w:pPr>
    </w:p>
    <w:p w:rsidR="00292121" w:rsidRPr="00F950E6" w:rsidRDefault="00292121" w:rsidP="00292121">
      <w:pPr>
        <w:pBdr>
          <w:bottom w:val="single" w:sz="12" w:space="5" w:color="000000"/>
        </w:pBdr>
        <w:spacing w:before="100" w:beforeAutospacing="1" w:after="240" w:line="240" w:lineRule="atLeast"/>
        <w:outlineLvl w:val="0"/>
        <w:rPr>
          <w:rFonts w:ascii="Times New Roman" w:eastAsia="Times New Roman" w:hAnsi="Times New Roman" w:cs="Times New Roman"/>
          <w:b/>
          <w:bCs/>
          <w:caps/>
          <w:color w:val="000000"/>
          <w:kern w:val="36"/>
          <w:sz w:val="24"/>
          <w:szCs w:val="24"/>
        </w:rPr>
      </w:pPr>
      <w:r w:rsidRPr="00F950E6">
        <w:rPr>
          <w:rFonts w:ascii="Times New Roman" w:eastAsia="Times New Roman" w:hAnsi="Times New Roman" w:cs="Times New Roman"/>
          <w:b/>
          <w:bCs/>
          <w:caps/>
          <w:color w:val="000000"/>
          <w:kern w:val="36"/>
          <w:sz w:val="24"/>
          <w:szCs w:val="24"/>
        </w:rPr>
        <w:t>ПОУРОЧНОЕ ПЛАНИРОВАНИЕ</w:t>
      </w:r>
    </w:p>
    <w:tbl>
      <w:tblPr>
        <w:tblW w:w="15451" w:type="dxa"/>
        <w:tblInd w:w="149"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5812"/>
        <w:gridCol w:w="1134"/>
        <w:gridCol w:w="1843"/>
        <w:gridCol w:w="1843"/>
        <w:gridCol w:w="1559"/>
        <w:gridCol w:w="2693"/>
      </w:tblGrid>
      <w:tr w:rsidR="00292121" w:rsidRPr="00F950E6" w:rsidTr="00292121">
        <w:trPr>
          <w:trHeight w:val="283"/>
        </w:trPr>
        <w:tc>
          <w:tcPr>
            <w:tcW w:w="567" w:type="dxa"/>
            <w:vMerge w:val="restart"/>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b/>
                <w:bCs/>
                <w:color w:val="000000"/>
                <w:sz w:val="20"/>
                <w:szCs w:val="20"/>
              </w:rPr>
            </w:pPr>
            <w:r w:rsidRPr="00F950E6">
              <w:rPr>
                <w:rFonts w:ascii="Times New Roman" w:eastAsia="Times New Roman" w:hAnsi="Times New Roman" w:cs="Times New Roman"/>
                <w:b/>
                <w:bCs/>
                <w:color w:val="000000"/>
                <w:sz w:val="20"/>
                <w:szCs w:val="20"/>
              </w:rPr>
              <w:t>№</w:t>
            </w:r>
            <w:r w:rsidRPr="00F950E6">
              <w:rPr>
                <w:rFonts w:ascii="Times New Roman" w:eastAsia="Times New Roman" w:hAnsi="Times New Roman" w:cs="Times New Roman"/>
                <w:b/>
                <w:bCs/>
                <w:color w:val="000000"/>
                <w:sz w:val="20"/>
                <w:szCs w:val="20"/>
              </w:rPr>
              <w:br/>
              <w:t>п/п</w:t>
            </w:r>
          </w:p>
          <w:p w:rsidR="00292121" w:rsidRPr="00F950E6" w:rsidRDefault="00292121" w:rsidP="00292121">
            <w:pPr>
              <w:spacing w:after="0" w:line="240" w:lineRule="auto"/>
              <w:rPr>
                <w:rFonts w:ascii="Times New Roman" w:eastAsia="Times New Roman" w:hAnsi="Times New Roman" w:cs="Times New Roman"/>
                <w:color w:val="000000"/>
                <w:sz w:val="20"/>
                <w:szCs w:val="20"/>
              </w:rPr>
            </w:pPr>
          </w:p>
        </w:tc>
        <w:tc>
          <w:tcPr>
            <w:tcW w:w="5812" w:type="dxa"/>
            <w:vMerge w:val="restart"/>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Тема урока</w:t>
            </w:r>
          </w:p>
        </w:tc>
        <w:tc>
          <w:tcPr>
            <w:tcW w:w="4820" w:type="dxa"/>
            <w:gridSpan w:val="3"/>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Количество часов</w:t>
            </w:r>
          </w:p>
        </w:tc>
        <w:tc>
          <w:tcPr>
            <w:tcW w:w="1559" w:type="dxa"/>
            <w:vMerge w:val="restart"/>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Дата изучения</w:t>
            </w:r>
          </w:p>
        </w:tc>
        <w:tc>
          <w:tcPr>
            <w:tcW w:w="2693" w:type="dxa"/>
            <w:vMerge w:val="restart"/>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Виды, формы контроля</w:t>
            </w:r>
          </w:p>
        </w:tc>
      </w:tr>
      <w:tr w:rsidR="00292121" w:rsidRPr="00F950E6" w:rsidTr="00292121">
        <w:trPr>
          <w:trHeight w:val="283"/>
        </w:trPr>
        <w:tc>
          <w:tcPr>
            <w:tcW w:w="567" w:type="dxa"/>
            <w:vMerge/>
            <w:tcBorders>
              <w:top w:val="single" w:sz="12" w:space="0" w:color="000000"/>
              <w:left w:val="single" w:sz="12" w:space="0" w:color="000000"/>
              <w:bottom w:val="single" w:sz="12" w:space="0" w:color="000000"/>
              <w:right w:val="single" w:sz="12" w:space="0" w:color="000000"/>
            </w:tcBorders>
            <w:vAlign w:val="cente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p>
        </w:tc>
        <w:tc>
          <w:tcPr>
            <w:tcW w:w="5812" w:type="dxa"/>
            <w:vMerge/>
            <w:tcBorders>
              <w:top w:val="single" w:sz="12" w:space="0" w:color="000000"/>
              <w:left w:val="single" w:sz="12" w:space="0" w:color="000000"/>
              <w:bottom w:val="single" w:sz="12" w:space="0" w:color="000000"/>
              <w:right w:val="single" w:sz="12" w:space="0" w:color="000000"/>
            </w:tcBorders>
            <w:vAlign w:val="cente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всего</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контрольные работы</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jc w:val="center"/>
              <w:rPr>
                <w:rFonts w:ascii="Times New Roman" w:eastAsia="Times New Roman" w:hAnsi="Times New Roman" w:cs="Times New Roman"/>
                <w:color w:val="000000"/>
                <w:sz w:val="20"/>
                <w:szCs w:val="20"/>
              </w:rPr>
            </w:pPr>
            <w:r w:rsidRPr="00F950E6">
              <w:rPr>
                <w:rFonts w:ascii="Times New Roman" w:eastAsia="Times New Roman" w:hAnsi="Times New Roman" w:cs="Times New Roman"/>
                <w:b/>
                <w:bCs/>
                <w:color w:val="000000"/>
                <w:sz w:val="20"/>
                <w:szCs w:val="20"/>
              </w:rPr>
              <w:t>практические работы</w:t>
            </w:r>
          </w:p>
        </w:tc>
        <w:tc>
          <w:tcPr>
            <w:tcW w:w="1559" w:type="dxa"/>
            <w:vMerge/>
            <w:tcBorders>
              <w:top w:val="single" w:sz="12" w:space="0" w:color="000000"/>
              <w:left w:val="single" w:sz="12" w:space="0" w:color="000000"/>
              <w:bottom w:val="single" w:sz="12" w:space="0" w:color="000000"/>
              <w:right w:val="single" w:sz="12" w:space="0" w:color="000000"/>
            </w:tcBorders>
            <w:vAlign w:val="cente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p>
        </w:tc>
        <w:tc>
          <w:tcPr>
            <w:tcW w:w="2693" w:type="dxa"/>
            <w:vMerge/>
            <w:tcBorders>
              <w:top w:val="single" w:sz="12" w:space="0" w:color="000000"/>
              <w:left w:val="single" w:sz="12" w:space="0" w:color="000000"/>
              <w:bottom w:val="single" w:sz="12" w:space="0" w:color="000000"/>
              <w:right w:val="single" w:sz="12" w:space="0" w:color="000000"/>
            </w:tcBorders>
            <w:vAlign w:val="cente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p>
        </w:tc>
      </w:tr>
      <w:tr w:rsidR="00292121" w:rsidRPr="00F950E6" w:rsidTr="00292121">
        <w:trPr>
          <w:trHeight w:val="3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1</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rPr>
                <w:sz w:val="20"/>
                <w:szCs w:val="20"/>
                <w:highlight w:val="yellow"/>
              </w:rPr>
            </w:pPr>
            <w:r w:rsidRPr="002D7CE2">
              <w:rPr>
                <w:sz w:val="20"/>
                <w:szCs w:val="20"/>
                <w:highlight w:val="yellow"/>
              </w:rPr>
              <w:t>Общественныеценности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731"/>
              <w:rPr>
                <w:sz w:val="20"/>
                <w:szCs w:val="20"/>
              </w:rPr>
            </w:pPr>
            <w:r w:rsidRPr="00292121">
              <w:rPr>
                <w:sz w:val="20"/>
                <w:szCs w:val="20"/>
              </w:rPr>
              <w:t>Устныйопрос;</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2</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900"/>
              <w:rPr>
                <w:sz w:val="20"/>
                <w:szCs w:val="20"/>
                <w:highlight w:val="yellow"/>
              </w:rPr>
            </w:pPr>
            <w:r w:rsidRPr="002D7CE2">
              <w:rPr>
                <w:sz w:val="20"/>
                <w:szCs w:val="20"/>
                <w:highlight w:val="yellow"/>
              </w:rPr>
              <w:t>Гражданственность и патриотизм</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66"/>
              <w:rPr>
                <w:sz w:val="20"/>
                <w:szCs w:val="20"/>
              </w:rPr>
            </w:pPr>
            <w:r w:rsidRPr="00292121">
              <w:rPr>
                <w:sz w:val="20"/>
                <w:szCs w:val="20"/>
              </w:rPr>
              <w:t>Устныйопрос;</w:t>
            </w:r>
            <w:r w:rsidRPr="00292121">
              <w:rPr>
                <w:spacing w:val="-1"/>
                <w:sz w:val="20"/>
                <w:szCs w:val="20"/>
              </w:rPr>
              <w:t>Тестирование;</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3</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177"/>
              <w:rPr>
                <w:sz w:val="20"/>
                <w:szCs w:val="20"/>
                <w:highlight w:val="yellow"/>
              </w:rPr>
            </w:pPr>
            <w:r w:rsidRPr="002D7CE2">
              <w:rPr>
                <w:sz w:val="20"/>
                <w:szCs w:val="20"/>
                <w:highlight w:val="yellow"/>
              </w:rPr>
              <w:t>Социальные нормы какрегуляторы общественнойжизни и поведения человекавобществе</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731"/>
              <w:rPr>
                <w:sz w:val="20"/>
                <w:szCs w:val="20"/>
              </w:rPr>
            </w:pPr>
            <w:r w:rsidRPr="00292121">
              <w:rPr>
                <w:sz w:val="20"/>
                <w:szCs w:val="20"/>
              </w:rPr>
              <w:t>Устныйопрос;</w:t>
            </w:r>
          </w:p>
        </w:tc>
      </w:tr>
      <w:tr w:rsidR="00292121" w:rsidRPr="00F950E6" w:rsidTr="00292121">
        <w:trPr>
          <w:trHeight w:val="55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4</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604"/>
              <w:rPr>
                <w:sz w:val="20"/>
                <w:szCs w:val="20"/>
                <w:highlight w:val="yellow"/>
              </w:rPr>
            </w:pPr>
            <w:r w:rsidRPr="002D7CE2">
              <w:rPr>
                <w:sz w:val="20"/>
                <w:szCs w:val="20"/>
                <w:highlight w:val="yellow"/>
              </w:rPr>
              <w:t>Виды социальных норм.Традициииобычаи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0.5</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214"/>
              <w:rPr>
                <w:sz w:val="20"/>
                <w:szCs w:val="20"/>
              </w:rPr>
            </w:pPr>
            <w:r w:rsidRPr="00292121">
              <w:rPr>
                <w:sz w:val="20"/>
                <w:szCs w:val="20"/>
              </w:rPr>
              <w:t>Устныйопрос;</w:t>
            </w:r>
            <w:r w:rsidRPr="00292121">
              <w:rPr>
                <w:spacing w:val="-1"/>
                <w:sz w:val="20"/>
                <w:szCs w:val="20"/>
              </w:rPr>
              <w:t>Тестирование</w:t>
            </w:r>
            <w:r w:rsidRPr="00292121">
              <w:rPr>
                <w:sz w:val="20"/>
                <w:szCs w:val="20"/>
              </w:rPr>
              <w:t>;</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5</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212"/>
              <w:rPr>
                <w:sz w:val="20"/>
                <w:szCs w:val="20"/>
                <w:highlight w:val="yellow"/>
              </w:rPr>
            </w:pPr>
            <w:r w:rsidRPr="002D7CE2">
              <w:rPr>
                <w:sz w:val="20"/>
                <w:szCs w:val="20"/>
                <w:highlight w:val="yellow"/>
              </w:rPr>
              <w:t>Нормы и принципы морали.Доброи зло</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66"/>
              <w:rPr>
                <w:sz w:val="20"/>
                <w:szCs w:val="20"/>
              </w:rPr>
            </w:pPr>
            <w:r w:rsidRPr="00292121">
              <w:rPr>
                <w:sz w:val="20"/>
                <w:szCs w:val="20"/>
              </w:rPr>
              <w:t>Устныйопрос;</w:t>
            </w:r>
            <w:r w:rsidRPr="00292121">
              <w:rPr>
                <w:spacing w:val="-1"/>
                <w:sz w:val="20"/>
                <w:szCs w:val="20"/>
              </w:rPr>
              <w:t>Тестирование;</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6</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791"/>
              <w:rPr>
                <w:sz w:val="20"/>
                <w:szCs w:val="20"/>
                <w:highlight w:val="yellow"/>
              </w:rPr>
            </w:pPr>
            <w:r w:rsidRPr="002D7CE2">
              <w:rPr>
                <w:sz w:val="20"/>
                <w:szCs w:val="20"/>
                <w:highlight w:val="yellow"/>
              </w:rPr>
              <w:t>Нравственные чувствачеловека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line="292" w:lineRule="auto"/>
              <w:ind w:left="78" w:right="66"/>
              <w:rPr>
                <w:sz w:val="20"/>
                <w:szCs w:val="20"/>
              </w:rPr>
            </w:pPr>
            <w:r w:rsidRPr="00292121">
              <w:rPr>
                <w:sz w:val="20"/>
                <w:szCs w:val="20"/>
              </w:rPr>
              <w:t>Устныйопрос;</w:t>
            </w:r>
            <w:r w:rsidRPr="00292121">
              <w:rPr>
                <w:spacing w:val="-1"/>
                <w:sz w:val="20"/>
                <w:szCs w:val="20"/>
              </w:rPr>
              <w:t>Тестирование;</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7</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rPr>
                <w:sz w:val="20"/>
                <w:szCs w:val="20"/>
                <w:highlight w:val="yellow"/>
              </w:rPr>
            </w:pPr>
            <w:r w:rsidRPr="002D7CE2">
              <w:rPr>
                <w:sz w:val="20"/>
                <w:szCs w:val="20"/>
                <w:highlight w:val="yellow"/>
              </w:rPr>
              <w:t>Совестьистыд</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Default="00292121" w:rsidP="00292121">
            <w:pPr>
              <w:pStyle w:val="TableParagraph"/>
              <w:spacing w:line="292" w:lineRule="auto"/>
              <w:ind w:left="78" w:right="208"/>
              <w:rPr>
                <w:spacing w:val="-58"/>
                <w:sz w:val="20"/>
                <w:szCs w:val="20"/>
              </w:rPr>
            </w:pPr>
            <w:r w:rsidRPr="00292121">
              <w:rPr>
                <w:sz w:val="20"/>
                <w:szCs w:val="20"/>
              </w:rPr>
              <w:t>Письменный</w:t>
            </w:r>
          </w:p>
          <w:p w:rsidR="00292121" w:rsidRPr="00292121" w:rsidRDefault="00292121" w:rsidP="00292121">
            <w:pPr>
              <w:pStyle w:val="TableParagraph"/>
              <w:spacing w:line="292" w:lineRule="auto"/>
              <w:ind w:left="78" w:right="208"/>
              <w:rPr>
                <w:sz w:val="20"/>
                <w:szCs w:val="20"/>
              </w:rPr>
            </w:pPr>
            <w:r w:rsidRPr="00292121">
              <w:rPr>
                <w:sz w:val="20"/>
                <w:szCs w:val="20"/>
              </w:rPr>
              <w:t>контроль;</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t>8</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rPr>
                <w:sz w:val="20"/>
                <w:szCs w:val="20"/>
                <w:highlight w:val="yellow"/>
              </w:rPr>
            </w:pPr>
            <w:r w:rsidRPr="002D7CE2">
              <w:rPr>
                <w:sz w:val="20"/>
                <w:szCs w:val="20"/>
                <w:highlight w:val="yellow"/>
              </w:rPr>
              <w:t>Моральныйвыбор</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Default="00292121" w:rsidP="00292121">
            <w:pPr>
              <w:pStyle w:val="TableParagraph"/>
              <w:spacing w:line="292" w:lineRule="auto"/>
              <w:ind w:left="78" w:right="731"/>
              <w:rPr>
                <w:spacing w:val="-58"/>
                <w:sz w:val="20"/>
                <w:szCs w:val="20"/>
              </w:rPr>
            </w:pPr>
            <w:r w:rsidRPr="00292121">
              <w:rPr>
                <w:sz w:val="20"/>
                <w:szCs w:val="20"/>
              </w:rPr>
              <w:t>Устный</w:t>
            </w:r>
          </w:p>
          <w:p w:rsidR="00292121" w:rsidRPr="00292121" w:rsidRDefault="00292121" w:rsidP="00292121">
            <w:pPr>
              <w:pStyle w:val="TableParagraph"/>
              <w:spacing w:line="292" w:lineRule="auto"/>
              <w:ind w:left="78" w:right="731"/>
              <w:rPr>
                <w:sz w:val="20"/>
                <w:szCs w:val="20"/>
              </w:rPr>
            </w:pPr>
            <w:r w:rsidRPr="00292121">
              <w:rPr>
                <w:sz w:val="20"/>
                <w:szCs w:val="20"/>
              </w:rPr>
              <w:t>опрос;</w:t>
            </w:r>
          </w:p>
        </w:tc>
      </w:tr>
      <w:tr w:rsidR="00292121"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950E6" w:rsidRDefault="00292121" w:rsidP="00292121">
            <w:pPr>
              <w:spacing w:after="0" w:line="240" w:lineRule="auto"/>
              <w:rPr>
                <w:rFonts w:ascii="Times New Roman" w:eastAsia="Times New Roman" w:hAnsi="Times New Roman" w:cs="Times New Roman"/>
                <w:color w:val="000000"/>
                <w:sz w:val="20"/>
                <w:szCs w:val="20"/>
              </w:rPr>
            </w:pPr>
            <w:r w:rsidRPr="00F950E6">
              <w:rPr>
                <w:rFonts w:ascii="Times New Roman" w:eastAsia="Times New Roman" w:hAnsi="Times New Roman" w:cs="Times New Roman"/>
                <w:color w:val="000000"/>
                <w:sz w:val="20"/>
                <w:szCs w:val="20"/>
              </w:rPr>
              <w:lastRenderedPageBreak/>
              <w:t>9</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D7CE2" w:rsidRDefault="00292121" w:rsidP="00292121">
            <w:pPr>
              <w:pStyle w:val="TableParagraph"/>
              <w:spacing w:line="292" w:lineRule="auto"/>
              <w:ind w:right="80"/>
              <w:rPr>
                <w:spacing w:val="-58"/>
                <w:sz w:val="20"/>
                <w:szCs w:val="20"/>
                <w:highlight w:val="yellow"/>
              </w:rPr>
            </w:pPr>
            <w:r w:rsidRPr="002D7CE2">
              <w:rPr>
                <w:sz w:val="20"/>
                <w:szCs w:val="20"/>
                <w:highlight w:val="yellow"/>
              </w:rPr>
              <w:t>Моральная оценка поведения</w:t>
            </w:r>
          </w:p>
          <w:p w:rsidR="00292121" w:rsidRPr="002D7CE2" w:rsidRDefault="00292121" w:rsidP="00292121">
            <w:pPr>
              <w:pStyle w:val="TableParagraph"/>
              <w:spacing w:line="292" w:lineRule="auto"/>
              <w:ind w:right="80"/>
              <w:rPr>
                <w:spacing w:val="-58"/>
                <w:sz w:val="20"/>
                <w:szCs w:val="20"/>
                <w:highlight w:val="yellow"/>
              </w:rPr>
            </w:pPr>
            <w:r w:rsidRPr="002D7CE2">
              <w:rPr>
                <w:sz w:val="20"/>
                <w:szCs w:val="20"/>
                <w:highlight w:val="yellow"/>
              </w:rPr>
              <w:t>людей и собственногоповедения</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rPr>
                <w:sz w:val="20"/>
                <w:szCs w:val="20"/>
              </w:rPr>
            </w:pPr>
            <w:r w:rsidRPr="00292121">
              <w:rPr>
                <w:sz w:val="20"/>
                <w:szCs w:val="20"/>
              </w:rPr>
              <w:t>0.5</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ind w:left="77"/>
              <w:rPr>
                <w:sz w:val="20"/>
                <w:szCs w:val="20"/>
              </w:rPr>
            </w:pPr>
            <w:r w:rsidRPr="00292121">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292121" w:rsidRDefault="00292121" w:rsidP="00292121">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Default="00292121" w:rsidP="00292121">
            <w:pPr>
              <w:pStyle w:val="TableParagraph"/>
              <w:spacing w:line="292" w:lineRule="auto"/>
              <w:ind w:left="78" w:right="214"/>
              <w:rPr>
                <w:spacing w:val="-57"/>
                <w:sz w:val="20"/>
                <w:szCs w:val="20"/>
              </w:rPr>
            </w:pPr>
            <w:r w:rsidRPr="00292121">
              <w:rPr>
                <w:sz w:val="20"/>
                <w:szCs w:val="20"/>
              </w:rPr>
              <w:t>Устныйопрос;</w:t>
            </w:r>
            <w:r w:rsidRPr="00292121">
              <w:rPr>
                <w:spacing w:val="-1"/>
                <w:sz w:val="20"/>
                <w:szCs w:val="20"/>
              </w:rPr>
              <w:t>Контрольная</w:t>
            </w:r>
          </w:p>
          <w:p w:rsidR="00292121" w:rsidRPr="00292121" w:rsidRDefault="00292121" w:rsidP="00292121">
            <w:pPr>
              <w:pStyle w:val="TableParagraph"/>
              <w:spacing w:line="292" w:lineRule="auto"/>
              <w:ind w:left="78" w:right="214"/>
              <w:rPr>
                <w:sz w:val="20"/>
                <w:szCs w:val="20"/>
              </w:rPr>
            </w:pPr>
            <w:r w:rsidRPr="00292121">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10</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151"/>
              <w:rPr>
                <w:sz w:val="20"/>
                <w:szCs w:val="20"/>
                <w:highlight w:val="yellow"/>
              </w:rPr>
            </w:pPr>
            <w:r w:rsidRPr="002D7CE2">
              <w:rPr>
                <w:sz w:val="20"/>
                <w:szCs w:val="20"/>
                <w:highlight w:val="yellow"/>
              </w:rPr>
              <w:t>Влияние моральных норм на обществоичеловека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11</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424"/>
              <w:rPr>
                <w:sz w:val="20"/>
                <w:szCs w:val="20"/>
                <w:highlight w:val="yellow"/>
              </w:rPr>
            </w:pPr>
            <w:r w:rsidRPr="002D7CE2">
              <w:rPr>
                <w:sz w:val="20"/>
                <w:szCs w:val="20"/>
                <w:highlight w:val="yellow"/>
              </w:rPr>
              <w:t>Право и его роль в жизниобщества.Правоимораль</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12</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539"/>
              <w:rPr>
                <w:sz w:val="20"/>
                <w:szCs w:val="20"/>
                <w:highlight w:val="yellow"/>
              </w:rPr>
            </w:pPr>
            <w:r w:rsidRPr="002D7CE2">
              <w:rPr>
                <w:sz w:val="20"/>
                <w:szCs w:val="20"/>
                <w:highlight w:val="yellow"/>
              </w:rPr>
              <w:t>Повторение по теме"Социальные ценности инормы"</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66"/>
              <w:rPr>
                <w:sz w:val="20"/>
                <w:szCs w:val="20"/>
              </w:rPr>
            </w:pPr>
            <w:r w:rsidRPr="00B80B55">
              <w:rPr>
                <w:sz w:val="20"/>
                <w:szCs w:val="20"/>
              </w:rPr>
              <w:t>Устныйопрос;</w:t>
            </w:r>
            <w:r w:rsidRPr="00B80B55">
              <w:rPr>
                <w:spacing w:val="-1"/>
                <w:sz w:val="20"/>
                <w:szCs w:val="20"/>
              </w:rPr>
              <w:t>Тестирование;</w:t>
            </w:r>
          </w:p>
        </w:tc>
      </w:tr>
      <w:tr w:rsidR="00B80B55" w:rsidRPr="00F950E6" w:rsidTr="00292121">
        <w:trPr>
          <w:trHeight w:val="554"/>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13</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844"/>
              <w:rPr>
                <w:sz w:val="20"/>
                <w:szCs w:val="20"/>
                <w:highlight w:val="yellow"/>
              </w:rPr>
            </w:pPr>
            <w:r w:rsidRPr="002D7CE2">
              <w:rPr>
                <w:sz w:val="20"/>
                <w:szCs w:val="20"/>
                <w:highlight w:val="yellow"/>
              </w:rPr>
              <w:t>Правоотношения и их особенности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14</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1011"/>
              <w:rPr>
                <w:sz w:val="20"/>
                <w:szCs w:val="20"/>
                <w:highlight w:val="yellow"/>
              </w:rPr>
            </w:pPr>
            <w:r w:rsidRPr="002D7CE2">
              <w:rPr>
                <w:sz w:val="20"/>
                <w:szCs w:val="20"/>
                <w:highlight w:val="yellow"/>
              </w:rPr>
              <w:t>Правоспособность идееспособность</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125"/>
              <w:rPr>
                <w:spacing w:val="-57"/>
                <w:sz w:val="20"/>
                <w:szCs w:val="20"/>
              </w:rPr>
            </w:pPr>
            <w:r w:rsidRPr="00B80B55">
              <w:rPr>
                <w:spacing w:val="-1"/>
                <w:sz w:val="20"/>
                <w:szCs w:val="20"/>
              </w:rPr>
              <w:t>Практическая</w:t>
            </w:r>
          </w:p>
          <w:p w:rsidR="00B80B55" w:rsidRPr="00B80B55" w:rsidRDefault="00B80B55" w:rsidP="00A00450">
            <w:pPr>
              <w:pStyle w:val="TableParagraph"/>
              <w:spacing w:line="292" w:lineRule="auto"/>
              <w:ind w:left="78" w:right="125"/>
              <w:rPr>
                <w:sz w:val="20"/>
                <w:szCs w:val="20"/>
              </w:rPr>
            </w:pPr>
            <w:r w:rsidRPr="00B80B55">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15</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161"/>
              <w:rPr>
                <w:sz w:val="20"/>
                <w:szCs w:val="20"/>
                <w:highlight w:val="yellow"/>
              </w:rPr>
            </w:pPr>
            <w:r w:rsidRPr="002D7CE2">
              <w:rPr>
                <w:sz w:val="20"/>
                <w:szCs w:val="20"/>
                <w:highlight w:val="yellow"/>
              </w:rPr>
              <w:t>Правомерное поведение.Правоваякультураличности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16</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197"/>
              <w:rPr>
                <w:sz w:val="20"/>
                <w:szCs w:val="20"/>
                <w:highlight w:val="yellow"/>
              </w:rPr>
            </w:pPr>
            <w:r w:rsidRPr="002D7CE2">
              <w:rPr>
                <w:sz w:val="20"/>
                <w:szCs w:val="20"/>
                <w:highlight w:val="yellow"/>
              </w:rPr>
              <w:t>Правонарушение июридическаяответственность. Проступокипреступление</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214"/>
              <w:rPr>
                <w:sz w:val="20"/>
                <w:szCs w:val="20"/>
              </w:rPr>
            </w:pPr>
            <w:r w:rsidRPr="00B80B55">
              <w:rPr>
                <w:spacing w:val="-1"/>
                <w:sz w:val="20"/>
                <w:szCs w:val="20"/>
              </w:rPr>
              <w:t>Контрольная</w:t>
            </w:r>
            <w:r w:rsidRPr="00B80B55">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17</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222"/>
              <w:rPr>
                <w:sz w:val="20"/>
                <w:szCs w:val="20"/>
                <w:highlight w:val="yellow"/>
              </w:rPr>
            </w:pPr>
            <w:r w:rsidRPr="002D7CE2">
              <w:rPr>
                <w:sz w:val="20"/>
                <w:szCs w:val="20"/>
                <w:highlight w:val="yellow"/>
              </w:rPr>
              <w:t>Опасность правонарушенийдляличностииобщества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66"/>
              <w:rPr>
                <w:sz w:val="20"/>
                <w:szCs w:val="20"/>
              </w:rPr>
            </w:pPr>
            <w:r w:rsidRPr="00B80B55">
              <w:rPr>
                <w:sz w:val="20"/>
                <w:szCs w:val="20"/>
              </w:rPr>
              <w:t>Устныйопрос;</w:t>
            </w:r>
            <w:r w:rsidRPr="00B80B55">
              <w:rPr>
                <w:spacing w:val="-1"/>
                <w:sz w:val="20"/>
                <w:szCs w:val="20"/>
              </w:rPr>
              <w:t>Тестирование;</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18</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2D7CE2" w:rsidRDefault="00B80B55" w:rsidP="00A00450">
            <w:pPr>
              <w:pStyle w:val="TableParagraph"/>
              <w:spacing w:line="292" w:lineRule="auto"/>
              <w:ind w:right="466"/>
              <w:rPr>
                <w:sz w:val="20"/>
                <w:szCs w:val="20"/>
                <w:highlight w:val="yellow"/>
              </w:rPr>
            </w:pPr>
            <w:r w:rsidRPr="002D7CE2">
              <w:rPr>
                <w:sz w:val="20"/>
                <w:szCs w:val="20"/>
                <w:highlight w:val="yellow"/>
              </w:rPr>
              <w:t>Гарантия и защита прав исвобод человека игражданина в РоссийскойФедерации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125"/>
              <w:rPr>
                <w:sz w:val="20"/>
                <w:szCs w:val="20"/>
              </w:rPr>
            </w:pPr>
            <w:r w:rsidRPr="00B80B55">
              <w:rPr>
                <w:spacing w:val="-1"/>
                <w:sz w:val="20"/>
                <w:szCs w:val="20"/>
              </w:rPr>
              <w:t xml:space="preserve">Практическая </w:t>
            </w:r>
            <w:r w:rsidRPr="00B80B55">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19</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564"/>
              <w:rPr>
                <w:sz w:val="20"/>
                <w:szCs w:val="20"/>
              </w:rPr>
            </w:pPr>
            <w:r w:rsidRPr="00B80B55">
              <w:rPr>
                <w:sz w:val="20"/>
                <w:szCs w:val="20"/>
              </w:rPr>
              <w:t>Конституционныеобязанности гражданинаРоссийской Федерации.Права ребенка ивозможностиихзащиты</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208"/>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lastRenderedPageBreak/>
              <w:t>20</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Источникиправа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B80B55">
            <w:pPr>
              <w:pStyle w:val="TableParagraph"/>
              <w:spacing w:line="292" w:lineRule="auto"/>
              <w:ind w:left="78" w:right="66"/>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21</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Основыгражданскогоправа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125"/>
              <w:rPr>
                <w:sz w:val="20"/>
                <w:szCs w:val="20"/>
              </w:rPr>
            </w:pPr>
            <w:r w:rsidRPr="00B80B55">
              <w:rPr>
                <w:spacing w:val="-1"/>
                <w:sz w:val="20"/>
                <w:szCs w:val="20"/>
              </w:rPr>
              <w:t>Практическая</w:t>
            </w:r>
            <w:r w:rsidRPr="00B80B55">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22</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497"/>
              <w:rPr>
                <w:sz w:val="20"/>
                <w:szCs w:val="20"/>
              </w:rPr>
            </w:pPr>
            <w:r w:rsidRPr="00B80B55">
              <w:rPr>
                <w:sz w:val="20"/>
                <w:szCs w:val="20"/>
              </w:rPr>
              <w:t>Несовершеннолетние какучастники гражданско-правовыхотношений</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B80B55">
            <w:pPr>
              <w:pStyle w:val="TableParagraph"/>
              <w:spacing w:line="292" w:lineRule="auto"/>
              <w:ind w:left="78" w:right="731"/>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23</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Основысемейногоправа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B80B55">
            <w:pPr>
              <w:pStyle w:val="TableParagraph"/>
              <w:spacing w:line="292" w:lineRule="auto"/>
              <w:ind w:left="78" w:right="66"/>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24</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150"/>
              <w:rPr>
                <w:sz w:val="20"/>
                <w:szCs w:val="20"/>
              </w:rPr>
            </w:pPr>
            <w:r w:rsidRPr="00B80B55">
              <w:rPr>
                <w:sz w:val="20"/>
                <w:szCs w:val="20"/>
              </w:rPr>
              <w:t>Права и обязанности детей иродителей</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0.5</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214"/>
              <w:rPr>
                <w:sz w:val="20"/>
                <w:szCs w:val="20"/>
              </w:rPr>
            </w:pPr>
            <w:r w:rsidRPr="00B80B55">
              <w:rPr>
                <w:spacing w:val="-1"/>
                <w:sz w:val="20"/>
                <w:szCs w:val="20"/>
              </w:rPr>
              <w:t>Письменный контроль</w:t>
            </w:r>
            <w:r w:rsidRPr="00B80B55">
              <w:rPr>
                <w:sz w:val="20"/>
                <w:szCs w:val="20"/>
              </w:rPr>
              <w:t>;</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25</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Основытрудовогоправа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125"/>
              <w:rPr>
                <w:spacing w:val="-57"/>
                <w:sz w:val="20"/>
                <w:szCs w:val="20"/>
              </w:rPr>
            </w:pPr>
            <w:r w:rsidRPr="00B80B55">
              <w:rPr>
                <w:spacing w:val="-1"/>
                <w:sz w:val="20"/>
                <w:szCs w:val="20"/>
              </w:rPr>
              <w:t>Практическая</w:t>
            </w:r>
          </w:p>
          <w:p w:rsidR="00B80B55" w:rsidRPr="00B80B55" w:rsidRDefault="00B80B55" w:rsidP="00A00450">
            <w:pPr>
              <w:pStyle w:val="TableParagraph"/>
              <w:spacing w:line="292" w:lineRule="auto"/>
              <w:ind w:left="78" w:right="125"/>
              <w:rPr>
                <w:sz w:val="20"/>
                <w:szCs w:val="20"/>
              </w:rPr>
            </w:pPr>
            <w:r w:rsidRPr="00B80B55">
              <w:rPr>
                <w:sz w:val="20"/>
                <w:szCs w:val="20"/>
              </w:rPr>
              <w:t>работа;</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26</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86"/>
              <w:rPr>
                <w:sz w:val="20"/>
                <w:szCs w:val="20"/>
              </w:rPr>
            </w:pPr>
            <w:r w:rsidRPr="00B80B55">
              <w:rPr>
                <w:sz w:val="20"/>
                <w:szCs w:val="20"/>
              </w:rPr>
              <w:t>Особенности правовогостатуса несовершеннолетнихпри осуществлении трудовойдеятельности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27</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1097"/>
              <w:rPr>
                <w:sz w:val="20"/>
                <w:szCs w:val="20"/>
              </w:rPr>
            </w:pPr>
            <w:r w:rsidRPr="00B80B55">
              <w:rPr>
                <w:sz w:val="20"/>
                <w:szCs w:val="20"/>
              </w:rPr>
              <w:t>Виды юридическойответственности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0.5</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66"/>
              <w:rPr>
                <w:sz w:val="20"/>
                <w:szCs w:val="20"/>
              </w:rPr>
            </w:pPr>
            <w:r w:rsidRPr="00B80B55">
              <w:rPr>
                <w:sz w:val="20"/>
                <w:szCs w:val="20"/>
              </w:rPr>
              <w:t>Устныйопрос;</w:t>
            </w:r>
            <w:r w:rsidRPr="00B80B55">
              <w:rPr>
                <w:spacing w:val="-1"/>
                <w:sz w:val="20"/>
                <w:szCs w:val="20"/>
              </w:rPr>
              <w:t>Тестирование;</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28</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367"/>
              <w:rPr>
                <w:sz w:val="20"/>
                <w:szCs w:val="20"/>
              </w:rPr>
            </w:pPr>
            <w:r w:rsidRPr="00B80B55">
              <w:rPr>
                <w:sz w:val="20"/>
                <w:szCs w:val="20"/>
              </w:rPr>
              <w:t>Преступления и уголовная ответственность</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29</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77"/>
              <w:rPr>
                <w:sz w:val="20"/>
                <w:szCs w:val="20"/>
              </w:rPr>
            </w:pPr>
            <w:r w:rsidRPr="00B80B55">
              <w:rPr>
                <w:sz w:val="20"/>
                <w:szCs w:val="20"/>
              </w:rPr>
              <w:t>Структураправоохранительных органовРоссийскойФедерации</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Default="00B80B55" w:rsidP="00B80B55">
            <w:pPr>
              <w:pStyle w:val="TableParagraph"/>
              <w:spacing w:line="292" w:lineRule="auto"/>
              <w:ind w:left="78" w:right="208"/>
              <w:rPr>
                <w:spacing w:val="-58"/>
                <w:sz w:val="20"/>
                <w:szCs w:val="20"/>
              </w:rPr>
            </w:pPr>
            <w:r w:rsidRPr="00B80B55">
              <w:rPr>
                <w:sz w:val="20"/>
                <w:szCs w:val="20"/>
              </w:rPr>
              <w:t>Письменный</w:t>
            </w:r>
          </w:p>
          <w:p w:rsidR="00B80B55" w:rsidRPr="00B80B55" w:rsidRDefault="00B80B55" w:rsidP="00B80B55">
            <w:pPr>
              <w:pStyle w:val="TableParagraph"/>
              <w:spacing w:line="292" w:lineRule="auto"/>
              <w:ind w:left="78" w:right="208"/>
              <w:rPr>
                <w:sz w:val="20"/>
                <w:szCs w:val="20"/>
              </w:rPr>
            </w:pPr>
            <w:r w:rsidRPr="00B80B55">
              <w:rPr>
                <w:sz w:val="20"/>
                <w:szCs w:val="20"/>
              </w:rPr>
              <w:t>контроль;</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30</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84"/>
              <w:rPr>
                <w:sz w:val="20"/>
                <w:szCs w:val="20"/>
              </w:rPr>
            </w:pPr>
            <w:r w:rsidRPr="00B80B55">
              <w:rPr>
                <w:sz w:val="20"/>
                <w:szCs w:val="20"/>
              </w:rPr>
              <w:t>Функцииправоохранительныхорганов</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0</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66"/>
              <w:rPr>
                <w:sz w:val="20"/>
                <w:szCs w:val="20"/>
              </w:rPr>
            </w:pPr>
            <w:r w:rsidRPr="00B80B55">
              <w:rPr>
                <w:spacing w:val="-1"/>
                <w:sz w:val="20"/>
                <w:szCs w:val="20"/>
              </w:rPr>
              <w:t>Тестирование;</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31</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543"/>
              <w:jc w:val="both"/>
              <w:rPr>
                <w:sz w:val="20"/>
                <w:szCs w:val="20"/>
              </w:rPr>
            </w:pPr>
            <w:r w:rsidRPr="00B80B55">
              <w:rPr>
                <w:sz w:val="20"/>
                <w:szCs w:val="20"/>
              </w:rPr>
              <w:t>Защита проектов по теме"Социальные ценности инормы"</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lastRenderedPageBreak/>
              <w:t>32</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526"/>
              <w:rPr>
                <w:sz w:val="20"/>
                <w:szCs w:val="20"/>
              </w:rPr>
            </w:pPr>
            <w:r w:rsidRPr="00B80B55">
              <w:rPr>
                <w:sz w:val="20"/>
                <w:szCs w:val="20"/>
              </w:rPr>
              <w:t>Защита проектов по теме"Человек как участникправовыхотношений"</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33</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right="150"/>
              <w:rPr>
                <w:sz w:val="20"/>
                <w:szCs w:val="20"/>
              </w:rPr>
            </w:pPr>
            <w:r w:rsidRPr="00B80B55">
              <w:rPr>
                <w:sz w:val="20"/>
                <w:szCs w:val="20"/>
              </w:rPr>
              <w:t>Защита проектов по теме"Основыроссийскогоправа"</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 опрос;</w:t>
            </w:r>
          </w:p>
        </w:tc>
      </w:tr>
      <w:tr w:rsidR="00B80B55" w:rsidRPr="00F950E6" w:rsidTr="00292121">
        <w:trPr>
          <w:trHeight w:val="283"/>
        </w:trPr>
        <w:tc>
          <w:tcPr>
            <w:tcW w:w="567"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8E2FB3" w:rsidRDefault="00B80B55" w:rsidP="00292121">
            <w:pPr>
              <w:spacing w:after="0" w:line="240" w:lineRule="auto"/>
              <w:rPr>
                <w:rFonts w:ascii="Times New Roman" w:eastAsia="Times New Roman" w:hAnsi="Times New Roman" w:cs="Times New Roman"/>
                <w:color w:val="000000"/>
                <w:sz w:val="20"/>
                <w:szCs w:val="20"/>
              </w:rPr>
            </w:pPr>
            <w:r w:rsidRPr="008E2FB3">
              <w:rPr>
                <w:rFonts w:ascii="Times New Roman" w:eastAsia="Times New Roman" w:hAnsi="Times New Roman" w:cs="Times New Roman"/>
                <w:color w:val="000000"/>
                <w:sz w:val="20"/>
                <w:szCs w:val="20"/>
              </w:rPr>
              <w:t>34</w:t>
            </w:r>
          </w:p>
        </w:tc>
        <w:tc>
          <w:tcPr>
            <w:tcW w:w="5812"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Итоговоеповторение</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1</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rPr>
                <w:sz w:val="20"/>
                <w:szCs w:val="20"/>
              </w:rPr>
            </w:pPr>
            <w:r w:rsidRPr="00B80B55">
              <w:rPr>
                <w:sz w:val="20"/>
                <w:szCs w:val="20"/>
              </w:rPr>
              <w:t>0</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ind w:left="77"/>
              <w:rPr>
                <w:sz w:val="20"/>
                <w:szCs w:val="20"/>
              </w:rPr>
            </w:pPr>
            <w:r w:rsidRPr="00B80B55">
              <w:rPr>
                <w:sz w:val="20"/>
                <w:szCs w:val="20"/>
              </w:rPr>
              <w:t>1</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before="0"/>
              <w:ind w:left="0"/>
              <w:rPr>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B80B55" w:rsidRPr="00B80B55" w:rsidRDefault="00B80B55" w:rsidP="00A00450">
            <w:pPr>
              <w:pStyle w:val="TableParagraph"/>
              <w:spacing w:line="292" w:lineRule="auto"/>
              <w:ind w:left="78" w:right="731"/>
              <w:rPr>
                <w:sz w:val="20"/>
                <w:szCs w:val="20"/>
              </w:rPr>
            </w:pPr>
            <w:r w:rsidRPr="00B80B55">
              <w:rPr>
                <w:sz w:val="20"/>
                <w:szCs w:val="20"/>
              </w:rPr>
              <w:t>Устныйопрос;</w:t>
            </w:r>
          </w:p>
        </w:tc>
      </w:tr>
      <w:tr w:rsidR="00292121" w:rsidRPr="003B3A9C" w:rsidTr="00292121">
        <w:trPr>
          <w:trHeight w:val="283"/>
        </w:trPr>
        <w:tc>
          <w:tcPr>
            <w:tcW w:w="6379" w:type="dxa"/>
            <w:gridSpan w:val="2"/>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292121" w:rsidP="00292121">
            <w:pPr>
              <w:spacing w:after="0" w:line="240" w:lineRule="auto"/>
              <w:rPr>
                <w:rFonts w:ascii="Times New Roman" w:eastAsia="Times New Roman" w:hAnsi="Times New Roman" w:cs="Times New Roman"/>
                <w:color w:val="000000"/>
                <w:sz w:val="20"/>
                <w:szCs w:val="20"/>
              </w:rPr>
            </w:pPr>
            <w:r w:rsidRPr="00F50AC1">
              <w:rPr>
                <w:rFonts w:ascii="Times New Roman" w:eastAsia="Times New Roman" w:hAnsi="Times New Roman" w:cs="Times New Roman"/>
                <w:color w:val="000000"/>
                <w:sz w:val="20"/>
                <w:szCs w:val="20"/>
              </w:rPr>
              <w:t>ОБЩЕЕ КОЛИЧЕСТВО ЧАСОВ ПО ПРОГРАММЕ</w:t>
            </w:r>
          </w:p>
        </w:tc>
        <w:tc>
          <w:tcPr>
            <w:tcW w:w="1134"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B80B55" w:rsidP="00292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B80B55" w:rsidP="00292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84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B80B55" w:rsidP="00292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559"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292121" w:rsidP="00292121">
            <w:pPr>
              <w:spacing w:after="0" w:line="240" w:lineRule="auto"/>
              <w:rPr>
                <w:rFonts w:ascii="Times New Roman" w:eastAsia="Times New Roman" w:hAnsi="Times New Roman" w:cs="Times New Roman"/>
                <w:color w:val="000000"/>
                <w:sz w:val="20"/>
                <w:szCs w:val="20"/>
              </w:rPr>
            </w:pPr>
          </w:p>
        </w:tc>
        <w:tc>
          <w:tcPr>
            <w:tcW w:w="2693" w:type="dxa"/>
            <w:tcBorders>
              <w:top w:val="single" w:sz="12" w:space="0" w:color="000000"/>
              <w:left w:val="single" w:sz="12" w:space="0" w:color="000000"/>
              <w:bottom w:val="single" w:sz="12" w:space="0" w:color="000000"/>
              <w:right w:val="single" w:sz="12" w:space="0" w:color="000000"/>
            </w:tcBorders>
            <w:tcMar>
              <w:top w:w="149" w:type="dxa"/>
              <w:left w:w="149" w:type="dxa"/>
              <w:bottom w:w="149" w:type="dxa"/>
              <w:right w:w="149" w:type="dxa"/>
            </w:tcMar>
            <w:hideMark/>
          </w:tcPr>
          <w:p w:rsidR="00292121" w:rsidRPr="00F50AC1" w:rsidRDefault="00292121" w:rsidP="00292121">
            <w:pPr>
              <w:spacing w:after="0" w:line="240" w:lineRule="auto"/>
              <w:rPr>
                <w:rFonts w:ascii="Times New Roman" w:eastAsia="Times New Roman" w:hAnsi="Times New Roman" w:cs="Times New Roman"/>
                <w:color w:val="000000"/>
                <w:sz w:val="20"/>
                <w:szCs w:val="20"/>
              </w:rPr>
            </w:pPr>
          </w:p>
        </w:tc>
      </w:tr>
    </w:tbl>
    <w:p w:rsidR="00FA243E" w:rsidRDefault="00FA243E"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Pr="00F50AC1" w:rsidRDefault="00B80B55" w:rsidP="00B80B55">
      <w:pPr>
        <w:pBdr>
          <w:bottom w:val="single" w:sz="12" w:space="5" w:color="000000"/>
        </w:pBdr>
        <w:spacing w:before="100" w:beforeAutospacing="1" w:after="240" w:line="240" w:lineRule="atLeast"/>
        <w:outlineLvl w:val="0"/>
        <w:rPr>
          <w:rFonts w:ascii="Times New Roman" w:eastAsia="Times New Roman" w:hAnsi="Times New Roman" w:cs="Times New Roman"/>
          <w:b/>
          <w:bCs/>
          <w:caps/>
          <w:color w:val="000000"/>
          <w:kern w:val="36"/>
          <w:sz w:val="24"/>
          <w:szCs w:val="24"/>
        </w:rPr>
      </w:pPr>
      <w:r w:rsidRPr="00F50AC1">
        <w:rPr>
          <w:rFonts w:ascii="Times New Roman" w:eastAsia="Times New Roman" w:hAnsi="Times New Roman" w:cs="Times New Roman"/>
          <w:b/>
          <w:bCs/>
          <w:caps/>
          <w:color w:val="000000"/>
          <w:kern w:val="36"/>
          <w:sz w:val="24"/>
          <w:szCs w:val="24"/>
        </w:rPr>
        <w:lastRenderedPageBreak/>
        <w:t>УЧЕБНО-МЕТОДИЧЕСКОЕ ОБЕСПЕЧЕНИЕ ОБРАЗОВАТЕЛЬНОГО ПРОЦЕССА </w:t>
      </w:r>
    </w:p>
    <w:p w:rsidR="00B80B55" w:rsidRPr="00A27D94" w:rsidRDefault="00B80B55" w:rsidP="00B80B55">
      <w:pPr>
        <w:pStyle w:val="11"/>
        <w:spacing w:before="0"/>
        <w:ind w:firstLine="709"/>
        <w:jc w:val="both"/>
        <w:rPr>
          <w:sz w:val="20"/>
          <w:szCs w:val="20"/>
        </w:rPr>
      </w:pPr>
      <w:r w:rsidRPr="00A27D94">
        <w:rPr>
          <w:sz w:val="20"/>
          <w:szCs w:val="20"/>
        </w:rPr>
        <w:t>ОБЯЗАТЕЛЬНЫЕУЧЕБНЫЕМАТЕРИАЛЫДЛЯУЧЕНИКА</w:t>
      </w:r>
    </w:p>
    <w:p w:rsidR="00B80B55" w:rsidRPr="00A27D94" w:rsidRDefault="00B80B55" w:rsidP="00B80B55">
      <w:pPr>
        <w:pStyle w:val="a4"/>
        <w:ind w:right="830" w:firstLine="709"/>
        <w:jc w:val="both"/>
        <w:rPr>
          <w:sz w:val="20"/>
          <w:szCs w:val="20"/>
        </w:rPr>
      </w:pPr>
      <w:r w:rsidRPr="00A27D94">
        <w:rPr>
          <w:sz w:val="20"/>
          <w:szCs w:val="20"/>
        </w:rPr>
        <w:t xml:space="preserve">Боголюбов Л.Н., Иванова Л.Ф., Городецкая Н.И. и другие. Обществознание. 7 </w:t>
      </w:r>
      <w:proofErr w:type="spellStart"/>
      <w:r w:rsidRPr="00A27D94">
        <w:rPr>
          <w:sz w:val="20"/>
          <w:szCs w:val="20"/>
        </w:rPr>
        <w:t>кл</w:t>
      </w:r>
      <w:proofErr w:type="spellEnd"/>
      <w:r w:rsidRPr="00A27D94">
        <w:rPr>
          <w:sz w:val="20"/>
          <w:szCs w:val="20"/>
        </w:rPr>
        <w:t>. Издательство"Просвещение";</w:t>
      </w:r>
    </w:p>
    <w:p w:rsidR="00B80B55" w:rsidRPr="00A27D94" w:rsidRDefault="00B80B55" w:rsidP="00B80B55">
      <w:pPr>
        <w:pStyle w:val="a4"/>
        <w:ind w:firstLine="709"/>
        <w:jc w:val="both"/>
        <w:rPr>
          <w:sz w:val="20"/>
          <w:szCs w:val="20"/>
        </w:rPr>
      </w:pPr>
      <w:r w:rsidRPr="00A27D94">
        <w:rPr>
          <w:sz w:val="20"/>
          <w:szCs w:val="20"/>
        </w:rPr>
        <w:t>Введитесвойвариант:</w:t>
      </w:r>
    </w:p>
    <w:p w:rsidR="00B80B55" w:rsidRPr="00A27D94" w:rsidRDefault="00B80B55" w:rsidP="00B80B55">
      <w:pPr>
        <w:pStyle w:val="a4"/>
        <w:ind w:left="0" w:firstLine="709"/>
        <w:jc w:val="both"/>
        <w:rPr>
          <w:sz w:val="20"/>
          <w:szCs w:val="20"/>
        </w:rPr>
      </w:pPr>
    </w:p>
    <w:p w:rsidR="00B80B55" w:rsidRPr="00A27D94" w:rsidRDefault="00B80B55" w:rsidP="00B80B55">
      <w:pPr>
        <w:pStyle w:val="11"/>
        <w:spacing w:before="0"/>
        <w:ind w:firstLine="709"/>
        <w:jc w:val="both"/>
        <w:rPr>
          <w:sz w:val="20"/>
          <w:szCs w:val="20"/>
        </w:rPr>
      </w:pPr>
      <w:r w:rsidRPr="00A27D94">
        <w:rPr>
          <w:sz w:val="20"/>
          <w:szCs w:val="20"/>
        </w:rPr>
        <w:t>МЕТОДИЧЕСКИЕМАТЕРИАЛЫДЛЯУЧИТЕЛЯ</w:t>
      </w:r>
    </w:p>
    <w:p w:rsidR="00B80B55" w:rsidRPr="00A27D94" w:rsidRDefault="00B80B55" w:rsidP="00B80B55">
      <w:pPr>
        <w:pStyle w:val="a4"/>
        <w:ind w:firstLine="709"/>
        <w:jc w:val="both"/>
        <w:rPr>
          <w:sz w:val="20"/>
          <w:szCs w:val="20"/>
        </w:rPr>
      </w:pPr>
      <w:proofErr w:type="spellStart"/>
      <w:proofErr w:type="gramStart"/>
      <w:r w:rsidRPr="00A27D94">
        <w:rPr>
          <w:sz w:val="20"/>
          <w:szCs w:val="20"/>
        </w:rPr>
        <w:t>Обществознание:Учебноепособие</w:t>
      </w:r>
      <w:proofErr w:type="spellEnd"/>
      <w:proofErr w:type="gramEnd"/>
      <w:r w:rsidRPr="00A27D94">
        <w:rPr>
          <w:sz w:val="20"/>
          <w:szCs w:val="20"/>
        </w:rPr>
        <w:t>/Подред.ОпалеваА.В..-М.:Юнити,2018.</w:t>
      </w:r>
    </w:p>
    <w:p w:rsidR="00B80B55" w:rsidRPr="00A27D94" w:rsidRDefault="00B80B55" w:rsidP="00B80B55">
      <w:pPr>
        <w:pStyle w:val="a4"/>
        <w:ind w:right="250" w:firstLine="709"/>
        <w:jc w:val="both"/>
        <w:rPr>
          <w:sz w:val="20"/>
          <w:szCs w:val="20"/>
        </w:rPr>
      </w:pPr>
      <w:r w:rsidRPr="00A27D94">
        <w:rPr>
          <w:sz w:val="20"/>
          <w:szCs w:val="20"/>
        </w:rPr>
        <w:t>Баранов, П.А. ОГЭ. Обществознание. Полный курс в таблицах и схемах для подготовки к ОГЭ / П.А.Баранов.-М.:АСТ, 2018.</w:t>
      </w:r>
    </w:p>
    <w:p w:rsidR="00B80B55" w:rsidRPr="00A27D94" w:rsidRDefault="00B80B55" w:rsidP="00B80B55">
      <w:pPr>
        <w:pStyle w:val="a4"/>
        <w:ind w:right="121" w:firstLine="709"/>
        <w:jc w:val="both"/>
        <w:rPr>
          <w:sz w:val="20"/>
          <w:szCs w:val="20"/>
        </w:rPr>
      </w:pPr>
      <w:r w:rsidRPr="00A27D94">
        <w:rPr>
          <w:sz w:val="20"/>
          <w:szCs w:val="20"/>
        </w:rPr>
        <w:t>Баранов, П.А. Обществознание в таблицах и схемах. Справочное пособие. 5-9 классы / П.А. Баранов. -М.:АСТ, 2018.</w:t>
      </w:r>
    </w:p>
    <w:p w:rsidR="00B80B55" w:rsidRPr="00A27D94" w:rsidRDefault="00B80B55" w:rsidP="00B80B55">
      <w:pPr>
        <w:pStyle w:val="a4"/>
        <w:ind w:right="533" w:firstLine="709"/>
        <w:jc w:val="both"/>
        <w:rPr>
          <w:sz w:val="20"/>
          <w:szCs w:val="20"/>
        </w:rPr>
      </w:pPr>
      <w:r w:rsidRPr="00A27D94">
        <w:rPr>
          <w:sz w:val="20"/>
          <w:szCs w:val="20"/>
        </w:rPr>
        <w:t>Важенин, А.Г. Обществознание для профессий и специальностей технического, естественно-научного, гуманитарного профилей: Контрольные задания: Учебное пособие / А.Г. Важенин. - М.:Академия,2019.</w:t>
      </w:r>
    </w:p>
    <w:p w:rsidR="00B80B55" w:rsidRPr="00A27D94" w:rsidRDefault="00B80B55" w:rsidP="00B80B55">
      <w:pPr>
        <w:pStyle w:val="a4"/>
        <w:ind w:firstLine="709"/>
        <w:jc w:val="both"/>
        <w:rPr>
          <w:sz w:val="20"/>
          <w:szCs w:val="20"/>
        </w:rPr>
      </w:pPr>
      <w:r w:rsidRPr="00A27D94">
        <w:rPr>
          <w:sz w:val="20"/>
          <w:szCs w:val="20"/>
        </w:rPr>
        <w:t>Веревкина,Е.Обществознаниенапальцах/Е.Веревкина.-М.:АСТ,2018.</w:t>
      </w:r>
    </w:p>
    <w:p w:rsidR="00B80B55" w:rsidRPr="00A27D94" w:rsidRDefault="00B80B55" w:rsidP="00B80B55">
      <w:pPr>
        <w:pStyle w:val="a4"/>
        <w:ind w:right="201" w:firstLine="709"/>
        <w:jc w:val="both"/>
        <w:rPr>
          <w:sz w:val="20"/>
          <w:szCs w:val="20"/>
        </w:rPr>
      </w:pPr>
      <w:r w:rsidRPr="00A27D94">
        <w:rPr>
          <w:sz w:val="20"/>
          <w:szCs w:val="20"/>
        </w:rPr>
        <w:t>Воробей,Н.Ю.Обществознание.5-11кл.Справочникшкольника.ВсетемыОГЭиЕГЭ/Н.Ю.Воробей.-М.:Эксмо, 2017.</w:t>
      </w:r>
    </w:p>
    <w:p w:rsidR="00B80B55" w:rsidRPr="00A27D94" w:rsidRDefault="00B80B55" w:rsidP="00B80B55">
      <w:pPr>
        <w:pStyle w:val="a4"/>
        <w:ind w:firstLine="709"/>
        <w:jc w:val="both"/>
        <w:rPr>
          <w:sz w:val="20"/>
          <w:szCs w:val="20"/>
        </w:rPr>
      </w:pPr>
      <w:r w:rsidRPr="00A27D94">
        <w:rPr>
          <w:sz w:val="20"/>
          <w:szCs w:val="20"/>
        </w:rPr>
        <w:t>Воробей,Н.Ю.Обществознание.Обязательныепонятия,терминышкольногокурса/Н.Ю.Воробей.-М.:Эксмо, 2018.</w:t>
      </w:r>
    </w:p>
    <w:p w:rsidR="00B80B55" w:rsidRPr="00A27D94" w:rsidRDefault="00B80B55" w:rsidP="00B80B55">
      <w:pPr>
        <w:pStyle w:val="a4"/>
        <w:ind w:right="354" w:firstLine="709"/>
        <w:jc w:val="both"/>
        <w:rPr>
          <w:sz w:val="20"/>
          <w:szCs w:val="20"/>
        </w:rPr>
      </w:pPr>
      <w:proofErr w:type="spellStart"/>
      <w:r w:rsidRPr="00A27D94">
        <w:rPr>
          <w:sz w:val="20"/>
          <w:szCs w:val="20"/>
        </w:rPr>
        <w:t>Домашек</w:t>
      </w:r>
      <w:proofErr w:type="spellEnd"/>
      <w:r w:rsidRPr="00A27D94">
        <w:rPr>
          <w:sz w:val="20"/>
          <w:szCs w:val="20"/>
        </w:rPr>
        <w:t xml:space="preserve">, Е.В. Обществознание в таблицах и схемах / Е.В. </w:t>
      </w:r>
      <w:proofErr w:type="spellStart"/>
      <w:r w:rsidRPr="00A27D94">
        <w:rPr>
          <w:sz w:val="20"/>
          <w:szCs w:val="20"/>
        </w:rPr>
        <w:t>Домашек</w:t>
      </w:r>
      <w:proofErr w:type="spellEnd"/>
      <w:r w:rsidRPr="00A27D94">
        <w:rPr>
          <w:sz w:val="20"/>
          <w:szCs w:val="20"/>
        </w:rPr>
        <w:t xml:space="preserve">. - </w:t>
      </w:r>
      <w:proofErr w:type="spellStart"/>
      <w:r w:rsidRPr="00A27D94">
        <w:rPr>
          <w:sz w:val="20"/>
          <w:szCs w:val="20"/>
        </w:rPr>
        <w:t>Рн</w:t>
      </w:r>
      <w:proofErr w:type="spellEnd"/>
      <w:r w:rsidRPr="00A27D94">
        <w:rPr>
          <w:sz w:val="20"/>
          <w:szCs w:val="20"/>
        </w:rPr>
        <w:t>/Д: Феникс, 2017.Иващененко, О.Н. Интерактивное оборудование и интернет-ресурсы в школе. Обществознание 6-11классы:Пособиедляучителей /</w:t>
      </w:r>
      <w:proofErr w:type="spellStart"/>
      <w:r w:rsidRPr="00A27D94">
        <w:rPr>
          <w:sz w:val="20"/>
          <w:szCs w:val="20"/>
        </w:rPr>
        <w:t>О.Н.Иващененко</w:t>
      </w:r>
      <w:proofErr w:type="spellEnd"/>
      <w:r w:rsidRPr="00A27D94">
        <w:rPr>
          <w:sz w:val="20"/>
          <w:szCs w:val="20"/>
        </w:rPr>
        <w:t>. -М.:БизнесМередиан,2012.</w:t>
      </w:r>
    </w:p>
    <w:p w:rsidR="00B80B55" w:rsidRPr="00A27D94" w:rsidRDefault="00B80B55" w:rsidP="00B80B55">
      <w:pPr>
        <w:pStyle w:val="a4"/>
        <w:ind w:firstLine="709"/>
        <w:jc w:val="both"/>
        <w:rPr>
          <w:sz w:val="20"/>
          <w:szCs w:val="20"/>
        </w:rPr>
      </w:pPr>
      <w:r w:rsidRPr="00A27D94">
        <w:rPr>
          <w:sz w:val="20"/>
          <w:szCs w:val="20"/>
        </w:rPr>
        <w:t>КравченкоА.И.Социологияввопросахиответах/A.И.Кравченко.-М.,2008.</w:t>
      </w:r>
    </w:p>
    <w:p w:rsidR="00B80B55" w:rsidRPr="00A27D94" w:rsidRDefault="00B80B55" w:rsidP="00B80B55">
      <w:pPr>
        <w:pStyle w:val="a4"/>
        <w:ind w:right="201" w:firstLine="709"/>
        <w:jc w:val="both"/>
        <w:rPr>
          <w:sz w:val="20"/>
          <w:szCs w:val="20"/>
        </w:rPr>
      </w:pPr>
      <w:r w:rsidRPr="00A27D94">
        <w:rPr>
          <w:sz w:val="20"/>
          <w:szCs w:val="20"/>
        </w:rPr>
        <w:t>КравченкоА.И.</w:t>
      </w:r>
      <w:proofErr w:type="gramStart"/>
      <w:r w:rsidRPr="00A27D94">
        <w:rPr>
          <w:sz w:val="20"/>
          <w:szCs w:val="20"/>
        </w:rPr>
        <w:t>Социологияиполитология:учеб</w:t>
      </w:r>
      <w:proofErr w:type="gramEnd"/>
      <w:r w:rsidRPr="00A27D94">
        <w:rPr>
          <w:sz w:val="20"/>
          <w:szCs w:val="20"/>
        </w:rPr>
        <w:t>.пособиедлястудентовсреднихпроф.учеб.заведений/А. И. Кравченко. -М.,2000.</w:t>
      </w:r>
    </w:p>
    <w:p w:rsidR="00B80B55" w:rsidRPr="00A27D94" w:rsidRDefault="00B80B55" w:rsidP="00B80B55">
      <w:pPr>
        <w:pStyle w:val="a4"/>
        <w:ind w:right="1345" w:firstLine="709"/>
        <w:jc w:val="both"/>
        <w:rPr>
          <w:sz w:val="20"/>
          <w:szCs w:val="20"/>
        </w:rPr>
      </w:pPr>
      <w:proofErr w:type="spellStart"/>
      <w:r w:rsidRPr="00A27D94">
        <w:rPr>
          <w:sz w:val="20"/>
          <w:szCs w:val="20"/>
        </w:rPr>
        <w:t>Михайлушкин</w:t>
      </w:r>
      <w:proofErr w:type="spellEnd"/>
      <w:r w:rsidRPr="00A27D94">
        <w:rPr>
          <w:sz w:val="20"/>
          <w:szCs w:val="20"/>
        </w:rPr>
        <w:t xml:space="preserve"> А. Н. Основы экономики: </w:t>
      </w:r>
      <w:proofErr w:type="spellStart"/>
      <w:proofErr w:type="gramStart"/>
      <w:r w:rsidRPr="00A27D94">
        <w:rPr>
          <w:sz w:val="20"/>
          <w:szCs w:val="20"/>
        </w:rPr>
        <w:t>учеб.дляссузов</w:t>
      </w:r>
      <w:proofErr w:type="spellEnd"/>
      <w:proofErr w:type="gramEnd"/>
      <w:r w:rsidRPr="00A27D94">
        <w:rPr>
          <w:sz w:val="20"/>
          <w:szCs w:val="20"/>
        </w:rPr>
        <w:t xml:space="preserve"> / А. Н. </w:t>
      </w:r>
      <w:proofErr w:type="spellStart"/>
      <w:r w:rsidRPr="00A27D94">
        <w:rPr>
          <w:sz w:val="20"/>
          <w:szCs w:val="20"/>
        </w:rPr>
        <w:t>Михайлушкин</w:t>
      </w:r>
      <w:proofErr w:type="spellEnd"/>
      <w:r w:rsidRPr="00A27D94">
        <w:rPr>
          <w:sz w:val="20"/>
          <w:szCs w:val="20"/>
        </w:rPr>
        <w:t>. - М., 2003.РумянцеваЕ.Е.Новаяэкономическаяэнциклопедия/Е.Е.Румянцева.-М.,2005.</w:t>
      </w:r>
    </w:p>
    <w:p w:rsidR="00B80B55" w:rsidRPr="00A27D94" w:rsidRDefault="00B80B55" w:rsidP="00B80B55">
      <w:pPr>
        <w:pStyle w:val="a4"/>
        <w:ind w:firstLine="709"/>
        <w:jc w:val="both"/>
        <w:rPr>
          <w:sz w:val="20"/>
          <w:szCs w:val="20"/>
        </w:rPr>
      </w:pPr>
      <w:r w:rsidRPr="00A27D94">
        <w:rPr>
          <w:sz w:val="20"/>
          <w:szCs w:val="20"/>
        </w:rPr>
        <w:t>СмирновГ.Н.Политология:учеб./Г.Н.Смирнов[идр.].-М.,2008.</w:t>
      </w:r>
    </w:p>
    <w:p w:rsidR="00B80B55" w:rsidRPr="00A27D94" w:rsidRDefault="00B80B55" w:rsidP="00B80B55">
      <w:pPr>
        <w:pStyle w:val="a4"/>
        <w:ind w:left="0" w:firstLine="709"/>
        <w:jc w:val="both"/>
        <w:rPr>
          <w:sz w:val="20"/>
          <w:szCs w:val="20"/>
        </w:rPr>
      </w:pPr>
    </w:p>
    <w:p w:rsidR="00B80B55" w:rsidRPr="00A27D94" w:rsidRDefault="00B80B55" w:rsidP="00B80B55">
      <w:pPr>
        <w:pStyle w:val="11"/>
        <w:spacing w:before="0"/>
        <w:ind w:firstLine="709"/>
        <w:jc w:val="both"/>
        <w:rPr>
          <w:sz w:val="20"/>
          <w:szCs w:val="20"/>
        </w:rPr>
      </w:pPr>
      <w:r w:rsidRPr="00A27D94">
        <w:rPr>
          <w:sz w:val="20"/>
          <w:szCs w:val="20"/>
        </w:rPr>
        <w:t>ЦИФРОВЫЕОБРАЗОВАТЕЛЬНЫЕРЕСУРСЫИРЕСУРСЫСЕТИИНТЕРНЕТ</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2">
        <w:r w:rsidR="00B80B55" w:rsidRPr="00A27D94">
          <w:rPr>
            <w:sz w:val="20"/>
            <w:szCs w:val="20"/>
          </w:rPr>
          <w:t>http://www.jurizdat.ru/editions/official/lcrf/</w:t>
        </w:r>
      </w:hyperlink>
      <w:r w:rsidR="00B80B55" w:rsidRPr="00A27D94">
        <w:rPr>
          <w:sz w:val="20"/>
          <w:szCs w:val="20"/>
        </w:rPr>
        <w:t>-СобраниеЗаконодательстваРоссийскойФедерации</w:t>
      </w:r>
    </w:p>
    <w:p w:rsidR="00B80B55" w:rsidRPr="00A27D94" w:rsidRDefault="00B80B55" w:rsidP="00B80B55">
      <w:pPr>
        <w:pStyle w:val="a6"/>
        <w:numPr>
          <w:ilvl w:val="0"/>
          <w:numId w:val="5"/>
        </w:numPr>
        <w:tabs>
          <w:tab w:val="left" w:pos="347"/>
        </w:tabs>
        <w:spacing w:before="0"/>
        <w:ind w:left="106" w:right="1581" w:firstLine="709"/>
        <w:jc w:val="both"/>
        <w:rPr>
          <w:sz w:val="20"/>
          <w:szCs w:val="20"/>
        </w:rPr>
      </w:pPr>
      <w:r w:rsidRPr="00A27D94">
        <w:rPr>
          <w:sz w:val="20"/>
          <w:szCs w:val="20"/>
        </w:rPr>
        <w:t>https://rosstat.gov.ru/ - Федеральная служба государственной статистики: базы данных,статистическаяинформация</w:t>
      </w:r>
    </w:p>
    <w:p w:rsidR="00B80B55" w:rsidRPr="00A27D94" w:rsidRDefault="00B80B55" w:rsidP="00B80B55">
      <w:pPr>
        <w:pStyle w:val="a6"/>
        <w:numPr>
          <w:ilvl w:val="0"/>
          <w:numId w:val="5"/>
        </w:numPr>
        <w:tabs>
          <w:tab w:val="left" w:pos="347"/>
        </w:tabs>
        <w:spacing w:before="0"/>
        <w:ind w:firstLine="709"/>
        <w:jc w:val="both"/>
        <w:rPr>
          <w:sz w:val="20"/>
          <w:szCs w:val="20"/>
        </w:rPr>
      </w:pPr>
      <w:r w:rsidRPr="00A27D94">
        <w:rPr>
          <w:sz w:val="20"/>
          <w:szCs w:val="20"/>
        </w:rPr>
        <w:t>https://interneturok.ru-Коллекцияуроковпоосновнымпредметамшкольнойпрограммы</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3">
        <w:r w:rsidR="00B80B55" w:rsidRPr="00A27D94">
          <w:rPr>
            <w:sz w:val="20"/>
            <w:szCs w:val="20"/>
          </w:rPr>
          <w:t>http://www.constitution.ru/</w:t>
        </w:r>
      </w:hyperlink>
      <w:r w:rsidR="00B80B55" w:rsidRPr="00A27D94">
        <w:rPr>
          <w:sz w:val="20"/>
          <w:szCs w:val="20"/>
        </w:rPr>
        <w:t>-Сайт"КонституцияРоссийскойФедерации"</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4">
        <w:r w:rsidR="00B80B55" w:rsidRPr="00A27D94">
          <w:rPr>
            <w:sz w:val="20"/>
            <w:szCs w:val="20"/>
          </w:rPr>
          <w:t>http://www.garant.ru/</w:t>
        </w:r>
      </w:hyperlink>
      <w:r w:rsidR="00B80B55" w:rsidRPr="00A27D94">
        <w:rPr>
          <w:sz w:val="20"/>
          <w:szCs w:val="20"/>
        </w:rPr>
        <w:t>-Правоваябазаданных"Гарант"</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5">
        <w:r w:rsidR="00B80B55" w:rsidRPr="00A27D94">
          <w:rPr>
            <w:sz w:val="20"/>
            <w:szCs w:val="20"/>
          </w:rPr>
          <w:t>http://www.consultant.ru/</w:t>
        </w:r>
      </w:hyperlink>
      <w:r w:rsidR="00B80B55" w:rsidRPr="00A27D94">
        <w:rPr>
          <w:sz w:val="20"/>
          <w:szCs w:val="20"/>
        </w:rPr>
        <w:t>-Правоваябазаданных"Консультант-Плюс"</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6">
        <w:r w:rsidR="00B80B55" w:rsidRPr="00A27D94">
          <w:rPr>
            <w:sz w:val="20"/>
            <w:szCs w:val="20"/>
          </w:rPr>
          <w:t>http://uznai-prezidenta.ru/</w:t>
        </w:r>
      </w:hyperlink>
      <w:r w:rsidR="00B80B55" w:rsidRPr="00A27D94">
        <w:rPr>
          <w:sz w:val="20"/>
          <w:szCs w:val="20"/>
        </w:rPr>
        <w:t>-ПрезидентРоссии</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7">
        <w:r w:rsidR="00B80B55" w:rsidRPr="00A27D94">
          <w:rPr>
            <w:sz w:val="20"/>
            <w:szCs w:val="20"/>
          </w:rPr>
          <w:t>http://pedagog-club.narod.ru/declaration2001.htm</w:t>
        </w:r>
      </w:hyperlink>
      <w:r w:rsidR="00B80B55" w:rsidRPr="00A27D94">
        <w:rPr>
          <w:sz w:val="20"/>
          <w:szCs w:val="20"/>
        </w:rPr>
        <w:t>-Декларацияправшкольника</w:t>
      </w:r>
    </w:p>
    <w:p w:rsidR="00B80B55" w:rsidRPr="00A27D94" w:rsidRDefault="005778A4" w:rsidP="00B80B55">
      <w:pPr>
        <w:pStyle w:val="a6"/>
        <w:numPr>
          <w:ilvl w:val="0"/>
          <w:numId w:val="5"/>
        </w:numPr>
        <w:tabs>
          <w:tab w:val="left" w:pos="347"/>
        </w:tabs>
        <w:spacing w:before="0"/>
        <w:ind w:firstLine="709"/>
        <w:jc w:val="both"/>
        <w:rPr>
          <w:sz w:val="20"/>
          <w:szCs w:val="20"/>
        </w:rPr>
      </w:pPr>
      <w:hyperlink r:id="rId18">
        <w:r w:rsidR="00B80B55" w:rsidRPr="00A27D94">
          <w:rPr>
            <w:sz w:val="20"/>
            <w:szCs w:val="20"/>
          </w:rPr>
          <w:t>http://danur-w.narod.ru/</w:t>
        </w:r>
      </w:hyperlink>
      <w:r w:rsidR="00B80B55" w:rsidRPr="00A27D94">
        <w:rPr>
          <w:sz w:val="20"/>
          <w:szCs w:val="20"/>
        </w:rPr>
        <w:t>-Обществознаниевинтернете:словари,справочники</w:t>
      </w: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Default="00B80B55" w:rsidP="00FA243E">
      <w:pPr>
        <w:spacing w:line="240" w:lineRule="auto"/>
        <w:ind w:firstLine="709"/>
        <w:rPr>
          <w:rFonts w:ascii="Times New Roman" w:hAnsi="Times New Roman" w:cs="Times New Roman"/>
          <w:sz w:val="20"/>
          <w:szCs w:val="20"/>
        </w:rPr>
      </w:pPr>
    </w:p>
    <w:p w:rsidR="00B80B55" w:rsidRPr="00F50AC1" w:rsidRDefault="00B80B55" w:rsidP="00B80B55">
      <w:pPr>
        <w:pBdr>
          <w:bottom w:val="single" w:sz="12" w:space="5" w:color="000000"/>
        </w:pBdr>
        <w:spacing w:before="100" w:beforeAutospacing="1" w:after="240" w:line="240" w:lineRule="atLeast"/>
        <w:outlineLvl w:val="0"/>
        <w:rPr>
          <w:rFonts w:ascii="Times New Roman" w:eastAsia="Times New Roman" w:hAnsi="Times New Roman" w:cs="Times New Roman"/>
          <w:b/>
          <w:bCs/>
          <w:caps/>
          <w:color w:val="000000"/>
          <w:kern w:val="36"/>
          <w:sz w:val="24"/>
          <w:szCs w:val="24"/>
        </w:rPr>
      </w:pPr>
      <w:r w:rsidRPr="00F50AC1">
        <w:rPr>
          <w:rFonts w:ascii="Times New Roman" w:eastAsia="Times New Roman" w:hAnsi="Times New Roman" w:cs="Times New Roman"/>
          <w:b/>
          <w:bCs/>
          <w:caps/>
          <w:color w:val="000000"/>
          <w:kern w:val="36"/>
          <w:sz w:val="24"/>
          <w:szCs w:val="24"/>
        </w:rPr>
        <w:lastRenderedPageBreak/>
        <w:t>МАТЕРИАЛЬНО-ТЕХНИЧЕСКОЕ ОБЕСПЕЧЕНИЕ ОБРАЗОВАТЕЛЬНОГО ПРОЦЕССА</w:t>
      </w:r>
    </w:p>
    <w:p w:rsidR="00B80B55" w:rsidRPr="00A27D94" w:rsidRDefault="00B80B55" w:rsidP="00B80B55">
      <w:pPr>
        <w:spacing w:after="0" w:line="240" w:lineRule="auto"/>
        <w:ind w:left="106" w:firstLine="709"/>
        <w:jc w:val="both"/>
        <w:rPr>
          <w:rFonts w:ascii="Times New Roman" w:hAnsi="Times New Roman" w:cs="Times New Roman"/>
          <w:b/>
          <w:sz w:val="20"/>
          <w:szCs w:val="20"/>
        </w:rPr>
      </w:pPr>
      <w:r w:rsidRPr="00A27D94">
        <w:rPr>
          <w:rFonts w:ascii="Times New Roman" w:hAnsi="Times New Roman" w:cs="Times New Roman"/>
          <w:b/>
          <w:sz w:val="20"/>
          <w:szCs w:val="20"/>
        </w:rPr>
        <w:t>УЧЕБНОЕОБОРУДОВАНИЕ</w:t>
      </w:r>
    </w:p>
    <w:p w:rsidR="00B80B55" w:rsidRPr="00A27D94" w:rsidRDefault="00B80B55" w:rsidP="00B80B55">
      <w:pPr>
        <w:pStyle w:val="a4"/>
        <w:ind w:firstLine="709"/>
        <w:jc w:val="both"/>
        <w:rPr>
          <w:sz w:val="20"/>
          <w:szCs w:val="20"/>
        </w:rPr>
      </w:pPr>
      <w:r w:rsidRPr="00A27D94">
        <w:rPr>
          <w:sz w:val="20"/>
          <w:szCs w:val="20"/>
        </w:rPr>
        <w:t>Справочныетаблицыисхемы</w:t>
      </w:r>
    </w:p>
    <w:p w:rsidR="00B80B55" w:rsidRPr="00A27D94" w:rsidRDefault="00B80B55" w:rsidP="00B80B55">
      <w:pPr>
        <w:pStyle w:val="a4"/>
        <w:ind w:left="0" w:firstLine="709"/>
        <w:jc w:val="both"/>
        <w:rPr>
          <w:sz w:val="20"/>
          <w:szCs w:val="20"/>
        </w:rPr>
      </w:pPr>
    </w:p>
    <w:p w:rsidR="00B80B55" w:rsidRPr="00A27D94" w:rsidRDefault="00B80B55" w:rsidP="00B80B55">
      <w:pPr>
        <w:pStyle w:val="11"/>
        <w:spacing w:before="0"/>
        <w:ind w:firstLine="709"/>
        <w:jc w:val="both"/>
        <w:rPr>
          <w:sz w:val="20"/>
          <w:szCs w:val="20"/>
        </w:rPr>
      </w:pPr>
      <w:r w:rsidRPr="00A27D94">
        <w:rPr>
          <w:sz w:val="20"/>
          <w:szCs w:val="20"/>
        </w:rPr>
        <w:t>ОБОРУДОВАНИЕДЛЯПРОВЕДЕНИЯПРАКТИЧЕСКИХРАБОТ</w:t>
      </w:r>
    </w:p>
    <w:p w:rsidR="00B80B55" w:rsidRPr="00A27D94" w:rsidRDefault="00B80B55" w:rsidP="00B80B55">
      <w:pPr>
        <w:pStyle w:val="a4"/>
        <w:ind w:firstLine="709"/>
        <w:jc w:val="both"/>
        <w:rPr>
          <w:sz w:val="20"/>
          <w:szCs w:val="20"/>
        </w:rPr>
      </w:pPr>
      <w:r w:rsidRPr="00A27D94">
        <w:rPr>
          <w:sz w:val="20"/>
          <w:szCs w:val="20"/>
        </w:rPr>
        <w:t>Компьютер.Интерактивнаядоска.Мультимедийны</w:t>
      </w:r>
      <w:r>
        <w:rPr>
          <w:sz w:val="20"/>
          <w:szCs w:val="20"/>
        </w:rPr>
        <w:t>й</w:t>
      </w:r>
      <w:r w:rsidRPr="00A27D94">
        <w:rPr>
          <w:sz w:val="20"/>
          <w:szCs w:val="20"/>
        </w:rPr>
        <w:t>проектор.Раздаточныйматериал</w:t>
      </w:r>
    </w:p>
    <w:p w:rsidR="00B80B55" w:rsidRPr="00FA243E" w:rsidRDefault="00B80B55" w:rsidP="00FA243E">
      <w:pPr>
        <w:spacing w:line="240" w:lineRule="auto"/>
        <w:ind w:firstLine="709"/>
        <w:rPr>
          <w:rFonts w:ascii="Times New Roman" w:hAnsi="Times New Roman" w:cs="Times New Roman"/>
          <w:sz w:val="20"/>
          <w:szCs w:val="20"/>
        </w:rPr>
      </w:pPr>
    </w:p>
    <w:sectPr w:rsidR="00B80B55" w:rsidRPr="00FA243E" w:rsidSect="00FA24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1AB"/>
    <w:multiLevelType w:val="multilevel"/>
    <w:tmpl w:val="AD3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269FF"/>
    <w:multiLevelType w:val="multilevel"/>
    <w:tmpl w:val="6A5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D1CEF"/>
    <w:multiLevelType w:val="multilevel"/>
    <w:tmpl w:val="4CFC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1591B"/>
    <w:multiLevelType w:val="hybridMultilevel"/>
    <w:tmpl w:val="595EE2E2"/>
    <w:lvl w:ilvl="0" w:tplc="74DA3068">
      <w:start w:val="1"/>
      <w:numFmt w:val="decimal"/>
      <w:lvlText w:val="%1."/>
      <w:lvlJc w:val="left"/>
      <w:pPr>
        <w:ind w:left="346" w:hanging="241"/>
        <w:jc w:val="left"/>
      </w:pPr>
      <w:rPr>
        <w:rFonts w:ascii="Times New Roman" w:eastAsia="Times New Roman" w:hAnsi="Times New Roman" w:cs="Times New Roman" w:hint="default"/>
        <w:w w:val="100"/>
        <w:sz w:val="24"/>
        <w:szCs w:val="24"/>
        <w:lang w:val="ru-RU" w:eastAsia="en-US" w:bidi="ar-SA"/>
      </w:rPr>
    </w:lvl>
    <w:lvl w:ilvl="1" w:tplc="4C966EBA">
      <w:numFmt w:val="bullet"/>
      <w:lvlText w:val="•"/>
      <w:lvlJc w:val="left"/>
      <w:pPr>
        <w:ind w:left="1384" w:hanging="241"/>
      </w:pPr>
      <w:rPr>
        <w:rFonts w:hint="default"/>
        <w:lang w:val="ru-RU" w:eastAsia="en-US" w:bidi="ar-SA"/>
      </w:rPr>
    </w:lvl>
    <w:lvl w:ilvl="2" w:tplc="35404C06">
      <w:numFmt w:val="bullet"/>
      <w:lvlText w:val="•"/>
      <w:lvlJc w:val="left"/>
      <w:pPr>
        <w:ind w:left="2428" w:hanging="241"/>
      </w:pPr>
      <w:rPr>
        <w:rFonts w:hint="default"/>
        <w:lang w:val="ru-RU" w:eastAsia="en-US" w:bidi="ar-SA"/>
      </w:rPr>
    </w:lvl>
    <w:lvl w:ilvl="3" w:tplc="0CEE5F34">
      <w:numFmt w:val="bullet"/>
      <w:lvlText w:val="•"/>
      <w:lvlJc w:val="left"/>
      <w:pPr>
        <w:ind w:left="3472" w:hanging="241"/>
      </w:pPr>
      <w:rPr>
        <w:rFonts w:hint="default"/>
        <w:lang w:val="ru-RU" w:eastAsia="en-US" w:bidi="ar-SA"/>
      </w:rPr>
    </w:lvl>
    <w:lvl w:ilvl="4" w:tplc="D47C2E30">
      <w:numFmt w:val="bullet"/>
      <w:lvlText w:val="•"/>
      <w:lvlJc w:val="left"/>
      <w:pPr>
        <w:ind w:left="4516" w:hanging="241"/>
      </w:pPr>
      <w:rPr>
        <w:rFonts w:hint="default"/>
        <w:lang w:val="ru-RU" w:eastAsia="en-US" w:bidi="ar-SA"/>
      </w:rPr>
    </w:lvl>
    <w:lvl w:ilvl="5" w:tplc="50F2D4AE">
      <w:numFmt w:val="bullet"/>
      <w:lvlText w:val="•"/>
      <w:lvlJc w:val="left"/>
      <w:pPr>
        <w:ind w:left="5560" w:hanging="241"/>
      </w:pPr>
      <w:rPr>
        <w:rFonts w:hint="default"/>
        <w:lang w:val="ru-RU" w:eastAsia="en-US" w:bidi="ar-SA"/>
      </w:rPr>
    </w:lvl>
    <w:lvl w:ilvl="6" w:tplc="D440307C">
      <w:numFmt w:val="bullet"/>
      <w:lvlText w:val="•"/>
      <w:lvlJc w:val="left"/>
      <w:pPr>
        <w:ind w:left="6604" w:hanging="241"/>
      </w:pPr>
      <w:rPr>
        <w:rFonts w:hint="default"/>
        <w:lang w:val="ru-RU" w:eastAsia="en-US" w:bidi="ar-SA"/>
      </w:rPr>
    </w:lvl>
    <w:lvl w:ilvl="7" w:tplc="715C4218">
      <w:numFmt w:val="bullet"/>
      <w:lvlText w:val="•"/>
      <w:lvlJc w:val="left"/>
      <w:pPr>
        <w:ind w:left="7648" w:hanging="241"/>
      </w:pPr>
      <w:rPr>
        <w:rFonts w:hint="default"/>
        <w:lang w:val="ru-RU" w:eastAsia="en-US" w:bidi="ar-SA"/>
      </w:rPr>
    </w:lvl>
    <w:lvl w:ilvl="8" w:tplc="1D4C743A">
      <w:numFmt w:val="bullet"/>
      <w:lvlText w:val="•"/>
      <w:lvlJc w:val="left"/>
      <w:pPr>
        <w:ind w:left="8692" w:hanging="241"/>
      </w:pPr>
      <w:rPr>
        <w:rFonts w:hint="default"/>
        <w:lang w:val="ru-RU" w:eastAsia="en-US" w:bidi="ar-SA"/>
      </w:rPr>
    </w:lvl>
  </w:abstractNum>
  <w:abstractNum w:abstractNumId="4" w15:restartNumberingAfterBreak="0">
    <w:nsid w:val="46405673"/>
    <w:multiLevelType w:val="multilevel"/>
    <w:tmpl w:val="64D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243E"/>
    <w:rsid w:val="000014AF"/>
    <w:rsid w:val="00031968"/>
    <w:rsid w:val="000D27C0"/>
    <w:rsid w:val="00292121"/>
    <w:rsid w:val="002D7CE2"/>
    <w:rsid w:val="004002F3"/>
    <w:rsid w:val="005502C9"/>
    <w:rsid w:val="005778A4"/>
    <w:rsid w:val="005C1E61"/>
    <w:rsid w:val="00A00450"/>
    <w:rsid w:val="00AA7C19"/>
    <w:rsid w:val="00B80B55"/>
    <w:rsid w:val="00C300AD"/>
    <w:rsid w:val="00C96EDD"/>
    <w:rsid w:val="00E620B9"/>
    <w:rsid w:val="00EA2637"/>
    <w:rsid w:val="00FA2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5B3F-7427-4525-81BF-FCECD702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3E"/>
    <w:rPr>
      <w:rFonts w:eastAsiaTheme="minorEastAsia"/>
      <w:lang w:eastAsia="ru-RU"/>
    </w:rPr>
  </w:style>
  <w:style w:type="paragraph" w:styleId="1">
    <w:name w:val="heading 1"/>
    <w:basedOn w:val="a"/>
    <w:link w:val="10"/>
    <w:uiPriority w:val="9"/>
    <w:qFormat/>
    <w:rsid w:val="00FA2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A2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43E"/>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semiHidden/>
    <w:unhideWhenUsed/>
    <w:rsid w:val="00FA243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A24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43E"/>
    <w:pPr>
      <w:widowControl w:val="0"/>
      <w:autoSpaceDE w:val="0"/>
      <w:autoSpaceDN w:val="0"/>
      <w:spacing w:before="86" w:after="0" w:line="240" w:lineRule="auto"/>
      <w:ind w:left="76"/>
    </w:pPr>
    <w:rPr>
      <w:rFonts w:ascii="Times New Roman" w:eastAsia="Times New Roman" w:hAnsi="Times New Roman" w:cs="Times New Roman"/>
      <w:lang w:eastAsia="en-US"/>
    </w:rPr>
  </w:style>
  <w:style w:type="paragraph" w:styleId="a4">
    <w:name w:val="Body Text"/>
    <w:basedOn w:val="a"/>
    <w:link w:val="a5"/>
    <w:uiPriority w:val="1"/>
    <w:qFormat/>
    <w:rsid w:val="00B80B55"/>
    <w:pPr>
      <w:widowControl w:val="0"/>
      <w:autoSpaceDE w:val="0"/>
      <w:autoSpaceDN w:val="0"/>
      <w:spacing w:after="0" w:line="240" w:lineRule="auto"/>
      <w:ind w:left="106"/>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B80B55"/>
    <w:rPr>
      <w:rFonts w:ascii="Times New Roman" w:eastAsia="Times New Roman" w:hAnsi="Times New Roman" w:cs="Times New Roman"/>
      <w:sz w:val="24"/>
      <w:szCs w:val="24"/>
    </w:rPr>
  </w:style>
  <w:style w:type="paragraph" w:customStyle="1" w:styleId="11">
    <w:name w:val="Заголовок 11"/>
    <w:basedOn w:val="a"/>
    <w:uiPriority w:val="1"/>
    <w:qFormat/>
    <w:rsid w:val="00B80B55"/>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lang w:eastAsia="en-US"/>
    </w:rPr>
  </w:style>
  <w:style w:type="paragraph" w:styleId="a6">
    <w:name w:val="List Paragraph"/>
    <w:basedOn w:val="a"/>
    <w:uiPriority w:val="1"/>
    <w:qFormat/>
    <w:rsid w:val="00B80B55"/>
    <w:pPr>
      <w:widowControl w:val="0"/>
      <w:autoSpaceDE w:val="0"/>
      <w:autoSpaceDN w:val="0"/>
      <w:spacing w:before="119" w:after="0" w:line="240" w:lineRule="auto"/>
      <w:ind w:left="526"/>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constitution.ru/" TargetMode="External"/><Relationship Id="rId18" Type="http://schemas.openxmlformats.org/officeDocument/2006/relationships/hyperlink" Target="http://danur-w.narod.ru/" TargetMode="Externa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hyperlink" Target="http://www.jurizdat.ru/editions/official/lcrf/" TargetMode="External"/><Relationship Id="rId17" Type="http://schemas.openxmlformats.org/officeDocument/2006/relationships/hyperlink" Target="http://pedagog-club.narod.ru/declaration2001.htm" TargetMode="External"/><Relationship Id="rId2" Type="http://schemas.openxmlformats.org/officeDocument/2006/relationships/styles" Target="styles.xml"/><Relationship Id="rId16" Type="http://schemas.openxmlformats.org/officeDocument/2006/relationships/hyperlink" Target="http://uznai-prezident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titution.ru/" TargetMode="External"/><Relationship Id="rId11" Type="http://schemas.openxmlformats.org/officeDocument/2006/relationships/hyperlink" Target="http://www.jurizdat.ru/editions/official/lcrf/" TargetMode="External"/><Relationship Id="rId5" Type="http://schemas.openxmlformats.org/officeDocument/2006/relationships/image" Target="media/image1.jpg"/><Relationship Id="rId15" Type="http://schemas.openxmlformats.org/officeDocument/2006/relationships/hyperlink" Target="http://www.consultant.ru/" TargetMode="External"/><Relationship Id="rId10" Type="http://schemas.openxmlformats.org/officeDocument/2006/relationships/hyperlink" Target="http://www.jurizdat.ru/editions/official/lcr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9</cp:revision>
  <dcterms:created xsi:type="dcterms:W3CDTF">2022-09-29T11:22:00Z</dcterms:created>
  <dcterms:modified xsi:type="dcterms:W3CDTF">2023-01-27T04:55:00Z</dcterms:modified>
</cp:coreProperties>
</file>