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35" w:rsidRDefault="002C0D35" w:rsidP="002C0D35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ОБЖ в 10-11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ОБЖ, Федерального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учебников,.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примерной программы по ОБЖ для 10-11 классов (Ким С.В., Горский В.А.).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Рассчитана на 34 часа в год, </w:t>
      </w:r>
      <w:r>
        <w:rPr>
          <w:rFonts w:ascii="Times New Roman" w:hAnsi="Times New Roman" w:cs="Times New Roman"/>
          <w:sz w:val="24"/>
          <w:szCs w:val="24"/>
        </w:rPr>
        <w:t>количество часов в неделю –1 час.</w:t>
      </w:r>
    </w:p>
    <w:p w:rsidR="002C0D35" w:rsidRDefault="002C0D35" w:rsidP="002C0D35">
      <w:pPr>
        <w:pStyle w:val="Style5"/>
        <w:widowControl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>
        <w:rPr>
          <w:rStyle w:val="1"/>
          <w:color w:val="000000"/>
        </w:rPr>
        <w:t xml:space="preserve">            </w:t>
      </w:r>
      <w:r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предмета.</w:t>
      </w:r>
    </w:p>
    <w:p w:rsidR="002C0D35" w:rsidRDefault="002C0D35" w:rsidP="002C0D35">
      <w:pPr>
        <w:pStyle w:val="a3"/>
        <w:shd w:val="clear" w:color="auto" w:fill="auto"/>
        <w:spacing w:before="0" w:after="0" w:line="274" w:lineRule="exact"/>
        <w:ind w:firstLine="0"/>
        <w:jc w:val="left"/>
        <w:rPr>
          <w:b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Личностные результаты:</w:t>
      </w:r>
    </w:p>
    <w:p w:rsidR="002C0D35" w:rsidRDefault="002C0D35" w:rsidP="002C0D35">
      <w:pPr>
        <w:pStyle w:val="a3"/>
        <w:shd w:val="clear" w:color="auto" w:fill="auto"/>
        <w:tabs>
          <w:tab w:val="left" w:pos="741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</w:t>
      </w:r>
      <w:r>
        <w:rPr>
          <w:rStyle w:val="1"/>
          <w:color w:val="000000"/>
          <w:sz w:val="24"/>
          <w:szCs w:val="24"/>
        </w:rPr>
        <w:softHyphen/>
        <w:t>дия народов России и человечества; усвоение гуманистических, демократических и традиционных ценностей многонационального россий</w:t>
      </w:r>
      <w:r>
        <w:rPr>
          <w:rStyle w:val="1"/>
          <w:color w:val="000000"/>
          <w:sz w:val="24"/>
          <w:szCs w:val="24"/>
        </w:rPr>
        <w:softHyphen/>
        <w:t>ского общества; воспитание чувства ответственности и долга перед Родиной;</w:t>
      </w:r>
    </w:p>
    <w:p w:rsidR="002C0D35" w:rsidRDefault="002C0D35" w:rsidP="002C0D35">
      <w:pPr>
        <w:pStyle w:val="a3"/>
        <w:shd w:val="clear" w:color="auto" w:fill="auto"/>
        <w:tabs>
          <w:tab w:val="left" w:pos="76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2) формирование ответственного отношения </w:t>
      </w:r>
      <w:proofErr w:type="gramStart"/>
      <w:r>
        <w:rPr>
          <w:rStyle w:val="1"/>
          <w:color w:val="000000"/>
          <w:sz w:val="24"/>
          <w:szCs w:val="24"/>
        </w:rPr>
        <w:t>к  учению</w:t>
      </w:r>
      <w:proofErr w:type="gramEnd"/>
      <w:r>
        <w:rPr>
          <w:rStyle w:val="1"/>
          <w:color w:val="000000"/>
          <w:sz w:val="24"/>
          <w:szCs w:val="24"/>
        </w:rPr>
        <w:t>,   готовности 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</w:t>
      </w:r>
      <w:r>
        <w:rPr>
          <w:rStyle w:val="1"/>
          <w:color w:val="000000"/>
          <w:sz w:val="24"/>
          <w:szCs w:val="24"/>
        </w:rPr>
        <w:softHyphen/>
        <w:t>тировки в мире профессий и профессиональных предпочтений, с учетом устойчивых познавательных интересов, а также на основе формиро</w:t>
      </w:r>
      <w:r>
        <w:rPr>
          <w:rStyle w:val="1"/>
          <w:color w:val="000000"/>
          <w:sz w:val="24"/>
          <w:szCs w:val="24"/>
        </w:rPr>
        <w:softHyphen/>
        <w:t>вания уважительного отношения к труду, развития опыта участия в социально значимом труде;</w:t>
      </w:r>
    </w:p>
    <w:p w:rsidR="002C0D35" w:rsidRDefault="002C0D35" w:rsidP="002C0D35">
      <w:pPr>
        <w:pStyle w:val="a3"/>
        <w:shd w:val="clear" w:color="auto" w:fill="auto"/>
        <w:tabs>
          <w:tab w:val="left" w:pos="76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</w:t>
      </w:r>
      <w:r>
        <w:rPr>
          <w:rStyle w:val="1"/>
          <w:color w:val="000000"/>
          <w:sz w:val="24"/>
          <w:szCs w:val="24"/>
        </w:rPr>
        <w:softHyphen/>
        <w:t>го социальное, культурное, языковое, духовное многообразие современного мира;</w:t>
      </w:r>
    </w:p>
    <w:p w:rsidR="002C0D35" w:rsidRDefault="002C0D35" w:rsidP="002C0D35">
      <w:pPr>
        <w:pStyle w:val="a3"/>
        <w:shd w:val="clear" w:color="auto" w:fill="auto"/>
        <w:tabs>
          <w:tab w:val="left" w:pos="76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C0D35" w:rsidRDefault="002C0D35" w:rsidP="002C0D35">
      <w:pPr>
        <w:pStyle w:val="a3"/>
        <w:shd w:val="clear" w:color="auto" w:fill="auto"/>
        <w:tabs>
          <w:tab w:val="left" w:pos="76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</w:t>
      </w:r>
      <w:r>
        <w:rPr>
          <w:rStyle w:val="1"/>
          <w:color w:val="000000"/>
          <w:sz w:val="24"/>
          <w:szCs w:val="24"/>
        </w:rPr>
        <w:softHyphen/>
        <w:t>культурных, социальных и экономических особенностей;</w:t>
      </w:r>
    </w:p>
    <w:p w:rsidR="002C0D35" w:rsidRDefault="002C0D35" w:rsidP="002C0D35">
      <w:pPr>
        <w:pStyle w:val="a3"/>
        <w:shd w:val="clear" w:color="auto" w:fill="auto"/>
        <w:tabs>
          <w:tab w:val="left" w:pos="75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0D35" w:rsidRDefault="002C0D35" w:rsidP="002C0D35">
      <w:pPr>
        <w:pStyle w:val="a3"/>
        <w:shd w:val="clear" w:color="auto" w:fill="auto"/>
        <w:tabs>
          <w:tab w:val="left" w:pos="76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C0D35" w:rsidRDefault="002C0D35" w:rsidP="002C0D35">
      <w:pPr>
        <w:pStyle w:val="a3"/>
        <w:shd w:val="clear" w:color="auto" w:fill="auto"/>
        <w:tabs>
          <w:tab w:val="left" w:pos="75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0D35" w:rsidRDefault="002C0D35" w:rsidP="002C0D35">
      <w:pPr>
        <w:pStyle w:val="a3"/>
        <w:shd w:val="clear" w:color="auto" w:fill="auto"/>
        <w:tabs>
          <w:tab w:val="left" w:pos="76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</w:t>
      </w:r>
      <w:r>
        <w:rPr>
          <w:rStyle w:val="1"/>
          <w:color w:val="000000"/>
          <w:sz w:val="24"/>
          <w:szCs w:val="24"/>
        </w:rPr>
        <w:softHyphen/>
        <w:t>чески ориентированной рефлексивно-оценочной и практической деятельности в жизненных ситуациях;</w:t>
      </w:r>
    </w:p>
    <w:p w:rsidR="002C0D35" w:rsidRDefault="002C0D35" w:rsidP="002C0D35">
      <w:pPr>
        <w:pStyle w:val="a3"/>
        <w:shd w:val="clear" w:color="auto" w:fill="auto"/>
        <w:tabs>
          <w:tab w:val="left" w:pos="741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</w:t>
      </w:r>
      <w:r>
        <w:rPr>
          <w:rStyle w:val="1"/>
          <w:color w:val="000000"/>
          <w:sz w:val="24"/>
          <w:szCs w:val="24"/>
        </w:rPr>
        <w:softHyphen/>
        <w:t>нам своей семьи;</w:t>
      </w:r>
    </w:p>
    <w:p w:rsidR="002C0D35" w:rsidRDefault="002C0D35" w:rsidP="002C0D35">
      <w:pPr>
        <w:pStyle w:val="a3"/>
        <w:shd w:val="clear" w:color="auto" w:fill="auto"/>
        <w:tabs>
          <w:tab w:val="left" w:pos="73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C0D35" w:rsidRDefault="002C0D35" w:rsidP="002C0D35">
      <w:pPr>
        <w:pStyle w:val="a3"/>
        <w:shd w:val="clear" w:color="auto" w:fill="auto"/>
        <w:tabs>
          <w:tab w:val="left" w:pos="731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Метапредметные результаты</w:t>
      </w:r>
      <w:r>
        <w:rPr>
          <w:rStyle w:val="1"/>
          <w:color w:val="000000"/>
          <w:sz w:val="24"/>
          <w:szCs w:val="24"/>
        </w:rPr>
        <w:t>:</w:t>
      </w:r>
    </w:p>
    <w:p w:rsidR="002C0D35" w:rsidRDefault="002C0D35" w:rsidP="002C0D35">
      <w:pPr>
        <w:pStyle w:val="a3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274" w:lineRule="exact"/>
        <w:ind w:left="360" w:right="40" w:hanging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</w:t>
      </w:r>
      <w:r>
        <w:rPr>
          <w:rStyle w:val="1"/>
          <w:color w:val="000000"/>
          <w:sz w:val="24"/>
          <w:szCs w:val="24"/>
        </w:rPr>
        <w:softHyphen/>
        <w:t>ности, развивать мотивы и интересы своей познавательной деятельности;</w:t>
      </w:r>
    </w:p>
    <w:p w:rsidR="002C0D35" w:rsidRDefault="002C0D35" w:rsidP="002C0D35">
      <w:pPr>
        <w:pStyle w:val="a3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74" w:lineRule="exact"/>
        <w:ind w:left="360" w:right="40" w:hanging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</w:t>
      </w:r>
      <w:r>
        <w:rPr>
          <w:rStyle w:val="1"/>
          <w:color w:val="000000"/>
          <w:sz w:val="24"/>
          <w:szCs w:val="24"/>
        </w:rPr>
        <w:softHyphen/>
        <w:t>собы решения учебных и познавательных задач;</w:t>
      </w:r>
    </w:p>
    <w:p w:rsidR="002C0D35" w:rsidRDefault="002C0D35" w:rsidP="002C0D35">
      <w:pPr>
        <w:pStyle w:val="a3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74" w:lineRule="exact"/>
        <w:ind w:left="360" w:right="40" w:hanging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</w:t>
      </w:r>
      <w:r>
        <w:rPr>
          <w:rStyle w:val="1"/>
          <w:color w:val="000000"/>
          <w:sz w:val="24"/>
          <w:szCs w:val="24"/>
        </w:rPr>
        <w:softHyphen/>
        <w:t>тата, определять способы действий в рамках предложенных условий и требований, корректировать свои действия в соответствии с изменяю</w:t>
      </w:r>
      <w:r>
        <w:rPr>
          <w:rStyle w:val="1"/>
          <w:color w:val="000000"/>
          <w:sz w:val="24"/>
          <w:szCs w:val="24"/>
        </w:rPr>
        <w:softHyphen/>
        <w:t>щейся ситуацией;</w:t>
      </w:r>
    </w:p>
    <w:p w:rsidR="002C0D35" w:rsidRDefault="002C0D35" w:rsidP="002C0D35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4" w:lineRule="exact"/>
        <w:ind w:left="360" w:hanging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2C0D35" w:rsidRDefault="002C0D35" w:rsidP="002C0D35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74" w:lineRule="exact"/>
        <w:ind w:left="360" w:right="40" w:hanging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</w:t>
      </w:r>
      <w:r>
        <w:rPr>
          <w:rStyle w:val="1"/>
          <w:color w:val="000000"/>
          <w:sz w:val="24"/>
          <w:szCs w:val="24"/>
        </w:rPr>
        <w:softHyphen/>
        <w:t>тельности;</w:t>
      </w:r>
    </w:p>
    <w:p w:rsidR="002C0D35" w:rsidRDefault="002C0D35" w:rsidP="002C0D35">
      <w:pPr>
        <w:pStyle w:val="a3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74" w:lineRule="exact"/>
        <w:ind w:left="360" w:right="40" w:hanging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</w:t>
      </w:r>
      <w:r>
        <w:rPr>
          <w:rStyle w:val="1"/>
          <w:color w:val="000000"/>
          <w:sz w:val="24"/>
          <w:szCs w:val="24"/>
        </w:rPr>
        <w:softHyphen/>
        <w:t>рии для классификации, устанавливать причинно-следственные связи, строить логическое рассуждение, умозаключение (индуктивное, де</w:t>
      </w:r>
      <w:r>
        <w:rPr>
          <w:rStyle w:val="1"/>
          <w:color w:val="000000"/>
          <w:sz w:val="24"/>
          <w:szCs w:val="24"/>
        </w:rPr>
        <w:softHyphen/>
        <w:t>дуктивное и по аналогии) и делать выводы;</w:t>
      </w:r>
    </w:p>
    <w:p w:rsidR="002C0D35" w:rsidRDefault="002C0D35" w:rsidP="002C0D35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4" w:lineRule="exact"/>
        <w:ind w:left="360" w:hanging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0D35" w:rsidRDefault="002C0D35" w:rsidP="002C0D35">
      <w:pPr>
        <w:pStyle w:val="a3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74" w:lineRule="exact"/>
        <w:ind w:left="360" w:hanging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смысловое чтение;</w:t>
      </w:r>
      <w:r>
        <w:rPr>
          <w:sz w:val="24"/>
          <w:szCs w:val="24"/>
        </w:rPr>
        <w:t xml:space="preserve"> </w:t>
      </w:r>
    </w:p>
    <w:p w:rsidR="002C0D35" w:rsidRDefault="002C0D35" w:rsidP="002C0D35">
      <w:pPr>
        <w:pStyle w:val="a3"/>
        <w:shd w:val="clear" w:color="auto" w:fill="auto"/>
        <w:tabs>
          <w:tab w:val="left" w:pos="350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9)умение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</w:t>
      </w:r>
      <w:r>
        <w:rPr>
          <w:rStyle w:val="1"/>
          <w:color w:val="000000"/>
          <w:sz w:val="24"/>
          <w:szCs w:val="24"/>
        </w:rPr>
        <w:softHyphen/>
        <w:t>стаивать свое мнение умение осознанно использовать речевые средства в соответствии с задачей коммуникации для выражения своих чувств, мыслей и потребно</w:t>
      </w:r>
      <w:r>
        <w:rPr>
          <w:rStyle w:val="1"/>
          <w:color w:val="000000"/>
          <w:sz w:val="24"/>
          <w:szCs w:val="24"/>
        </w:rPr>
        <w:softHyphen/>
        <w:t>стей; планирования и регуляции своей деятельности; владение устной и письменной речью, монологической контекстной речью;</w:t>
      </w:r>
    </w:p>
    <w:p w:rsidR="002C0D35" w:rsidRDefault="002C0D35" w:rsidP="002C0D35">
      <w:pPr>
        <w:pStyle w:val="a3"/>
        <w:shd w:val="clear" w:color="auto" w:fill="auto"/>
        <w:tabs>
          <w:tab w:val="left" w:pos="701"/>
        </w:tabs>
        <w:spacing w:before="0" w:after="0" w:line="240" w:lineRule="auto"/>
        <w:ind w:right="20" w:firstLine="0"/>
        <w:jc w:val="left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10)формирование и развитие компетентности в области использования информационно-коммуникационных технологий (далее ИКТ – </w:t>
      </w:r>
    </w:p>
    <w:p w:rsidR="002C0D35" w:rsidRDefault="002C0D35" w:rsidP="002C0D35">
      <w:pPr>
        <w:pStyle w:val="a3"/>
        <w:shd w:val="clear" w:color="auto" w:fill="auto"/>
        <w:tabs>
          <w:tab w:val="left" w:pos="701"/>
        </w:tabs>
        <w:spacing w:before="0" w:after="0" w:line="240" w:lineRule="auto"/>
        <w:ind w:right="20" w:firstLine="0"/>
        <w:jc w:val="left"/>
      </w:pPr>
      <w:r>
        <w:rPr>
          <w:rStyle w:val="1"/>
          <w:color w:val="000000"/>
          <w:sz w:val="24"/>
          <w:szCs w:val="24"/>
        </w:rPr>
        <w:t>компе</w:t>
      </w:r>
      <w:r>
        <w:rPr>
          <w:rStyle w:val="1"/>
          <w:color w:val="000000"/>
          <w:sz w:val="24"/>
          <w:szCs w:val="24"/>
        </w:rPr>
        <w:softHyphen/>
        <w:t>тенции); развитие мотивации к овладению культурой активного пользования словарями и другими поисковыми системами;</w:t>
      </w:r>
    </w:p>
    <w:p w:rsidR="002C0D35" w:rsidRDefault="002C0D35" w:rsidP="002C0D35">
      <w:pPr>
        <w:pStyle w:val="a3"/>
        <w:shd w:val="clear" w:color="auto" w:fill="auto"/>
        <w:tabs>
          <w:tab w:val="left" w:pos="691"/>
        </w:tabs>
        <w:spacing w:before="0" w:after="0" w:line="274" w:lineRule="exact"/>
        <w:ind w:right="20" w:firstLine="0"/>
        <w:jc w:val="lef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11)формирование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умение самостоятельно определять цели своего обучения, ставить и формулировать для себя новые задачи в учёбе и познавательной дея</w:t>
      </w:r>
      <w:r>
        <w:rPr>
          <w:rStyle w:val="1"/>
          <w:color w:val="000000"/>
          <w:sz w:val="24"/>
          <w:szCs w:val="24"/>
        </w:rPr>
        <w:softHyphen/>
        <w:t>тельности, развивать мотивы и интересы своей познавательной деятельности;</w:t>
      </w:r>
    </w:p>
    <w:p w:rsidR="002C0D35" w:rsidRDefault="002C0D35" w:rsidP="002C0D35">
      <w:pPr>
        <w:pStyle w:val="a3"/>
        <w:shd w:val="clear" w:color="auto" w:fill="auto"/>
        <w:tabs>
          <w:tab w:val="left" w:pos="691"/>
        </w:tabs>
        <w:spacing w:before="0" w:after="0" w:line="274" w:lineRule="exact"/>
        <w:ind w:right="20" w:firstLine="0"/>
        <w:jc w:val="left"/>
      </w:pPr>
      <w:r>
        <w:rPr>
          <w:rStyle w:val="1"/>
          <w:color w:val="000000"/>
          <w:sz w:val="24"/>
          <w:szCs w:val="24"/>
        </w:rPr>
        <w:t>12) умение самостоятельно планировать пути достижения целей защищённости, в том числе альтернативные, осознанно выбирать наиболее эф</w:t>
      </w:r>
      <w:r>
        <w:rPr>
          <w:rStyle w:val="1"/>
          <w:color w:val="000000"/>
          <w:sz w:val="24"/>
          <w:szCs w:val="24"/>
        </w:rPr>
        <w:softHyphen/>
        <w:t>фективные способы решения учебных и познавательных задач;</w:t>
      </w:r>
      <w:r>
        <w:rPr>
          <w:sz w:val="24"/>
          <w:szCs w:val="24"/>
        </w:rPr>
        <w:t xml:space="preserve">  </w:t>
      </w:r>
      <w:r>
        <w:rPr>
          <w:rStyle w:val="1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</w:t>
      </w:r>
      <w:r>
        <w:rPr>
          <w:rStyle w:val="1"/>
          <w:color w:val="000000"/>
          <w:sz w:val="24"/>
          <w:szCs w:val="24"/>
        </w:rPr>
        <w:softHyphen/>
        <w:t>вать свои действия в соответствии с изменяющейся ситуации</w:t>
      </w:r>
    </w:p>
    <w:p w:rsidR="002C0D35" w:rsidRDefault="002C0D35" w:rsidP="002C0D35">
      <w:pPr>
        <w:pStyle w:val="a3"/>
        <w:shd w:val="clear" w:color="auto" w:fill="auto"/>
        <w:spacing w:before="0" w:after="0" w:line="274" w:lineRule="exact"/>
        <w:ind w:left="-170" w:firstLine="0"/>
        <w:jc w:val="both"/>
        <w:rPr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Предметные результаты</w:t>
      </w:r>
      <w:r>
        <w:rPr>
          <w:rStyle w:val="1"/>
          <w:color w:val="000000"/>
          <w:sz w:val="24"/>
          <w:szCs w:val="24"/>
        </w:rPr>
        <w:t>:</w:t>
      </w:r>
    </w:p>
    <w:p w:rsidR="002C0D35" w:rsidRDefault="002C0D35" w:rsidP="002C0D35">
      <w:pPr>
        <w:pStyle w:val="a3"/>
        <w:shd w:val="clear" w:color="auto" w:fill="auto"/>
        <w:tabs>
          <w:tab w:val="left" w:pos="80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1)формирование современной культуры безопасности жизнедеятельности на основе понимания необходимости защиты личности, общества </w:t>
      </w:r>
      <w:r>
        <w:rPr>
          <w:rStyle w:val="1"/>
          <w:color w:val="000000"/>
          <w:sz w:val="24"/>
          <w:szCs w:val="24"/>
        </w:rPr>
        <w:lastRenderedPageBreak/>
        <w:t>и государства посредством осознания значимости безопасного поведения в условиях чрезвычайных ситуаций природного, техногенного и социально</w:t>
      </w:r>
      <w:r>
        <w:rPr>
          <w:rStyle w:val="1"/>
          <w:color w:val="000000"/>
          <w:sz w:val="24"/>
          <w:szCs w:val="24"/>
        </w:rPr>
        <w:softHyphen/>
        <w:t>го характера;</w:t>
      </w:r>
    </w:p>
    <w:p w:rsidR="002C0D35" w:rsidRDefault="002C0D35" w:rsidP="002C0D35">
      <w:pPr>
        <w:pStyle w:val="a3"/>
        <w:shd w:val="clear" w:color="auto" w:fill="auto"/>
        <w:tabs>
          <w:tab w:val="left" w:pos="944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2)формирование убеждения в необходимости безопасного и здорового образа жизни;</w:t>
      </w:r>
      <w:r>
        <w:rPr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 понимание роли государства и действующего законодательства в обеспечении национальной безопасности и защиты населения от опасных и</w:t>
      </w:r>
    </w:p>
    <w:p w:rsidR="002C0D35" w:rsidRDefault="002C0D35" w:rsidP="002C0D35">
      <w:pPr>
        <w:pStyle w:val="a3"/>
        <w:shd w:val="clear" w:color="auto" w:fill="auto"/>
        <w:spacing w:before="0" w:after="0" w:line="278" w:lineRule="exact"/>
        <w:ind w:left="20"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чрезвычайных ситуаций природного, техногенного и социального характера, в том числе от экстремизма и терроризма;</w:t>
      </w:r>
    </w:p>
    <w:p w:rsidR="002C0D35" w:rsidRDefault="002C0D35" w:rsidP="002C0D35">
      <w:pPr>
        <w:pStyle w:val="a3"/>
        <w:shd w:val="clear" w:color="auto" w:fill="auto"/>
        <w:tabs>
          <w:tab w:val="left" w:pos="854"/>
        </w:tabs>
        <w:spacing w:before="0" w:after="0" w:line="278" w:lineRule="exact"/>
        <w:ind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3)понимание необходимости подготовки граждан к защите Отечества;</w:t>
      </w:r>
      <w:r>
        <w:rPr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 формирование антиэкстремистской и антитеррористической личностной позиции; понимание необходимости сохранения природы и окружающей среды для полноценной жизни человека;</w:t>
      </w:r>
    </w:p>
    <w:p w:rsidR="002C0D35" w:rsidRDefault="002C0D35" w:rsidP="002C0D35">
      <w:pPr>
        <w:pStyle w:val="a3"/>
        <w:shd w:val="clear" w:color="auto" w:fill="auto"/>
        <w:tabs>
          <w:tab w:val="left" w:pos="817"/>
        </w:tabs>
        <w:spacing w:before="0" w:after="0" w:line="278" w:lineRule="exact"/>
        <w:ind w:right="20"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4)знание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  <w:r>
        <w:rPr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знание и умение применять меры безопасности и правила поведения в условиях опасных и чрезвычайных ситуаций;</w:t>
      </w:r>
      <w:r>
        <w:rPr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умение оказать первую помощь </w:t>
      </w:r>
      <w:proofErr w:type="spellStart"/>
      <w:r>
        <w:rPr>
          <w:rStyle w:val="1"/>
          <w:color w:val="000000"/>
          <w:sz w:val="24"/>
          <w:szCs w:val="24"/>
        </w:rPr>
        <w:t>пострадавшим;умение</w:t>
      </w:r>
      <w:proofErr w:type="spellEnd"/>
      <w:r>
        <w:rPr>
          <w:rStyle w:val="1"/>
          <w:color w:val="000000"/>
          <w:sz w:val="24"/>
          <w:szCs w:val="24"/>
        </w:rPr>
        <w:t xml:space="preserve"> предвидеть возникновение опасных ситуаций по характерным признакам их проявления, а также на основе информации, получае</w:t>
      </w:r>
      <w:r>
        <w:rPr>
          <w:rStyle w:val="1"/>
          <w:color w:val="000000"/>
          <w:sz w:val="24"/>
          <w:szCs w:val="24"/>
        </w:rPr>
        <w:softHyphen/>
        <w:t>мой из различных источников, готовность проявлять предосторожность в ситуациях неопределенности;</w:t>
      </w:r>
    </w:p>
    <w:p w:rsidR="002C0D35" w:rsidRDefault="002C0D35" w:rsidP="002C0D35">
      <w:pPr>
        <w:pStyle w:val="a3"/>
        <w:shd w:val="clear" w:color="auto" w:fill="auto"/>
        <w:tabs>
          <w:tab w:val="left" w:pos="946"/>
        </w:tabs>
        <w:spacing w:before="0" w:after="0" w:line="278" w:lineRule="exact"/>
        <w:ind w:right="20"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5)умение принимать обоснованные решения в конкретной опасной ситуации с учетом реально складывающейся обстановки и индивидуаль</w:t>
      </w:r>
      <w:r>
        <w:rPr>
          <w:rStyle w:val="1"/>
          <w:color w:val="000000"/>
          <w:sz w:val="24"/>
          <w:szCs w:val="24"/>
        </w:rPr>
        <w:softHyphen/>
        <w:t>ных возможностей;</w:t>
      </w:r>
    </w:p>
    <w:p w:rsidR="002C0D35" w:rsidRDefault="002C0D35" w:rsidP="002C0D35">
      <w:pPr>
        <w:pStyle w:val="a3"/>
        <w:shd w:val="clear" w:color="auto" w:fill="auto"/>
        <w:tabs>
          <w:tab w:val="left" w:pos="946"/>
        </w:tabs>
        <w:spacing w:before="0" w:after="0" w:line="278" w:lineRule="exact"/>
        <w:ind w:right="20"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6)овладение основами экологического проектирования безопасной жизнедеятельности с учетом природных, техногенных и социальных рис</w:t>
      </w:r>
      <w:r>
        <w:rPr>
          <w:rStyle w:val="1"/>
          <w:color w:val="000000"/>
          <w:sz w:val="24"/>
          <w:szCs w:val="24"/>
        </w:rPr>
        <w:softHyphen/>
        <w:t>ков на территории проживания.</w:t>
      </w:r>
    </w:p>
    <w:p w:rsidR="002C0D35" w:rsidRDefault="002C0D35" w:rsidP="002C0D35">
      <w:pPr>
        <w:pStyle w:val="a3"/>
        <w:shd w:val="clear" w:color="auto" w:fill="auto"/>
        <w:tabs>
          <w:tab w:val="left" w:pos="946"/>
        </w:tabs>
        <w:spacing w:before="0" w:after="0" w:line="278" w:lineRule="exact"/>
        <w:ind w:left="720" w:right="20" w:firstLine="0"/>
        <w:jc w:val="left"/>
        <w:rPr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Учащийся научится: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7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и характеризовать условия экологической безопасности;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78" w:lineRule="exact"/>
        <w:ind w:right="-1417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016"/>
        </w:tabs>
        <w:spacing w:before="0" w:after="0" w:line="278" w:lineRule="exact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</w:t>
      </w:r>
      <w:r>
        <w:rPr>
          <w:rStyle w:val="1"/>
          <w:color w:val="000000"/>
          <w:sz w:val="24"/>
          <w:szCs w:val="24"/>
        </w:rPr>
        <w:softHyphen/>
        <w:t>ров;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016"/>
        </w:tabs>
        <w:spacing w:before="0" w:after="0" w:line="278" w:lineRule="exact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</w:t>
      </w:r>
      <w:r>
        <w:rPr>
          <w:rStyle w:val="1"/>
          <w:color w:val="000000"/>
          <w:sz w:val="24"/>
          <w:szCs w:val="24"/>
        </w:rPr>
        <w:softHyphen/>
        <w:t>ля качества окружающей среды и продуктов питания;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использовать бытовые приборы;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использовать средства бытовой химии;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использовать средства коммуникации;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безопасно вести и применять способы самозащиты в криминогенной ситуации в лифте;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вести и применять способы самозащиты при карманной краже;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адекватно оценивать ситуацию дорожного движения;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адекватно оценивать ситуацию и безопасно действовать при пожаре;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использовать средства индивидуальной защиты при пожаре;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применять первичные средства пожаротушения;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соблюдать правила безопасности дорожного движения пешехода;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соблюдать правила безопасности дорожного движения велосипедиста;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69" w:lineRule="exact"/>
        <w:ind w:right="4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адекватно оценивать ситуацию и безопасно вести у воды и на воде;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использовать средства и способы само- и взаимопомощи на воде;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готовиться к туристическим походам;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адекватно оценивать ситуацию и безопасно вести в туристических походах;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адекватно оценивать ситуацию и ориентироваться на местности;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добывать и поддерживать огонь в автономных условиях;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добывать и очищать воду в автономных условиях;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293" w:lineRule="exact"/>
        <w:ind w:right="4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подавать сигналы бедствия и отвечать на них;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93" w:lineRule="exact"/>
        <w:ind w:right="4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использовать средства индивидуальной защиты;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288" w:lineRule="exact"/>
        <w:ind w:right="4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</w:t>
      </w:r>
      <w:r>
        <w:rPr>
          <w:rStyle w:val="1"/>
          <w:color w:val="000000"/>
          <w:sz w:val="24"/>
          <w:szCs w:val="24"/>
        </w:rPr>
        <w:softHyphen/>
        <w:t>ва;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действовать по сигналу «Внимание всем!»;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использовать средства индивидуальной и коллективной защиты;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комплектовать минимально необходимый набор вещей (документов, продуктов) в случае эвакуации;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83" w:lineRule="exact"/>
        <w:ind w:right="4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</w:t>
      </w:r>
      <w:r>
        <w:rPr>
          <w:rStyle w:val="1"/>
          <w:color w:val="000000"/>
          <w:sz w:val="24"/>
          <w:szCs w:val="24"/>
        </w:rPr>
        <w:softHyphen/>
        <w:t>сти, общества и государства;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8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proofErr w:type="gramStart"/>
      <w:r>
        <w:rPr>
          <w:rStyle w:val="1"/>
          <w:color w:val="000000"/>
          <w:sz w:val="24"/>
          <w:szCs w:val="24"/>
        </w:rPr>
        <w:t>наркотизма;адекватно</w:t>
      </w:r>
      <w:proofErr w:type="spellEnd"/>
      <w:proofErr w:type="gramEnd"/>
      <w:r>
        <w:rPr>
          <w:rStyle w:val="1"/>
          <w:color w:val="000000"/>
          <w:sz w:val="24"/>
          <w:szCs w:val="24"/>
        </w:rPr>
        <w:t xml:space="preserve"> оценивать </w:t>
      </w:r>
      <w:proofErr w:type="spellStart"/>
      <w:r>
        <w:rPr>
          <w:rStyle w:val="1"/>
          <w:color w:val="000000"/>
          <w:sz w:val="24"/>
          <w:szCs w:val="24"/>
        </w:rPr>
        <w:t>сбезопасно</w:t>
      </w:r>
      <w:proofErr w:type="spellEnd"/>
      <w:r>
        <w:rPr>
          <w:rStyle w:val="1"/>
          <w:color w:val="000000"/>
          <w:sz w:val="24"/>
          <w:szCs w:val="24"/>
        </w:rPr>
        <w:t xml:space="preserve"> действовать при обнаружении неизвестного предмета, возможной угрозе взрыва (при взрыве) взрывного устройства;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78" w:lineRule="exact"/>
        <w:ind w:right="2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классифицировать и характеризовать основные положения законодательных актов, регламентирующих ответственность несо</w:t>
      </w:r>
      <w:r>
        <w:rPr>
          <w:rStyle w:val="1"/>
          <w:color w:val="000000"/>
          <w:sz w:val="24"/>
          <w:szCs w:val="24"/>
        </w:rPr>
        <w:softHyphen/>
        <w:t>вершеннолетних за правонарушения;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оповещать (вызывать) экстренные службы при чрезвычайной ситуации;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83" w:lineRule="exact"/>
        <w:ind w:right="2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</w:t>
      </w:r>
      <w:r>
        <w:rPr>
          <w:rStyle w:val="1"/>
          <w:color w:val="000000"/>
          <w:sz w:val="24"/>
          <w:szCs w:val="24"/>
        </w:rPr>
        <w:softHyphen/>
        <w:t>грузок;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3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выявлять мероприятия и факторы, потенциально опасные для здоровья;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безопасно использовать ресурсы интернета;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анализировать состояние своего здоровья;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определять состояния оказания неотложной помощи;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использовать алгоритм действий по оказанию первой помощи;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классифицировать средства оказания первой помощи;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наружном и внутреннем кровотечении;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извлекать инородное тело из верхних дыхательных путей;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ушибах;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растяжениях;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вывихах;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переломах;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ожогах;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отморожениях и общем переохлаждении;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отравлениях;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тепловом (солнечном) ударе;</w:t>
      </w:r>
    </w:p>
    <w:p w:rsidR="002C0D35" w:rsidRDefault="002C0D35" w:rsidP="002C0D35">
      <w:pPr>
        <w:pStyle w:val="a3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оказывать первую помощь при укусе насекомых и змей.</w:t>
      </w:r>
    </w:p>
    <w:p w:rsidR="002C0D35" w:rsidRDefault="002C0D35" w:rsidP="002C0D35">
      <w:pPr>
        <w:pStyle w:val="a3"/>
        <w:shd w:val="clear" w:color="auto" w:fill="auto"/>
        <w:spacing w:before="0" w:after="0" w:line="288" w:lineRule="exact"/>
        <w:ind w:left="720" w:firstLine="0"/>
        <w:jc w:val="left"/>
        <w:rPr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lastRenderedPageBreak/>
        <w:t>Учащийся получит возможность научиться</w:t>
      </w:r>
      <w:r>
        <w:rPr>
          <w:rStyle w:val="1"/>
          <w:color w:val="000000"/>
          <w:sz w:val="24"/>
          <w:szCs w:val="24"/>
        </w:rPr>
        <w:t>: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74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безопасно использовать средства индивидуальной защиты велосипедиста;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готовиться к туристическим поездкам;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93" w:lineRule="exact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93" w:lineRule="exact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74"/>
        </w:tabs>
        <w:spacing w:line="293" w:lineRule="exact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безопасно вести и применять права покупателя;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93" w:lineRule="exact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59"/>
        </w:tabs>
        <w:spacing w:line="274" w:lineRule="exact"/>
        <w:ind w:right="20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59"/>
        </w:tabs>
        <w:spacing w:line="283" w:lineRule="exact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93"/>
        </w:tabs>
        <w:spacing w:line="283" w:lineRule="exact"/>
        <w:ind w:right="20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</w:t>
      </w:r>
      <w:r>
        <w:rPr>
          <w:rStyle w:val="3"/>
          <w:iCs/>
          <w:color w:val="000000"/>
          <w:sz w:val="24"/>
          <w:szCs w:val="24"/>
        </w:rPr>
        <w:softHyphen/>
        <w:t>ругов, и защищающих права ребенка;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83" w:lineRule="exact"/>
        <w:ind w:right="20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</w:t>
      </w:r>
      <w:r>
        <w:rPr>
          <w:rStyle w:val="3"/>
          <w:iCs/>
          <w:color w:val="000000"/>
          <w:sz w:val="24"/>
          <w:szCs w:val="24"/>
        </w:rPr>
        <w:softHyphen/>
        <w:t>тельной деятельности при формировании современной культуры безопасности жизнедеятельности;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классифицировать основные правовые аспекты оказания первой помощи;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оказывать первую помощь при не инфекционных заболеваниях;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оказывать первую помощь при инфекционных заболеваниях;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оказывать первую помощь при остановке сердечной деятельности;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оказывать первую помощь при коме;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оказывать первую помощь при поражении электрическим током;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74"/>
        </w:tabs>
        <w:ind w:right="20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</w:t>
      </w:r>
      <w:r>
        <w:rPr>
          <w:rStyle w:val="3"/>
          <w:iCs/>
          <w:color w:val="000000"/>
          <w:sz w:val="24"/>
          <w:szCs w:val="24"/>
        </w:rPr>
        <w:softHyphen/>
        <w:t>мации, включая Интернет-ресурсы и другие базы данных;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40"/>
        </w:tabs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усваивать приемы действий в различных опасных и чрезвычайных ситуациях;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74"/>
        </w:tabs>
        <w:ind w:right="20"/>
        <w:rPr>
          <w:i w:val="0"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</w:t>
      </w:r>
      <w:r>
        <w:rPr>
          <w:rStyle w:val="3"/>
          <w:iCs/>
          <w:color w:val="000000"/>
          <w:sz w:val="24"/>
          <w:szCs w:val="24"/>
        </w:rPr>
        <w:softHyphen/>
        <w:t>ложения и проводить несложные эксперименты для доказательства предположений обеспечения личной безопасности;</w:t>
      </w:r>
    </w:p>
    <w:p w:rsidR="002C0D35" w:rsidRDefault="002C0D35" w:rsidP="002C0D35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30" w:lineRule="exact"/>
        <w:rPr>
          <w:rStyle w:val="3"/>
          <w:iCs/>
          <w:sz w:val="24"/>
          <w:szCs w:val="24"/>
        </w:rPr>
      </w:pPr>
      <w:r>
        <w:rPr>
          <w:rStyle w:val="3"/>
          <w:iCs/>
          <w:color w:val="000000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</w:t>
      </w:r>
    </w:p>
    <w:p w:rsidR="002C0D35" w:rsidRDefault="002C0D35" w:rsidP="002C0D35">
      <w:pPr>
        <w:pStyle w:val="30"/>
        <w:shd w:val="clear" w:color="auto" w:fill="auto"/>
        <w:tabs>
          <w:tab w:val="left" w:pos="1364"/>
        </w:tabs>
        <w:spacing w:line="230" w:lineRule="exact"/>
        <w:rPr>
          <w:rStyle w:val="3"/>
          <w:iCs/>
          <w:color w:val="000000"/>
          <w:sz w:val="24"/>
          <w:szCs w:val="24"/>
        </w:rPr>
      </w:pPr>
    </w:p>
    <w:p w:rsidR="002C0D35" w:rsidRDefault="002C0D35" w:rsidP="002C0D35">
      <w:pPr>
        <w:spacing w:after="258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предмета .</w:t>
      </w:r>
      <w:proofErr w:type="gramEnd"/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Основы комплексной безопасности личности, общества, государства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Научные основы формирования культуры безопасности жизнедеятельности человека в современной среде обитания.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Проблемы формирования культуры безопасности жизнедеятельности человека в современной среде обитания.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подходы и принципы обеспечения безопасности объектов в среде жизнедеятельности.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управления безопасностью в системе «человек — среда обитания».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Комплекс мер взаимной ответственности личности, общества, государства по обеспечению безопасности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национальной безопасности России.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социальной, экономической и государственной безопасности.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Меры государства по противодействию военным угрозам, экстремизму, терроризму.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в чрезвычайных ситуациях.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Поисково-спасательная служба МЧС России.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Международное сотрудничество России по противодействию военным угрозам, экстремизму, терроризму.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Экстремальные ситуации и безопасность человека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Экстремальные ситуации криминогенного характера.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Экстремизм, терроризм и бе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зопасность человека. Наркотизм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безопасность человека. Дорожно-транспортная безопасность.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Вынужденное автономное существование в природных условиях.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Военная безопасность государства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Вооружённые Силы Российской Федерации на защите государства от военных угроз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Вооруженных Сил.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Правовые основы воинской обязанности. Правовые основы военной службы.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граждан к военной службе: обязательная и добровольная.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воинской деятельности к личности военнослужащего.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Особенности военной службы в современной Российской армии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военной службы по призыву и альтернативной гражданской службы.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Военные гуманитарные миссии России в «горячих точках» мира.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Военные операции на территории России: борьба с терроризмом.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Военные учения Вооруженных Сил Российской Федерации. Боевая слава российских воинов.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Основы медицинских знаний и здорового образа жизни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Основы здорового образа жизни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Демографическая ситуация в России.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здорового образа жизни. Культура питания.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здорового образа жизни и репродуктивное здоровье.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Вредные привычки. Культура движения.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7. Первая помощь при неотложных состояниях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Медико-психологическая помощь.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ранениях. </w:t>
      </w:r>
    </w:p>
    <w:p w:rsidR="002C0D35" w:rsidRDefault="002C0D35" w:rsidP="002C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поражении радиацией, отравляющими веществами, при химических и термических ожогах, обморожении. </w:t>
      </w:r>
    </w:p>
    <w:p w:rsidR="002C0D35" w:rsidRPr="002C0D35" w:rsidRDefault="002C0D35" w:rsidP="002C0D3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дорожно-транспортном происшествии. Первая помощь при отравлении никотином, алкоголем, лекарствами,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ядами, наркотическими веществам.</w:t>
      </w:r>
      <w:bookmarkStart w:id="0" w:name="_GoBack"/>
      <w:bookmarkEnd w:id="0"/>
    </w:p>
    <w:p w:rsidR="002C0D35" w:rsidRDefault="002C0D35" w:rsidP="002C0D35">
      <w:pPr>
        <w:pStyle w:val="30"/>
        <w:shd w:val="clear" w:color="auto" w:fill="auto"/>
        <w:tabs>
          <w:tab w:val="left" w:pos="1364"/>
        </w:tabs>
        <w:spacing w:line="230" w:lineRule="exact"/>
        <w:rPr>
          <w:i w:val="0"/>
          <w:sz w:val="24"/>
          <w:szCs w:val="24"/>
        </w:rPr>
      </w:pPr>
    </w:p>
    <w:p w:rsidR="002C0D35" w:rsidRPr="002C0D35" w:rsidRDefault="002C0D35" w:rsidP="002C0D3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5026" w:type="dxa"/>
        <w:tblInd w:w="-572" w:type="dxa"/>
        <w:tblLook w:val="04A0" w:firstRow="1" w:lastRow="0" w:firstColumn="1" w:lastColumn="0" w:noHBand="0" w:noVBand="1"/>
      </w:tblPr>
      <w:tblGrid>
        <w:gridCol w:w="911"/>
        <w:gridCol w:w="11262"/>
        <w:gridCol w:w="1719"/>
        <w:gridCol w:w="1134"/>
      </w:tblGrid>
      <w:tr w:rsidR="002C0D35" w:rsidTr="002C0D35">
        <w:trPr>
          <w:trHeight w:val="57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tabs>
                <w:tab w:val="left" w:pos="591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Раздел, темы уроков.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Основы комплексной безопасности личности, общества, государства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72"/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eastAsia="en-US"/>
              </w:rPr>
              <w:t xml:space="preserve">Глава 1. Научные основы формирования культуры безопасности жизнедеятельности человека 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  <w:t>в современной среде обитания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63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87"/>
              <w:ind w:left="110" w:right="3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68" w:line="228" w:lineRule="auto"/>
              <w:ind w:left="110" w:right="3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9" w:line="213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Общенаучные методологические подходы</w:t>
            </w:r>
          </w:p>
          <w:p w:rsidR="002C0D35" w:rsidRDefault="002C0D35">
            <w:pPr>
              <w:pStyle w:val="TableParagraph"/>
              <w:spacing w:before="4" w:line="228" w:lineRule="auto"/>
              <w:ind w:left="110" w:right="3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pStyle w:val="TableParagraph"/>
              <w:spacing w:before="69" w:line="223" w:lineRule="auto"/>
              <w:ind w:left="110" w:right="3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Основные подходы и принципы обеспечения безопасности объектов в среде жизнедеятельности</w:t>
            </w:r>
          </w:p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51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8" w:line="21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Основы управления безопасностью в системе</w:t>
            </w:r>
          </w:p>
          <w:p w:rsidR="002C0D35" w:rsidRDefault="002C0D35">
            <w:pPr>
              <w:pStyle w:val="TableParagraph"/>
              <w:spacing w:before="0" w:line="21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  <w:t>«человек — среда обитания»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37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Глава 2. Комплекс мер взаимной ответственности личности, общества, государства по обеспечению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46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115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Обеспечение национальной безопасности России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64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122" w:line="228" w:lineRule="auto"/>
              <w:ind w:right="13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Обеспечение социальной, экономической и государственной безопасности. Меры государства по противодействию военным угрозам, экстремизму, терроризму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69" w:line="223" w:lineRule="auto"/>
              <w:ind w:right="6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Защита населения и территорий в чрезвычайных ситуациях. Поисково-спасательная</w:t>
            </w:r>
          </w:p>
          <w:p w:rsidR="002C0D35" w:rsidRDefault="002C0D35">
            <w:pPr>
              <w:pStyle w:val="TableParagraph"/>
              <w:spacing w:before="0" w:line="209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lastRenderedPageBreak/>
              <w:t>служба МЧС России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9" w:line="21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Международное сотрудничество России</w:t>
            </w:r>
          </w:p>
          <w:p w:rsidR="002C0D35" w:rsidRDefault="002C0D35">
            <w:pPr>
              <w:pStyle w:val="TableParagraph"/>
              <w:spacing w:before="4" w:line="223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по противодействию военным угрозам, экстремизму, терроризму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102" w:line="223" w:lineRule="exact"/>
              <w:ind w:left="105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  <w:t xml:space="preserve">Глава 3. Экстремальные ситуации и безопасность человека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eastAsia="en-US"/>
              </w:rPr>
              <w:t>Экстремальные ситуации криминогенного характера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66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49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Экстремизм, терроризм и безопасность человека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Наркотизм и безопасность человека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Дорожно-транспортная безопасность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65" w:line="228" w:lineRule="auto"/>
              <w:ind w:right="13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Вынужденное автономное существование в природных условиях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110" w:line="228" w:lineRule="exact"/>
              <w:ind w:left="107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  <w:t xml:space="preserve"> 2. Военная безопасность государства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  <w:t xml:space="preserve">Глава 4. Вооруженные Силы Российской Федерации на защите государства от военных угроз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Основные задачи Вооруженных Сил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Правовые основы военной службы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Правовые основы военной службы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48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65" w:line="228" w:lineRule="auto"/>
              <w:ind w:left="110" w:right="7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10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177" w:line="230" w:lineRule="auto"/>
              <w:ind w:left="0" w:right="8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Требования воинской деятельности к личности военнослужащего</w:t>
            </w:r>
          </w:p>
          <w:p w:rsidR="002C0D35" w:rsidRDefault="002C0D35">
            <w:pPr>
              <w:pStyle w:val="TableParagraph"/>
              <w:spacing w:before="121" w:line="230" w:lineRule="auto"/>
              <w:ind w:left="0" w:right="13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Особенности военной службы по призыву и альтернативной гражданской службы1\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43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68" w:line="228" w:lineRule="auto"/>
              <w:ind w:left="0" w:right="3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eastAsia="en-US"/>
              </w:rPr>
              <w:t>Военные гуманитарные миссии России в «горячих точках» мира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68" w:line="228" w:lineRule="auto"/>
              <w:ind w:right="5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Военные операции на территории России: борьба с терроризмом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pStyle w:val="TableParagraph"/>
              <w:spacing w:before="115"/>
              <w:ind w:right="8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Военные учения Вооруженных Сил Российской Федерации</w:t>
            </w:r>
          </w:p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39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Боевая слава российских воинов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5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102" w:line="223" w:lineRule="exact"/>
              <w:ind w:left="0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  <w:t xml:space="preserve"> 3. Основы медицинских знаний и здорового образа жизни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11ч.</w:t>
            </w:r>
          </w:p>
          <w:p w:rsidR="002C0D35" w:rsidRDefault="002C0D3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102" w:line="223" w:lineRule="exact"/>
              <w:ind w:left="105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  <w:t>Глава 6. Основы здорового образа жизни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9"/>
              <w:ind w:left="1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Демографическая ситуация в России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Культура здорового образа жизни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eastAsia="en-US"/>
              </w:rPr>
              <w:t>Культура питания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72" w:line="220" w:lineRule="auto"/>
              <w:ind w:left="110" w:right="3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Культура здорового образа жизни и репродуктивное здоровье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Глава 7. Первая помощь при неотложных состояниях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37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8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eastAsia="en-US"/>
              </w:rPr>
              <w:t>Медико-психологическая помощь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3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Первая помощь при ранениях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rPr>
          <w:trHeight w:val="70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86" w:line="223" w:lineRule="auto"/>
              <w:ind w:left="110" w:right="10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 xml:space="preserve">Первая помощь при поражении радиацией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радиацией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, отравляющими веществами, при химических и термических ожогах, обморожении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0D35" w:rsidTr="002C0D3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pStyle w:val="TableParagraph"/>
              <w:spacing w:before="86" w:line="223" w:lineRule="auto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eastAsia="en-US"/>
              </w:rPr>
              <w:t>Первая помощь при дорожно-транспортном происшествии</w:t>
            </w:r>
          </w:p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остром отравлении никотином, алкоголем,</w:t>
            </w:r>
            <w:r>
              <w:rPr>
                <w:rFonts w:ascii="Times New Roman" w:hAnsi="Times New Roman" w:cs="Times New Roman"/>
                <w:color w:val="231F20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лекарствами,</w:t>
            </w:r>
            <w:r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ядами,</w:t>
            </w:r>
            <w:r>
              <w:rPr>
                <w:rFonts w:ascii="Times New Roman" w:hAnsi="Times New Roman" w:cs="Times New Roman"/>
                <w:color w:val="231F20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наркотическими</w:t>
            </w:r>
            <w:r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>веще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C0D35" w:rsidRDefault="002C0D35" w:rsidP="002C0D3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биологии должно обеспечить: </w:t>
      </w:r>
      <w:r>
        <w:rPr>
          <w:rFonts w:ascii="Times New Roman" w:hAnsi="Times New Roman" w:cs="Times New Roman"/>
          <w:b/>
          <w:sz w:val="24"/>
          <w:szCs w:val="24"/>
        </w:rPr>
        <w:t>для слепых и слабовидящих</w:t>
      </w:r>
      <w:r>
        <w:rPr>
          <w:rFonts w:ascii="Times New Roman" w:hAnsi="Times New Roman" w:cs="Times New Roman"/>
          <w:sz w:val="24"/>
          <w:szCs w:val="24"/>
        </w:rPr>
        <w:t xml:space="preserve"> обучающихся: владение правилами записи с использованием рельефно-точечной системы обозначений Л. Брайля: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: владение основными доступными методами научного познания, используемыми в биологии.</w:t>
      </w:r>
    </w:p>
    <w:p w:rsidR="002C0D35" w:rsidRDefault="002C0D35" w:rsidP="002C0D35">
      <w:pPr>
        <w:pStyle w:val="a6"/>
        <w:tabs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D35" w:rsidRDefault="002C0D35" w:rsidP="002C0D3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D35" w:rsidRDefault="002C0D35" w:rsidP="002C0D3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C5F" w:rsidRDefault="00871C5F"/>
    <w:sectPr w:rsidR="00871C5F" w:rsidSect="002C0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298E55D5"/>
    <w:multiLevelType w:val="hybridMultilevel"/>
    <w:tmpl w:val="8542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7D"/>
    <w:rsid w:val="000A487D"/>
    <w:rsid w:val="0010389F"/>
    <w:rsid w:val="002C0D35"/>
    <w:rsid w:val="008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E4C"/>
  <w15:chartTrackingRefBased/>
  <w15:docId w15:val="{B92011E7-54DC-4DDE-B064-D0C1119F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0D35"/>
    <w:pPr>
      <w:widowControl w:val="0"/>
      <w:shd w:val="clear" w:color="auto" w:fill="FFFFFF"/>
      <w:spacing w:before="240" w:after="444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D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Абзац списка Знак"/>
    <w:link w:val="a6"/>
    <w:uiPriority w:val="99"/>
    <w:locked/>
    <w:rsid w:val="002C0D35"/>
  </w:style>
  <w:style w:type="paragraph" w:styleId="a6">
    <w:name w:val="List Paragraph"/>
    <w:basedOn w:val="a"/>
    <w:link w:val="a5"/>
    <w:uiPriority w:val="99"/>
    <w:qFormat/>
    <w:rsid w:val="002C0D3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C0D35"/>
    <w:pPr>
      <w:widowControl w:val="0"/>
      <w:autoSpaceDE w:val="0"/>
      <w:autoSpaceDN w:val="0"/>
      <w:spacing w:before="57" w:after="0" w:line="240" w:lineRule="auto"/>
      <w:ind w:left="113"/>
    </w:pPr>
    <w:rPr>
      <w:rFonts w:ascii="Book Antiqua" w:eastAsia="Book Antiqua" w:hAnsi="Book Antiqua" w:cs="Book Antiqua"/>
      <w:lang w:eastAsia="ru-RU" w:bidi="ru-RU"/>
    </w:rPr>
  </w:style>
  <w:style w:type="character" w:customStyle="1" w:styleId="3">
    <w:name w:val="Основной текст (3)_"/>
    <w:basedOn w:val="a0"/>
    <w:link w:val="30"/>
    <w:uiPriority w:val="99"/>
    <w:locked/>
    <w:rsid w:val="002C0D3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0D35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Style5">
    <w:name w:val="Style5"/>
    <w:basedOn w:val="a"/>
    <w:uiPriority w:val="99"/>
    <w:rsid w:val="002C0D35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C0D35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2C0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3383</Words>
  <Characters>19289</Characters>
  <Application>Microsoft Office Word</Application>
  <DocSecurity>0</DocSecurity>
  <Lines>160</Lines>
  <Paragraphs>45</Paragraphs>
  <ScaleCrop>false</ScaleCrop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Мажула</dc:creator>
  <cp:keywords/>
  <dc:description/>
  <cp:lastModifiedBy>Миша Мажула</cp:lastModifiedBy>
  <cp:revision>3</cp:revision>
  <dcterms:created xsi:type="dcterms:W3CDTF">2021-09-28T17:44:00Z</dcterms:created>
  <dcterms:modified xsi:type="dcterms:W3CDTF">2021-09-28T17:46:00Z</dcterms:modified>
</cp:coreProperties>
</file>