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D81" w:rsidRPr="004A3F87" w:rsidRDefault="0048262D" w:rsidP="004A3F87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262D">
        <w:rPr>
          <w:noProof/>
          <w:color w:val="000000"/>
          <w:shd w:val="clear" w:color="auto" w:fill="FFFFFF"/>
        </w:rPr>
        <w:drawing>
          <wp:inline distT="0" distB="0" distL="0" distR="0" wp14:anchorId="40600EB8" wp14:editId="40218575">
            <wp:extent cx="9353550" cy="6648450"/>
            <wp:effectExtent l="0" t="0" r="0" b="0"/>
            <wp:docPr id="1" name="Рисунок 1" descr="E:\программы 2022-2023 на сайт\программы 2022-2023 уч.год на сайт\Секисова К.А\Секисова К.А\География\география 9 класс\география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2022-2023 на сайт\программы 2022-2023 уч.год на сайт\Секисова К.А\Секисова К.А\География\география 9 класс\география 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" b="2713"/>
                    <a:stretch/>
                  </pic:blipFill>
                  <pic:spPr bwMode="auto">
                    <a:xfrm>
                      <a:off x="0" y="0"/>
                      <a:ext cx="9358647" cy="665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262D" w:rsidRDefault="0048262D" w:rsidP="00B624AE">
      <w:pPr>
        <w:pStyle w:val="a9"/>
        <w:spacing w:before="0" w:beforeAutospacing="0" w:after="0" w:afterAutospacing="0"/>
        <w:ind w:firstLine="709"/>
        <w:rPr>
          <w:color w:val="000000"/>
          <w:shd w:val="clear" w:color="auto" w:fill="FFFFFF"/>
        </w:rPr>
      </w:pPr>
    </w:p>
    <w:p w:rsidR="00B624AE" w:rsidRPr="00B624AE" w:rsidRDefault="00B624AE" w:rsidP="00B624AE">
      <w:pPr>
        <w:pStyle w:val="a9"/>
        <w:spacing w:before="0" w:beforeAutospacing="0" w:after="0" w:afterAutospacing="0"/>
        <w:ind w:firstLine="709"/>
      </w:pPr>
      <w:r>
        <w:rPr>
          <w:color w:val="000000"/>
          <w:shd w:val="clear" w:color="auto" w:fill="FFFFFF"/>
        </w:rPr>
        <w:t xml:space="preserve">Рабочая программа по предмету «География» для 9 класса составлена в соответствии с Федеральным образовательным стандартом основного общего образования (ФГОС ООО) и  на основе авторской программы «Программы основного общего образования по географии. 5-9 классы.  Авторы  И. И. Баринова, В. П. Дронов,  И. В. Душина, Л. Е. Савельева. </w:t>
      </w:r>
      <w:r w:rsidRPr="00BA4739">
        <w:rPr>
          <w:bCs/>
          <w:iCs/>
        </w:rPr>
        <w:t xml:space="preserve">Рассчитана на   </w:t>
      </w:r>
      <w:r>
        <w:rPr>
          <w:bCs/>
          <w:iCs/>
        </w:rPr>
        <w:t>68</w:t>
      </w:r>
      <w:r w:rsidRPr="00BA4739">
        <w:rPr>
          <w:bCs/>
          <w:iCs/>
        </w:rPr>
        <w:t xml:space="preserve"> час</w:t>
      </w:r>
      <w:r>
        <w:rPr>
          <w:bCs/>
          <w:iCs/>
        </w:rPr>
        <w:t>ов</w:t>
      </w:r>
      <w:r w:rsidRPr="00BA4739">
        <w:rPr>
          <w:bCs/>
          <w:iCs/>
        </w:rPr>
        <w:t xml:space="preserve"> в год</w:t>
      </w:r>
      <w:r>
        <w:rPr>
          <w:bCs/>
          <w:iCs/>
        </w:rPr>
        <w:t xml:space="preserve">, </w:t>
      </w:r>
      <w:r w:rsidRPr="00FC6229">
        <w:t>количество часов в неделю – 2  часа</w:t>
      </w:r>
      <w:r>
        <w:t>.</w:t>
      </w:r>
    </w:p>
    <w:p w:rsidR="00645E74" w:rsidRPr="004A3F87" w:rsidRDefault="00645E74" w:rsidP="004A3F8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622B" w:rsidRPr="00FA2CA9" w:rsidRDefault="0012622B" w:rsidP="0012622B">
      <w:pPr>
        <w:pStyle w:val="Style5"/>
        <w:widowControl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BA4739">
        <w:rPr>
          <w:rFonts w:ascii="Times New Roman" w:hAnsi="Times New Roman" w:cs="Times New Roman"/>
          <w:b/>
          <w:bCs/>
          <w:iCs/>
        </w:rPr>
        <w:t>Планируемые результаты освоения учебного предмета</w:t>
      </w:r>
    </w:p>
    <w:p w:rsidR="0012622B" w:rsidRPr="00E62741" w:rsidRDefault="0012622B" w:rsidP="0012622B">
      <w:pPr>
        <w:pStyle w:val="a9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BA4739">
        <w:rPr>
          <w:b/>
          <w:color w:val="000000"/>
        </w:rPr>
        <w:t xml:space="preserve">Личностные </w:t>
      </w:r>
      <w:r>
        <w:rPr>
          <w:color w:val="000000"/>
        </w:rPr>
        <w:t>результаты</w:t>
      </w:r>
      <w:r w:rsidRPr="00E62741">
        <w:rPr>
          <w:color w:val="000000"/>
        </w:rPr>
        <w:t>:</w:t>
      </w:r>
    </w:p>
    <w:p w:rsidR="000B0C06" w:rsidRPr="000D277B" w:rsidRDefault="000B0C06" w:rsidP="000B0C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B0C06" w:rsidRPr="000D277B" w:rsidRDefault="000B0C06" w:rsidP="000B0C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B0C06" w:rsidRPr="000D277B" w:rsidRDefault="000B0C06" w:rsidP="000B0C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B0C06" w:rsidRPr="000D277B" w:rsidRDefault="000B0C06" w:rsidP="000B0C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B0C06" w:rsidRPr="000D277B" w:rsidRDefault="000B0C06" w:rsidP="000B0C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B0C06" w:rsidRPr="000D277B" w:rsidRDefault="000B0C06" w:rsidP="000B0C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B0C06" w:rsidRPr="000D277B" w:rsidRDefault="000B0C06" w:rsidP="000B0C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B0C06" w:rsidRPr="000D277B" w:rsidRDefault="000B0C06" w:rsidP="000B0C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B0C06" w:rsidRPr="000D277B" w:rsidRDefault="000B0C06" w:rsidP="000B0C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B0C06" w:rsidRPr="000D277B" w:rsidRDefault="000B0C06" w:rsidP="000B0C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lastRenderedPageBreak/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2622B" w:rsidRDefault="000B0C06" w:rsidP="000B0C06">
      <w:pPr>
        <w:pStyle w:val="a9"/>
        <w:shd w:val="clear" w:color="auto" w:fill="FFFFFF"/>
        <w:spacing w:before="0" w:beforeAutospacing="0" w:after="0" w:afterAutospacing="0"/>
        <w:ind w:firstLine="567"/>
        <w:rPr>
          <w:b/>
          <w:color w:val="000000"/>
        </w:rPr>
      </w:pPr>
      <w:r w:rsidRPr="000D277B"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  <w:r>
        <w:t>.</w:t>
      </w:r>
    </w:p>
    <w:p w:rsidR="0012622B" w:rsidRDefault="0012622B" w:rsidP="0012622B">
      <w:pPr>
        <w:pStyle w:val="a9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b/>
          <w:color w:val="000000"/>
        </w:rPr>
        <w:t>Метапредметные</w:t>
      </w:r>
      <w:r>
        <w:rPr>
          <w:color w:val="000000"/>
        </w:rPr>
        <w:t xml:space="preserve"> результаты:</w:t>
      </w:r>
    </w:p>
    <w:p w:rsidR="0012622B" w:rsidRDefault="0012622B" w:rsidP="001262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2622B" w:rsidRDefault="0012622B" w:rsidP="001262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2622B" w:rsidRDefault="0012622B" w:rsidP="001262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2622B" w:rsidRDefault="0012622B" w:rsidP="001262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12622B" w:rsidRDefault="0012622B" w:rsidP="001262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2622B" w:rsidRDefault="0012622B" w:rsidP="001262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2622B" w:rsidRDefault="0012622B" w:rsidP="001262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2622B" w:rsidRDefault="0012622B" w:rsidP="001262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смысловое чтение;</w:t>
      </w:r>
    </w:p>
    <w:p w:rsidR="0012622B" w:rsidRDefault="0012622B" w:rsidP="001262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2622B" w:rsidRDefault="0012622B" w:rsidP="001262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2622B" w:rsidRDefault="0012622B" w:rsidP="001262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12622B" w:rsidRDefault="0012622B" w:rsidP="0012622B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>
        <w:t>.</w:t>
      </w:r>
    </w:p>
    <w:p w:rsidR="0012622B" w:rsidRDefault="0012622B" w:rsidP="00126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2741">
        <w:rPr>
          <w:rFonts w:ascii="Times New Roman" w:hAnsi="Times New Roman"/>
          <w:b/>
          <w:bCs/>
          <w:sz w:val="24"/>
          <w:szCs w:val="24"/>
        </w:rPr>
        <w:t>Предметными результатами</w:t>
      </w:r>
      <w:r w:rsidRPr="001B49EA">
        <w:rPr>
          <w:rFonts w:ascii="Times New Roman" w:hAnsi="Times New Roman"/>
          <w:sz w:val="24"/>
          <w:szCs w:val="24"/>
        </w:rPr>
        <w:t xml:space="preserve"> </w:t>
      </w:r>
      <w:r w:rsidRPr="00E62741">
        <w:rPr>
          <w:rFonts w:ascii="Times New Roman" w:hAnsi="Times New Roman"/>
          <w:sz w:val="24"/>
          <w:szCs w:val="24"/>
        </w:rPr>
        <w:t xml:space="preserve">освоения </w:t>
      </w:r>
      <w:r>
        <w:rPr>
          <w:rFonts w:ascii="Times New Roman" w:hAnsi="Times New Roman"/>
          <w:sz w:val="24"/>
          <w:szCs w:val="24"/>
        </w:rPr>
        <w:t>географии</w:t>
      </w:r>
      <w:r w:rsidRPr="00E6274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8</w:t>
      </w:r>
      <w:r w:rsidRPr="00E62741">
        <w:rPr>
          <w:rFonts w:ascii="Times New Roman" w:hAnsi="Times New Roman"/>
          <w:sz w:val="24"/>
          <w:szCs w:val="24"/>
        </w:rPr>
        <w:t xml:space="preserve"> классе являются</w:t>
      </w:r>
      <w:r>
        <w:rPr>
          <w:rFonts w:ascii="Times New Roman" w:hAnsi="Times New Roman"/>
          <w:sz w:val="24"/>
          <w:szCs w:val="24"/>
        </w:rPr>
        <w:t>:</w:t>
      </w:r>
    </w:p>
    <w:p w:rsidR="0012622B" w:rsidRPr="00FA2CA9" w:rsidRDefault="0012622B" w:rsidP="0012622B">
      <w:pPr>
        <w:pStyle w:val="dash0410043104370430044600200441043f04380441043a0430"/>
        <w:ind w:left="0"/>
      </w:pPr>
      <w:r w:rsidRPr="00FA2CA9">
        <w:rPr>
          <w:rStyle w:val="dash0410043104370430044600200441043f04380441043a0430char1"/>
          <w:rFonts w:eastAsia="Calibri"/>
        </w:rPr>
        <w:t>1) формирование представлений о географиии,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FA2CA9">
        <w:rPr>
          <w:rStyle w:val="dash0410043104370430044600200441043f04380441043a0430char1"/>
          <w:rFonts w:eastAsia="Calibri"/>
          <w:i/>
          <w:iCs/>
        </w:rPr>
        <w:t xml:space="preserve">, </w:t>
      </w:r>
      <w:r w:rsidRPr="00FA2CA9">
        <w:rPr>
          <w:rStyle w:val="dash0410043104370430044600200441043f04380441043a0430char1"/>
          <w:rFonts w:eastAsia="Calibri"/>
        </w:rPr>
        <w:t>в том числе задачи охраны окружающей среды и рационального природопользования;</w:t>
      </w:r>
    </w:p>
    <w:p w:rsidR="0012622B" w:rsidRPr="00FA2CA9" w:rsidRDefault="0012622B" w:rsidP="0012622B">
      <w:pPr>
        <w:pStyle w:val="dash041e0431044b0447043d044b0439"/>
        <w:ind w:firstLine="700"/>
        <w:jc w:val="both"/>
      </w:pPr>
      <w:r w:rsidRPr="00FA2CA9">
        <w:rPr>
          <w:rStyle w:val="dash041e0431044b0447043d044b0439char1"/>
        </w:rPr>
        <w:lastRenderedPageBreak/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12622B" w:rsidRPr="00FA2CA9" w:rsidRDefault="0012622B" w:rsidP="0012622B">
      <w:pPr>
        <w:pStyle w:val="dash041e0431044b0447043d044b0439"/>
        <w:ind w:firstLine="700"/>
        <w:jc w:val="both"/>
      </w:pPr>
      <w:r w:rsidRPr="00FA2CA9">
        <w:rPr>
          <w:rStyle w:val="dash041e0431044b0447043d044b0439char1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12622B" w:rsidRPr="00FA2CA9" w:rsidRDefault="0012622B" w:rsidP="0012622B">
      <w:pPr>
        <w:pStyle w:val="dash041e0431044b0447043d044b0439"/>
        <w:ind w:firstLine="700"/>
        <w:jc w:val="both"/>
      </w:pPr>
      <w:r w:rsidRPr="00FA2CA9">
        <w:rPr>
          <w:rStyle w:val="dash041e0431044b0447043d044b0439char1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FA2CA9">
        <w:rPr>
          <w:rStyle w:val="dash041e0431044b0447043d044b0439char1"/>
          <w:i/>
          <w:iCs/>
        </w:rPr>
        <w:t xml:space="preserve">, </w:t>
      </w:r>
      <w:r w:rsidRPr="00FA2CA9">
        <w:rPr>
          <w:rStyle w:val="dash041e0431044b0447043d044b0439char1"/>
        </w:rPr>
        <w:t>в том числе её экологических параметров;</w:t>
      </w:r>
    </w:p>
    <w:p w:rsidR="0012622B" w:rsidRPr="00FA2CA9" w:rsidRDefault="0012622B" w:rsidP="0012622B">
      <w:pPr>
        <w:pStyle w:val="dash041e0431044b0447043d044b0439"/>
        <w:ind w:firstLine="700"/>
        <w:jc w:val="both"/>
      </w:pPr>
      <w:r w:rsidRPr="00FA2CA9">
        <w:rPr>
          <w:rStyle w:val="dash041e0431044b0447043d044b0439char1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12622B" w:rsidRPr="00FA2CA9" w:rsidRDefault="0012622B" w:rsidP="0012622B">
      <w:pPr>
        <w:pStyle w:val="dash041e0431044b0447043d044b0439"/>
        <w:ind w:firstLine="700"/>
        <w:jc w:val="both"/>
      </w:pPr>
      <w:r w:rsidRPr="00FA2CA9">
        <w:rPr>
          <w:rStyle w:val="dash041e0431044b0447043d044b0439char1"/>
        </w:rPr>
        <w:t>6)</w:t>
      </w:r>
      <w:r>
        <w:rPr>
          <w:rStyle w:val="dash041e0431044b0447043d044b0439char1"/>
        </w:rPr>
        <w:t xml:space="preserve"> </w:t>
      </w:r>
      <w:r w:rsidRPr="00FA2CA9">
        <w:rPr>
          <w:rStyle w:val="dash041e0431044b0447043d044b0439char1"/>
        </w:rPr>
        <w:t>овладение основными навыками нахождения, использования и презентации географической информации;</w:t>
      </w:r>
    </w:p>
    <w:p w:rsidR="0012622B" w:rsidRPr="00FA2CA9" w:rsidRDefault="0012622B" w:rsidP="0012622B">
      <w:pPr>
        <w:pStyle w:val="dash0410043104370430044600200441043f04380441043a0430"/>
        <w:ind w:left="0"/>
      </w:pPr>
      <w:r w:rsidRPr="00FA2CA9">
        <w:rPr>
          <w:rStyle w:val="dash0410043104370430044600200441043f04380441043a0430char1"/>
          <w:rFonts w:eastAsia="Calibri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12622B" w:rsidRDefault="0012622B" w:rsidP="0012622B">
      <w:pPr>
        <w:pStyle w:val="dash041e0431044b0447043d044b0439"/>
        <w:ind w:firstLine="700"/>
        <w:jc w:val="both"/>
      </w:pPr>
      <w:r w:rsidRPr="00FA2CA9">
        <w:rPr>
          <w:rStyle w:val="dash041e0431044b0447043d044b0439char1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12622B" w:rsidRPr="001F3748" w:rsidRDefault="00431C82" w:rsidP="001262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Учащийся</w:t>
      </w:r>
      <w:r w:rsidR="0012622B" w:rsidRPr="001F3748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12622B" w:rsidRPr="001F3748" w:rsidRDefault="0012622B" w:rsidP="0012622B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12622B" w:rsidRPr="001F3748" w:rsidRDefault="0012622B" w:rsidP="0012622B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12622B" w:rsidRPr="001F3748" w:rsidRDefault="0012622B" w:rsidP="0012622B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12622B" w:rsidRPr="001F3748" w:rsidRDefault="0012622B" w:rsidP="0012622B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12622B" w:rsidRPr="001F3748" w:rsidRDefault="0012622B" w:rsidP="0012622B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12622B" w:rsidRPr="001F3748" w:rsidRDefault="0012622B" w:rsidP="0012622B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12622B" w:rsidRPr="001F3748" w:rsidRDefault="0012622B" w:rsidP="0012622B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12622B" w:rsidRPr="001F3748" w:rsidRDefault="0012622B" w:rsidP="0012622B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lastRenderedPageBreak/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12622B" w:rsidRPr="001F3748" w:rsidRDefault="0012622B" w:rsidP="0012622B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12622B" w:rsidRPr="001F3748" w:rsidRDefault="0012622B" w:rsidP="0012622B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12622B" w:rsidRPr="001F3748" w:rsidRDefault="0012622B" w:rsidP="0012622B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12622B" w:rsidRPr="001F3748" w:rsidRDefault="0012622B" w:rsidP="0012622B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12622B" w:rsidRPr="001F3748" w:rsidRDefault="0012622B" w:rsidP="0012622B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12622B" w:rsidRPr="001F3748" w:rsidRDefault="0012622B" w:rsidP="0012622B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12622B" w:rsidRPr="001F3748" w:rsidRDefault="0012622B" w:rsidP="0012622B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12622B" w:rsidRPr="001F3748" w:rsidRDefault="0012622B" w:rsidP="0012622B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12622B" w:rsidRPr="001F3748" w:rsidRDefault="0012622B" w:rsidP="0012622B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12622B" w:rsidRPr="001F3748" w:rsidRDefault="0012622B" w:rsidP="0012622B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 xml:space="preserve">описывать погоду своей местности; </w:t>
      </w:r>
    </w:p>
    <w:p w:rsidR="0012622B" w:rsidRPr="001F3748" w:rsidRDefault="0012622B" w:rsidP="0012622B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объяснять расовые отличия разных народов мира;</w:t>
      </w:r>
    </w:p>
    <w:p w:rsidR="0012622B" w:rsidRPr="001F3748" w:rsidRDefault="0012622B" w:rsidP="0012622B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 xml:space="preserve">давать характеристику рельефа своей местности; </w:t>
      </w:r>
    </w:p>
    <w:p w:rsidR="0012622B" w:rsidRPr="001F3748" w:rsidRDefault="0012622B" w:rsidP="0012622B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12622B" w:rsidRPr="001F3748" w:rsidRDefault="0012622B" w:rsidP="0012622B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12622B" w:rsidRPr="001F3748" w:rsidRDefault="00431C82" w:rsidP="001262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Учащийся</w:t>
      </w:r>
      <w:r w:rsidR="0012622B" w:rsidRPr="001F3748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12622B" w:rsidRPr="001F3748" w:rsidRDefault="0012622B" w:rsidP="003F52BD">
      <w:pPr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создавать простейшие географические карты различного содержания;</w:t>
      </w:r>
    </w:p>
    <w:p w:rsidR="0012622B" w:rsidRPr="001F3748" w:rsidRDefault="0012622B" w:rsidP="003F52BD">
      <w:pPr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моделировать географические объекты и явления;</w:t>
      </w:r>
    </w:p>
    <w:p w:rsidR="0012622B" w:rsidRPr="001F3748" w:rsidRDefault="0012622B" w:rsidP="003F52BD">
      <w:pPr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12622B" w:rsidRPr="001F3748" w:rsidRDefault="0012622B" w:rsidP="003F52BD">
      <w:pPr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12622B" w:rsidRPr="001F3748" w:rsidRDefault="0012622B" w:rsidP="003F52BD">
      <w:pPr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ориентироваться на местности: в мегаполисе и в природе;</w:t>
      </w:r>
    </w:p>
    <w:p w:rsidR="0012622B" w:rsidRPr="001F3748" w:rsidRDefault="0012622B" w:rsidP="003F52BD">
      <w:pPr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12622B" w:rsidRPr="001F3748" w:rsidRDefault="0012622B" w:rsidP="003F52BD">
      <w:pPr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12622B" w:rsidRPr="001F3748" w:rsidRDefault="0012622B" w:rsidP="003F52BD">
      <w:pPr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12622B" w:rsidRPr="001F3748" w:rsidRDefault="0012622B" w:rsidP="003F52BD">
      <w:pPr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составлять описание природного комплекса;выдвигать гипотезы о связях и закономерностях событий, процессов, объектов, происходящих в географической оболочке;</w:t>
      </w:r>
    </w:p>
    <w:p w:rsidR="0012622B" w:rsidRPr="001F3748" w:rsidRDefault="0012622B" w:rsidP="003F52BD">
      <w:pPr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12622B" w:rsidRPr="001F3748" w:rsidRDefault="0012622B" w:rsidP="003F52BD">
      <w:pPr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lastRenderedPageBreak/>
        <w:t>оценивать положительные и негативные последствия глобальных изменений климата для отдельных регионов и стран;</w:t>
      </w:r>
    </w:p>
    <w:p w:rsidR="0012622B" w:rsidRPr="001F3748" w:rsidRDefault="0012622B" w:rsidP="003F52BD">
      <w:pPr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12622B" w:rsidRPr="001F3748" w:rsidRDefault="0012622B" w:rsidP="003F52BD">
      <w:pPr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изменениями, а также развитием глобальной коммуникационной системы;</w:t>
      </w:r>
    </w:p>
    <w:p w:rsidR="0012622B" w:rsidRPr="001F3748" w:rsidRDefault="0012622B" w:rsidP="003F52BD">
      <w:pPr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12622B" w:rsidRPr="001F3748" w:rsidRDefault="0012622B" w:rsidP="003F52BD">
      <w:pPr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12622B" w:rsidRPr="001F3748" w:rsidRDefault="0012622B" w:rsidP="003F52BD">
      <w:pPr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наносить на контурные карты основные формы рельефа;</w:t>
      </w:r>
    </w:p>
    <w:p w:rsidR="0012622B" w:rsidRPr="001F3748" w:rsidRDefault="0012622B" w:rsidP="003F52BD">
      <w:pPr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давать характеристику климата своей области (края, республики);</w:t>
      </w:r>
    </w:p>
    <w:p w:rsidR="0012622B" w:rsidRPr="004754E4" w:rsidRDefault="0012622B" w:rsidP="003F52BD">
      <w:pPr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8573B1" w:rsidRPr="006065E6" w:rsidRDefault="0012622B" w:rsidP="0012622B">
      <w:pPr>
        <w:pStyle w:val="a6"/>
        <w:tabs>
          <w:tab w:val="left" w:pos="1785"/>
        </w:tabs>
        <w:spacing w:line="240" w:lineRule="auto"/>
        <w:ind w:left="567"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FA0C3D">
        <w:rPr>
          <w:rFonts w:ascii="Times New Roman" w:hAnsi="Times New Roman"/>
          <w:b/>
          <w:bCs/>
          <w:iCs/>
          <w:sz w:val="24"/>
          <w:szCs w:val="24"/>
        </w:rPr>
        <w:t>Содержание учебного предмета</w:t>
      </w:r>
    </w:p>
    <w:p w:rsidR="00F3180A" w:rsidRDefault="008573B1" w:rsidP="00F3180A">
      <w:pPr>
        <w:pStyle w:val="a6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8573B1">
        <w:rPr>
          <w:rFonts w:ascii="Times New Roman" w:eastAsiaTheme="minorEastAsia" w:hAnsi="Times New Roman"/>
          <w:sz w:val="24"/>
          <w:szCs w:val="24"/>
        </w:rPr>
        <w:t>Особенности географического положения России. Территория и акватория, морские и сухопутные границы, воздушное пространство, недра, континентальный шельф и экономическая зона Российской Федерации</w:t>
      </w:r>
      <w:r w:rsidR="000B0C06" w:rsidRPr="008573B1">
        <w:rPr>
          <w:rFonts w:ascii="Times New Roman" w:eastAsiaTheme="minorEastAsia" w:hAnsi="Times New Roman"/>
          <w:sz w:val="24"/>
          <w:szCs w:val="24"/>
        </w:rPr>
        <w:t xml:space="preserve">. </w:t>
      </w:r>
      <w:r w:rsidR="000B0C06">
        <w:rPr>
          <w:rFonts w:ascii="Times New Roman" w:eastAsiaTheme="minorEastAsia" w:hAnsi="Times New Roman"/>
          <w:sz w:val="24"/>
          <w:szCs w:val="24"/>
        </w:rPr>
        <w:t>И</w:t>
      </w:r>
      <w:r w:rsidR="000B0C06" w:rsidRPr="008573B1">
        <w:rPr>
          <w:rFonts w:ascii="Times New Roman" w:eastAsiaTheme="minorEastAsia" w:hAnsi="Times New Roman"/>
          <w:sz w:val="24"/>
          <w:szCs w:val="24"/>
        </w:rPr>
        <w:t xml:space="preserve">стория освоения и изучения территории </w:t>
      </w:r>
      <w:r w:rsidR="000B0C06">
        <w:rPr>
          <w:rFonts w:ascii="Times New Roman" w:eastAsiaTheme="minorEastAsia" w:hAnsi="Times New Roman"/>
          <w:sz w:val="24"/>
          <w:szCs w:val="24"/>
        </w:rPr>
        <w:t>Р</w:t>
      </w:r>
      <w:r w:rsidR="000B0C06" w:rsidRPr="008573B1">
        <w:rPr>
          <w:rFonts w:ascii="Times New Roman" w:eastAsiaTheme="minorEastAsia" w:hAnsi="Times New Roman"/>
          <w:sz w:val="24"/>
          <w:szCs w:val="24"/>
        </w:rPr>
        <w:t>оссии</w:t>
      </w:r>
      <w:r w:rsidRPr="008573B1">
        <w:rPr>
          <w:rFonts w:ascii="Times New Roman" w:eastAsiaTheme="minorEastAsia" w:hAnsi="Times New Roman"/>
          <w:sz w:val="24"/>
          <w:szCs w:val="24"/>
        </w:rPr>
        <w:t xml:space="preserve">. Часовые пояса. </w:t>
      </w:r>
    </w:p>
    <w:p w:rsidR="00F3180A" w:rsidRDefault="008573B1" w:rsidP="00F3180A">
      <w:pPr>
        <w:pStyle w:val="a6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8573B1">
        <w:rPr>
          <w:rFonts w:ascii="Times New Roman" w:eastAsiaTheme="minorEastAsia" w:hAnsi="Times New Roman"/>
          <w:sz w:val="24"/>
          <w:szCs w:val="24"/>
        </w:rPr>
        <w:t xml:space="preserve">Анализ карт административно-территориального и политико-административного деления страны. </w:t>
      </w:r>
    </w:p>
    <w:p w:rsidR="00F3180A" w:rsidRDefault="008573B1" w:rsidP="00F3180A">
      <w:pPr>
        <w:pStyle w:val="a6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8573B1">
        <w:rPr>
          <w:rFonts w:ascii="Times New Roman" w:eastAsiaTheme="minorEastAsia" w:hAnsi="Times New Roman"/>
          <w:sz w:val="24"/>
          <w:szCs w:val="24"/>
        </w:rPr>
        <w:t xml:space="preserve">Природа России. Природные условия и ресурсы. Природный и экологический потенциал России. Особенности геологического строения и распространения крупных форм рельефа. Типы климатов, факторы их формирования, климатические пояса. Климат и хозяйственная деятельность людей. Многолетняя мерзлота. Внутренние воды и водные ресурсы, особенности их размещения на территории страны. Природно-хозяйственные различия морей России. Почвы и почвенные ресурсы, размещение основных типов почв. Меры по сохранению плодородия почв. Стихийные природные явления на территории страны. Растительный и животный мир России. Природные зоны. Высотная поясность. </w:t>
      </w:r>
      <w:r w:rsidR="000B0C06">
        <w:rPr>
          <w:rFonts w:ascii="Times New Roman" w:eastAsiaTheme="minorEastAsia" w:hAnsi="Times New Roman"/>
          <w:sz w:val="24"/>
          <w:szCs w:val="24"/>
        </w:rPr>
        <w:t>О</w:t>
      </w:r>
      <w:r w:rsidR="000B0C06" w:rsidRPr="008573B1">
        <w:rPr>
          <w:rFonts w:ascii="Times New Roman" w:eastAsiaTheme="minorEastAsia" w:hAnsi="Times New Roman"/>
          <w:sz w:val="24"/>
          <w:szCs w:val="24"/>
        </w:rPr>
        <w:t xml:space="preserve">собо охраняемые природные территории. </w:t>
      </w:r>
    </w:p>
    <w:p w:rsidR="00F3180A" w:rsidRDefault="008573B1" w:rsidP="00F3180A">
      <w:pPr>
        <w:pStyle w:val="a6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8573B1">
        <w:rPr>
          <w:rFonts w:ascii="Times New Roman" w:eastAsiaTheme="minorEastAsia" w:hAnsi="Times New Roman"/>
          <w:sz w:val="24"/>
          <w:szCs w:val="24"/>
        </w:rPr>
        <w:t>Выявление: зависимости между тектоническим строением, рельефом и размещением основных групп полезных ископаемых; зависимости между режимом, характером течения рек, рельефом и климатом; способов адаптации человека к разнообразным климатическим условиям. Анализ физической карты и карт компонентов природы.</w:t>
      </w:r>
    </w:p>
    <w:p w:rsidR="00F3180A" w:rsidRDefault="008573B1" w:rsidP="00F3180A">
      <w:pPr>
        <w:pStyle w:val="a6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8573B1">
        <w:rPr>
          <w:rFonts w:ascii="Times New Roman" w:eastAsiaTheme="minorEastAsia" w:hAnsi="Times New Roman"/>
          <w:sz w:val="24"/>
          <w:szCs w:val="24"/>
        </w:rPr>
        <w:t xml:space="preserve"> Население России. Человеческий потенциал страны. Численность, размещение, естественное движение населения. Направления и типы миграции. Половой и возрастной состав населения. Народы и основные религии России. Особенности расселения; городское и сельское население. Основная полоса расселения. Роль крупнейших городов в жизни страны. </w:t>
      </w:r>
    </w:p>
    <w:p w:rsidR="00F3180A" w:rsidRDefault="008573B1" w:rsidP="00F3180A">
      <w:pPr>
        <w:pStyle w:val="a6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8573B1">
        <w:rPr>
          <w:rFonts w:ascii="Times New Roman" w:eastAsiaTheme="minorEastAsia" w:hAnsi="Times New Roman"/>
          <w:sz w:val="24"/>
          <w:szCs w:val="24"/>
        </w:rPr>
        <w:t xml:space="preserve">Выявление территориальных аспектов межнациональных отношений. Анализ карт населения России. Определение основных показателей, характеризующих население страны и ее отдельных территорий. </w:t>
      </w:r>
    </w:p>
    <w:p w:rsidR="00F3180A" w:rsidRDefault="008573B1" w:rsidP="00F3180A">
      <w:pPr>
        <w:pStyle w:val="a6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8573B1">
        <w:rPr>
          <w:rFonts w:ascii="Times New Roman" w:eastAsiaTheme="minorEastAsia" w:hAnsi="Times New Roman"/>
          <w:sz w:val="24"/>
          <w:szCs w:val="24"/>
        </w:rPr>
        <w:t xml:space="preserve">Хозяйство России. 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Производственный потенциал: география отраслей хозяйства, географические проблемы и перспективы развития. </w:t>
      </w:r>
    </w:p>
    <w:p w:rsidR="008573B1" w:rsidRPr="008573B1" w:rsidRDefault="008573B1" w:rsidP="00F3180A">
      <w:pPr>
        <w:pStyle w:val="a6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8573B1">
        <w:rPr>
          <w:rFonts w:ascii="Times New Roman" w:eastAsiaTheme="minorEastAsia" w:hAnsi="Times New Roman"/>
          <w:sz w:val="24"/>
          <w:szCs w:val="24"/>
        </w:rPr>
        <w:t>Анализ экономических карт России для определения типов территориальной структуры хозяйства. Группировка отраслей по различным показателям.</w:t>
      </w:r>
    </w:p>
    <w:p w:rsidR="00F3180A" w:rsidRDefault="008573B1" w:rsidP="00F3180A">
      <w:pPr>
        <w:pStyle w:val="a6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8573B1">
        <w:rPr>
          <w:rFonts w:ascii="Times New Roman" w:eastAsiaTheme="minorEastAsia" w:hAnsi="Times New Roman"/>
          <w:sz w:val="24"/>
          <w:szCs w:val="24"/>
        </w:rPr>
        <w:t xml:space="preserve">Природно-хозяйственное районирование России. Различия территории по условиям и степени хозяйственного освоения: зона Севера и основная зона. Географические особенности отдельных районов и регионов: Север и Северо-Запад, Центральная Россия, Поволжье, Юг Европейской части страны, Урал, Сибирь и Дальний Восток. Географическое положение регионов, их природный, человеческий и хозяйственный потенциал. </w:t>
      </w:r>
    </w:p>
    <w:p w:rsidR="00F3180A" w:rsidRDefault="008573B1" w:rsidP="00F3180A">
      <w:pPr>
        <w:pStyle w:val="a6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8573B1">
        <w:rPr>
          <w:rFonts w:ascii="Times New Roman" w:eastAsiaTheme="minorEastAsia" w:hAnsi="Times New Roman"/>
          <w:sz w:val="24"/>
          <w:szCs w:val="24"/>
        </w:rPr>
        <w:lastRenderedPageBreak/>
        <w:t>Определение влияния особенностей природы на жизнь и хозяйственную деятельность людей. Оценка экологической ситуации в разных регионах России.</w:t>
      </w:r>
    </w:p>
    <w:p w:rsidR="00F3180A" w:rsidRDefault="008573B1" w:rsidP="00F3180A">
      <w:pPr>
        <w:pStyle w:val="a6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8573B1">
        <w:rPr>
          <w:rFonts w:ascii="Times New Roman" w:eastAsiaTheme="minorEastAsia" w:hAnsi="Times New Roman"/>
          <w:sz w:val="24"/>
          <w:szCs w:val="24"/>
        </w:rPr>
        <w:t xml:space="preserve"> Россия в современном мире. Место России среди стран мира. Характеристика экономических, политических и культурных связей России. </w:t>
      </w:r>
      <w:r w:rsidR="000B0C06">
        <w:rPr>
          <w:rFonts w:ascii="Times New Roman" w:eastAsiaTheme="minorEastAsia" w:hAnsi="Times New Roman"/>
          <w:sz w:val="24"/>
          <w:szCs w:val="24"/>
        </w:rPr>
        <w:t>О</w:t>
      </w:r>
      <w:r w:rsidR="000B0C06" w:rsidRPr="008573B1">
        <w:rPr>
          <w:rFonts w:ascii="Times New Roman" w:eastAsiaTheme="minorEastAsia" w:hAnsi="Times New Roman"/>
          <w:sz w:val="24"/>
          <w:szCs w:val="24"/>
        </w:rPr>
        <w:t xml:space="preserve">бъекты мирового природного и культурного наследия в </w:t>
      </w:r>
      <w:r w:rsidR="000B0C06">
        <w:rPr>
          <w:rFonts w:ascii="Times New Roman" w:eastAsiaTheme="minorEastAsia" w:hAnsi="Times New Roman"/>
          <w:sz w:val="24"/>
          <w:szCs w:val="24"/>
        </w:rPr>
        <w:t>Р</w:t>
      </w:r>
      <w:r w:rsidR="000B0C06" w:rsidRPr="008573B1">
        <w:rPr>
          <w:rFonts w:ascii="Times New Roman" w:eastAsiaTheme="minorEastAsia" w:hAnsi="Times New Roman"/>
          <w:sz w:val="24"/>
          <w:szCs w:val="24"/>
        </w:rPr>
        <w:t>оссии</w:t>
      </w:r>
      <w:r w:rsidRPr="008573B1">
        <w:rPr>
          <w:rFonts w:ascii="Times New Roman" w:eastAsiaTheme="minorEastAsia" w:hAnsi="Times New Roman"/>
          <w:sz w:val="24"/>
          <w:szCs w:val="24"/>
        </w:rPr>
        <w:t xml:space="preserve">. </w:t>
      </w:r>
    </w:p>
    <w:p w:rsidR="00F3180A" w:rsidRDefault="008573B1" w:rsidP="00F3180A">
      <w:pPr>
        <w:pStyle w:val="a6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8573B1">
        <w:rPr>
          <w:rFonts w:ascii="Times New Roman" w:eastAsiaTheme="minorEastAsia" w:hAnsi="Times New Roman"/>
          <w:sz w:val="24"/>
          <w:szCs w:val="24"/>
        </w:rPr>
        <w:t xml:space="preserve">География своей республики (края, области). Определение географического положения территории, основных этапов ее освоения. Этапы заселения, формирования культуры народов, современного хозяйства. Характеристика внутренних различий районов и городов. </w:t>
      </w:r>
      <w:r w:rsidR="000B0C06">
        <w:rPr>
          <w:rFonts w:ascii="Times New Roman" w:eastAsiaTheme="minorEastAsia" w:hAnsi="Times New Roman"/>
          <w:sz w:val="24"/>
          <w:szCs w:val="24"/>
        </w:rPr>
        <w:t>Д</w:t>
      </w:r>
      <w:r w:rsidR="000B0C06" w:rsidRPr="008573B1">
        <w:rPr>
          <w:rFonts w:ascii="Times New Roman" w:eastAsiaTheme="minorEastAsia" w:hAnsi="Times New Roman"/>
          <w:sz w:val="24"/>
          <w:szCs w:val="24"/>
        </w:rPr>
        <w:t>остопримечательности. топонимика.</w:t>
      </w:r>
    </w:p>
    <w:p w:rsidR="00BE421D" w:rsidRDefault="008573B1" w:rsidP="00F3180A">
      <w:pPr>
        <w:pStyle w:val="a6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8573B1">
        <w:rPr>
          <w:rFonts w:ascii="Times New Roman" w:eastAsiaTheme="minorEastAsia" w:hAnsi="Times New Roman"/>
          <w:sz w:val="24"/>
          <w:szCs w:val="24"/>
        </w:rPr>
        <w:t xml:space="preserve"> Оценка природных ресурсов и их использования. Наблюдение за природными компонентами, географическими объектами, процессами и явлениями своей местности, их описание.</w:t>
      </w:r>
    </w:p>
    <w:p w:rsidR="008573B1" w:rsidRDefault="008573B1" w:rsidP="008573B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3180A" w:rsidRPr="002C5941" w:rsidRDefault="00F3180A" w:rsidP="008573B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7938"/>
        <w:gridCol w:w="2693"/>
        <w:gridCol w:w="3054"/>
      </w:tblGrid>
      <w:tr w:rsidR="008573B1" w:rsidRPr="00846A6E" w:rsidTr="00F3180A">
        <w:trPr>
          <w:jc w:val="center"/>
        </w:trPr>
        <w:tc>
          <w:tcPr>
            <w:tcW w:w="1101" w:type="dxa"/>
          </w:tcPr>
          <w:p w:rsidR="008573B1" w:rsidRPr="00846A6E" w:rsidRDefault="008573B1" w:rsidP="0012622B">
            <w:pPr>
              <w:rPr>
                <w:rFonts w:ascii="Times New Roman" w:hAnsi="Times New Roman"/>
              </w:rPr>
            </w:pPr>
            <w:r w:rsidRPr="00846A6E">
              <w:rPr>
                <w:rFonts w:ascii="Times New Roman" w:hAnsi="Times New Roman"/>
              </w:rPr>
              <w:t>№ п</w:t>
            </w:r>
            <w:r w:rsidRPr="00846A6E">
              <w:rPr>
                <w:rFonts w:ascii="Times New Roman" w:hAnsi="Times New Roman"/>
                <w:lang w:val="en-US"/>
              </w:rPr>
              <w:t>/</w:t>
            </w:r>
            <w:r w:rsidRPr="00846A6E">
              <w:rPr>
                <w:rFonts w:ascii="Times New Roman" w:hAnsi="Times New Roman"/>
              </w:rPr>
              <w:t>п</w:t>
            </w:r>
          </w:p>
        </w:tc>
        <w:tc>
          <w:tcPr>
            <w:tcW w:w="7938" w:type="dxa"/>
          </w:tcPr>
          <w:p w:rsidR="008573B1" w:rsidRPr="00846A6E" w:rsidRDefault="008573B1" w:rsidP="008573B1">
            <w:pPr>
              <w:jc w:val="center"/>
              <w:rPr>
                <w:rFonts w:ascii="Times New Roman" w:hAnsi="Times New Roman"/>
              </w:rPr>
            </w:pPr>
            <w:r w:rsidRPr="00846A6E">
              <w:rPr>
                <w:rFonts w:ascii="Times New Roman" w:hAnsi="Times New Roman"/>
              </w:rPr>
              <w:t>Наименование раздела, темы.</w:t>
            </w:r>
          </w:p>
        </w:tc>
        <w:tc>
          <w:tcPr>
            <w:tcW w:w="2693" w:type="dxa"/>
          </w:tcPr>
          <w:p w:rsidR="008573B1" w:rsidRPr="00846A6E" w:rsidRDefault="008573B1" w:rsidP="008573B1">
            <w:pPr>
              <w:jc w:val="center"/>
              <w:rPr>
                <w:rFonts w:ascii="Times New Roman" w:hAnsi="Times New Roman"/>
              </w:rPr>
            </w:pPr>
            <w:r w:rsidRPr="00846A6E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3054" w:type="dxa"/>
          </w:tcPr>
          <w:p w:rsidR="008573B1" w:rsidRPr="00846A6E" w:rsidRDefault="008573B1" w:rsidP="008573B1">
            <w:pPr>
              <w:jc w:val="center"/>
              <w:rPr>
                <w:rFonts w:ascii="Times New Roman" w:hAnsi="Times New Roman"/>
              </w:rPr>
            </w:pPr>
            <w:r w:rsidRPr="00846A6E">
              <w:rPr>
                <w:rFonts w:ascii="Times New Roman" w:hAnsi="Times New Roman"/>
              </w:rPr>
              <w:t>Практические работы</w:t>
            </w:r>
          </w:p>
        </w:tc>
      </w:tr>
      <w:tr w:rsidR="008573B1" w:rsidRPr="00846A6E" w:rsidTr="00F3180A">
        <w:trPr>
          <w:jc w:val="center"/>
        </w:trPr>
        <w:tc>
          <w:tcPr>
            <w:tcW w:w="1101" w:type="dxa"/>
          </w:tcPr>
          <w:p w:rsidR="008573B1" w:rsidRPr="00846A6E" w:rsidRDefault="008573B1" w:rsidP="0012622B">
            <w:pPr>
              <w:rPr>
                <w:rFonts w:ascii="Times New Roman" w:hAnsi="Times New Roman"/>
              </w:rPr>
            </w:pPr>
            <w:r w:rsidRPr="00846A6E">
              <w:rPr>
                <w:rFonts w:ascii="Times New Roman" w:hAnsi="Times New Roman"/>
              </w:rPr>
              <w:t xml:space="preserve">     1</w:t>
            </w:r>
          </w:p>
        </w:tc>
        <w:tc>
          <w:tcPr>
            <w:tcW w:w="7938" w:type="dxa"/>
          </w:tcPr>
          <w:p w:rsidR="008573B1" w:rsidRPr="00846A6E" w:rsidRDefault="008573B1" w:rsidP="0012622B">
            <w:pPr>
              <w:rPr>
                <w:rFonts w:ascii="Times New Roman" w:hAnsi="Times New Roman"/>
              </w:rPr>
            </w:pPr>
            <w:r w:rsidRPr="00846A6E">
              <w:rPr>
                <w:rFonts w:ascii="Times New Roman" w:hAnsi="Times New Roman"/>
              </w:rPr>
              <w:t>Общая характеристика хозяйства. Географическое районирование</w:t>
            </w:r>
          </w:p>
        </w:tc>
        <w:tc>
          <w:tcPr>
            <w:tcW w:w="2693" w:type="dxa"/>
          </w:tcPr>
          <w:p w:rsidR="008573B1" w:rsidRPr="00846A6E" w:rsidRDefault="008573B1" w:rsidP="008573B1">
            <w:pPr>
              <w:jc w:val="center"/>
              <w:rPr>
                <w:rFonts w:ascii="Times New Roman" w:hAnsi="Times New Roman"/>
              </w:rPr>
            </w:pPr>
            <w:r w:rsidRPr="00846A6E">
              <w:rPr>
                <w:rFonts w:ascii="Times New Roman" w:hAnsi="Times New Roman"/>
              </w:rPr>
              <w:t>3</w:t>
            </w:r>
          </w:p>
        </w:tc>
        <w:tc>
          <w:tcPr>
            <w:tcW w:w="3054" w:type="dxa"/>
          </w:tcPr>
          <w:p w:rsidR="008573B1" w:rsidRPr="00846A6E" w:rsidRDefault="008573B1" w:rsidP="008573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573B1" w:rsidRPr="00846A6E" w:rsidTr="00F3180A">
        <w:trPr>
          <w:jc w:val="center"/>
        </w:trPr>
        <w:tc>
          <w:tcPr>
            <w:tcW w:w="1101" w:type="dxa"/>
          </w:tcPr>
          <w:p w:rsidR="008573B1" w:rsidRPr="00846A6E" w:rsidRDefault="008573B1" w:rsidP="0012622B">
            <w:pPr>
              <w:rPr>
                <w:rFonts w:ascii="Times New Roman" w:hAnsi="Times New Roman"/>
              </w:rPr>
            </w:pPr>
            <w:r w:rsidRPr="00846A6E">
              <w:rPr>
                <w:rFonts w:ascii="Times New Roman" w:hAnsi="Times New Roman"/>
              </w:rPr>
              <w:t xml:space="preserve">     2</w:t>
            </w:r>
          </w:p>
        </w:tc>
        <w:tc>
          <w:tcPr>
            <w:tcW w:w="7938" w:type="dxa"/>
          </w:tcPr>
          <w:p w:rsidR="008573B1" w:rsidRPr="00846A6E" w:rsidRDefault="008573B1" w:rsidP="0012622B">
            <w:pPr>
              <w:rPr>
                <w:rFonts w:ascii="Times New Roman" w:hAnsi="Times New Roman"/>
              </w:rPr>
            </w:pPr>
            <w:r w:rsidRPr="00846A6E">
              <w:rPr>
                <w:rFonts w:ascii="Times New Roman" w:hAnsi="Times New Roman"/>
              </w:rPr>
              <w:t>Главные отрасли и межотраслевые комплексы.</w:t>
            </w:r>
          </w:p>
        </w:tc>
        <w:tc>
          <w:tcPr>
            <w:tcW w:w="2693" w:type="dxa"/>
          </w:tcPr>
          <w:p w:rsidR="008573B1" w:rsidRPr="00846A6E" w:rsidRDefault="00F3180A" w:rsidP="008573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054" w:type="dxa"/>
          </w:tcPr>
          <w:p w:rsidR="008573B1" w:rsidRPr="00846A6E" w:rsidRDefault="008573B1" w:rsidP="008573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573B1" w:rsidRPr="00846A6E" w:rsidTr="00F3180A">
        <w:trPr>
          <w:jc w:val="center"/>
        </w:trPr>
        <w:tc>
          <w:tcPr>
            <w:tcW w:w="1101" w:type="dxa"/>
          </w:tcPr>
          <w:p w:rsidR="008573B1" w:rsidRPr="00846A6E" w:rsidRDefault="008573B1" w:rsidP="0012622B">
            <w:pPr>
              <w:rPr>
                <w:rFonts w:ascii="Times New Roman" w:hAnsi="Times New Roman"/>
              </w:rPr>
            </w:pPr>
            <w:r w:rsidRPr="00846A6E">
              <w:rPr>
                <w:rFonts w:ascii="Times New Roman" w:hAnsi="Times New Roman"/>
              </w:rPr>
              <w:t xml:space="preserve">     3</w:t>
            </w:r>
          </w:p>
        </w:tc>
        <w:tc>
          <w:tcPr>
            <w:tcW w:w="7938" w:type="dxa"/>
          </w:tcPr>
          <w:p w:rsidR="008573B1" w:rsidRPr="00846A6E" w:rsidRDefault="008573B1" w:rsidP="0012622B">
            <w:pPr>
              <w:rPr>
                <w:rFonts w:ascii="Times New Roman" w:hAnsi="Times New Roman"/>
              </w:rPr>
            </w:pPr>
            <w:r w:rsidRPr="00846A6E">
              <w:rPr>
                <w:rFonts w:ascii="Times New Roman" w:hAnsi="Times New Roman"/>
              </w:rPr>
              <w:t xml:space="preserve">Европейская часть России. </w:t>
            </w:r>
          </w:p>
        </w:tc>
        <w:tc>
          <w:tcPr>
            <w:tcW w:w="2693" w:type="dxa"/>
          </w:tcPr>
          <w:p w:rsidR="008573B1" w:rsidRPr="00846A6E" w:rsidRDefault="0004124C" w:rsidP="008573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054" w:type="dxa"/>
          </w:tcPr>
          <w:p w:rsidR="008573B1" w:rsidRPr="00846A6E" w:rsidRDefault="008573B1" w:rsidP="008573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573B1" w:rsidRPr="00846A6E" w:rsidTr="00F3180A">
        <w:trPr>
          <w:jc w:val="center"/>
        </w:trPr>
        <w:tc>
          <w:tcPr>
            <w:tcW w:w="1101" w:type="dxa"/>
          </w:tcPr>
          <w:p w:rsidR="008573B1" w:rsidRPr="00846A6E" w:rsidRDefault="008573B1" w:rsidP="0012622B">
            <w:pPr>
              <w:rPr>
                <w:rFonts w:ascii="Times New Roman" w:hAnsi="Times New Roman"/>
              </w:rPr>
            </w:pPr>
            <w:r w:rsidRPr="00846A6E">
              <w:rPr>
                <w:rFonts w:ascii="Times New Roman" w:hAnsi="Times New Roman"/>
              </w:rPr>
              <w:t xml:space="preserve">     4</w:t>
            </w:r>
          </w:p>
        </w:tc>
        <w:tc>
          <w:tcPr>
            <w:tcW w:w="7938" w:type="dxa"/>
          </w:tcPr>
          <w:p w:rsidR="008573B1" w:rsidRPr="00846A6E" w:rsidRDefault="008573B1" w:rsidP="0012622B">
            <w:pPr>
              <w:rPr>
                <w:rFonts w:ascii="Times New Roman" w:hAnsi="Times New Roman"/>
              </w:rPr>
            </w:pPr>
            <w:r w:rsidRPr="00846A6E">
              <w:rPr>
                <w:rFonts w:ascii="Times New Roman" w:hAnsi="Times New Roman"/>
              </w:rPr>
              <w:t>Азиатская часть России</w:t>
            </w:r>
          </w:p>
        </w:tc>
        <w:tc>
          <w:tcPr>
            <w:tcW w:w="2693" w:type="dxa"/>
          </w:tcPr>
          <w:p w:rsidR="008573B1" w:rsidRPr="00846A6E" w:rsidRDefault="00F3180A" w:rsidP="008573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054" w:type="dxa"/>
          </w:tcPr>
          <w:p w:rsidR="008573B1" w:rsidRPr="00846A6E" w:rsidRDefault="008573B1" w:rsidP="008573B1">
            <w:pPr>
              <w:jc w:val="center"/>
              <w:rPr>
                <w:rFonts w:ascii="Times New Roman" w:hAnsi="Times New Roman"/>
              </w:rPr>
            </w:pPr>
            <w:r w:rsidRPr="00846A6E">
              <w:rPr>
                <w:rFonts w:ascii="Times New Roman" w:hAnsi="Times New Roman"/>
              </w:rPr>
              <w:t>4</w:t>
            </w:r>
          </w:p>
        </w:tc>
      </w:tr>
      <w:tr w:rsidR="008573B1" w:rsidRPr="00846A6E" w:rsidTr="00F3180A">
        <w:trPr>
          <w:jc w:val="center"/>
        </w:trPr>
        <w:tc>
          <w:tcPr>
            <w:tcW w:w="1101" w:type="dxa"/>
          </w:tcPr>
          <w:p w:rsidR="008573B1" w:rsidRPr="00846A6E" w:rsidRDefault="008573B1" w:rsidP="0012622B">
            <w:pPr>
              <w:rPr>
                <w:rFonts w:ascii="Times New Roman" w:hAnsi="Times New Roman"/>
              </w:rPr>
            </w:pPr>
            <w:r w:rsidRPr="00846A6E">
              <w:rPr>
                <w:rFonts w:ascii="Times New Roman" w:hAnsi="Times New Roman"/>
              </w:rPr>
              <w:t xml:space="preserve">     5</w:t>
            </w:r>
          </w:p>
        </w:tc>
        <w:tc>
          <w:tcPr>
            <w:tcW w:w="7938" w:type="dxa"/>
          </w:tcPr>
          <w:p w:rsidR="008573B1" w:rsidRPr="00846A6E" w:rsidRDefault="008573B1" w:rsidP="0012622B">
            <w:pPr>
              <w:rPr>
                <w:rFonts w:ascii="Times New Roman" w:hAnsi="Times New Roman"/>
              </w:rPr>
            </w:pPr>
            <w:r w:rsidRPr="00846A6E">
              <w:rPr>
                <w:rFonts w:ascii="Times New Roman" w:hAnsi="Times New Roman"/>
              </w:rPr>
              <w:t>Россия в мире</w:t>
            </w:r>
          </w:p>
        </w:tc>
        <w:tc>
          <w:tcPr>
            <w:tcW w:w="2693" w:type="dxa"/>
          </w:tcPr>
          <w:p w:rsidR="008573B1" w:rsidRPr="00846A6E" w:rsidRDefault="00F3180A" w:rsidP="008573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54" w:type="dxa"/>
          </w:tcPr>
          <w:p w:rsidR="008573B1" w:rsidRPr="00846A6E" w:rsidRDefault="003F52BD" w:rsidP="008573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73B1" w:rsidRPr="00846A6E" w:rsidTr="00F3180A">
        <w:trPr>
          <w:jc w:val="center"/>
        </w:trPr>
        <w:tc>
          <w:tcPr>
            <w:tcW w:w="1101" w:type="dxa"/>
          </w:tcPr>
          <w:p w:rsidR="008573B1" w:rsidRPr="00846A6E" w:rsidRDefault="008573B1" w:rsidP="0012622B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8573B1" w:rsidRPr="00846A6E" w:rsidRDefault="008573B1" w:rsidP="001262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2693" w:type="dxa"/>
          </w:tcPr>
          <w:p w:rsidR="008573B1" w:rsidRPr="00846A6E" w:rsidRDefault="008573B1" w:rsidP="008573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054" w:type="dxa"/>
          </w:tcPr>
          <w:p w:rsidR="008573B1" w:rsidRPr="00846A6E" w:rsidRDefault="008573B1" w:rsidP="008573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</w:tbl>
    <w:p w:rsidR="00D53D60" w:rsidRPr="004A3F87" w:rsidRDefault="00D53D60" w:rsidP="004A3F87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D53D60" w:rsidRPr="004A3F87" w:rsidSect="00645E7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012C1" w:rsidRDefault="00A012C1" w:rsidP="004A3F87">
      <w:pPr>
        <w:spacing w:line="240" w:lineRule="auto"/>
        <w:rPr>
          <w:rFonts w:ascii="Times New Roman" w:hAnsi="Times New Roman"/>
        </w:rPr>
      </w:pPr>
    </w:p>
    <w:p w:rsidR="00F30AD3" w:rsidRPr="00807685" w:rsidRDefault="0012622B" w:rsidP="00807685">
      <w:pPr>
        <w:pStyle w:val="a6"/>
        <w:ind w:left="112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A4739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851896" w:rsidRDefault="00851896" w:rsidP="005A10F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99"/>
        <w:gridCol w:w="5131"/>
        <w:gridCol w:w="1286"/>
        <w:gridCol w:w="6059"/>
        <w:gridCol w:w="2039"/>
      </w:tblGrid>
      <w:tr w:rsidR="00851896" w:rsidTr="00807685">
        <w:tc>
          <w:tcPr>
            <w:tcW w:w="1099" w:type="dxa"/>
          </w:tcPr>
          <w:p w:rsidR="00851896" w:rsidRPr="008C350A" w:rsidRDefault="00851896" w:rsidP="0085189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C350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№ урока</w:t>
            </w:r>
          </w:p>
        </w:tc>
        <w:tc>
          <w:tcPr>
            <w:tcW w:w="5131" w:type="dxa"/>
          </w:tcPr>
          <w:p w:rsidR="00851896" w:rsidRPr="008C350A" w:rsidRDefault="00851896" w:rsidP="00851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C350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Раздел, тема урока</w:t>
            </w:r>
          </w:p>
        </w:tc>
        <w:tc>
          <w:tcPr>
            <w:tcW w:w="1286" w:type="dxa"/>
          </w:tcPr>
          <w:p w:rsidR="00851896" w:rsidRPr="008C350A" w:rsidRDefault="00851896" w:rsidP="00851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C350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Количество часов</w:t>
            </w:r>
          </w:p>
        </w:tc>
        <w:tc>
          <w:tcPr>
            <w:tcW w:w="6059" w:type="dxa"/>
          </w:tcPr>
          <w:p w:rsidR="00851896" w:rsidRPr="008C350A" w:rsidRDefault="00851896" w:rsidP="00851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Реализация воспитательного потенциала урока</w:t>
            </w:r>
          </w:p>
        </w:tc>
        <w:tc>
          <w:tcPr>
            <w:tcW w:w="2039" w:type="dxa"/>
          </w:tcPr>
          <w:p w:rsidR="00851896" w:rsidRPr="008C350A" w:rsidRDefault="00851896" w:rsidP="00851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C350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дата</w:t>
            </w:r>
          </w:p>
        </w:tc>
      </w:tr>
      <w:tr w:rsidR="00851896" w:rsidTr="00851896">
        <w:tc>
          <w:tcPr>
            <w:tcW w:w="15614" w:type="dxa"/>
            <w:gridSpan w:val="5"/>
          </w:tcPr>
          <w:p w:rsidR="00851896" w:rsidRPr="0012622B" w:rsidRDefault="00851896" w:rsidP="00851896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eastAsiaTheme="minorHAnsi" w:hAnsi="Times New Roman"/>
              </w:rPr>
            </w:pPr>
            <w:r w:rsidRPr="0012622B">
              <w:rPr>
                <w:rFonts w:ascii="Times New Roman" w:eastAsiaTheme="minorHAnsi" w:hAnsi="Times New Roman"/>
              </w:rPr>
              <w:t>Общая характеристика хозяйства. Географическое районирование (3 часа)</w:t>
            </w:r>
          </w:p>
          <w:p w:rsidR="00851896" w:rsidRDefault="00851896" w:rsidP="008518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896" w:rsidTr="00807685">
        <w:tc>
          <w:tcPr>
            <w:tcW w:w="1099" w:type="dxa"/>
          </w:tcPr>
          <w:p w:rsidR="00851896" w:rsidRDefault="00851896" w:rsidP="0085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851896" w:rsidRPr="0066033D" w:rsidRDefault="00851896" w:rsidP="00851896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 xml:space="preserve">Введение. Общая характеристика хозяйства.  </w:t>
            </w:r>
          </w:p>
        </w:tc>
        <w:tc>
          <w:tcPr>
            <w:tcW w:w="1286" w:type="dxa"/>
          </w:tcPr>
          <w:p w:rsidR="00851896" w:rsidRDefault="0085189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 w:val="restart"/>
          </w:tcPr>
          <w:p w:rsidR="00851896" w:rsidRPr="00851896" w:rsidRDefault="00851896" w:rsidP="008518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8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воспитание трудолюбия, инициативности и настойчивости в преодолении трудностей. Раскрытие основных достижений и перспектив науки и техники. Формирование жизненно необходимых качеств: усидчивости, ответственности, исполнительности, самостоятельности, работоспособности, внимательности через подбор соответствующих задач для решения. Организация индивидуальной информационной среды, в том числе с помощью типовых программных средств, для развития умений анализировать информацию, извлекать нужную информацию, делать выводы. Вооружение учащихся правильным методологическим подходом к познавательной и практической деятельности, подготовка обучающихся к последующей профессиональной деятельности, т.е. к разным видам деятельности, связанным с обработкой информации</w:t>
            </w:r>
          </w:p>
        </w:tc>
        <w:tc>
          <w:tcPr>
            <w:tcW w:w="2039" w:type="dxa"/>
          </w:tcPr>
          <w:p w:rsidR="00851896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</w:tr>
      <w:tr w:rsidR="00851896" w:rsidTr="00807685">
        <w:tc>
          <w:tcPr>
            <w:tcW w:w="1099" w:type="dxa"/>
          </w:tcPr>
          <w:p w:rsidR="00851896" w:rsidRDefault="00851896" w:rsidP="0085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1" w:type="dxa"/>
          </w:tcPr>
          <w:p w:rsidR="00851896" w:rsidRDefault="00851896" w:rsidP="00851896">
            <w:pPr>
              <w:spacing w:after="0"/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Этапы развития хозяйства.</w:t>
            </w:r>
          </w:p>
          <w:p w:rsidR="00851896" w:rsidRPr="00587431" w:rsidRDefault="00851896" w:rsidP="00851896">
            <w:pPr>
              <w:spacing w:after="0"/>
              <w:rPr>
                <w:rFonts w:ascii="Times New Roman" w:hAnsi="Times New Roman"/>
              </w:rPr>
            </w:pPr>
            <w:r w:rsidRPr="00587431">
              <w:rPr>
                <w:rFonts w:ascii="Times New Roman" w:hAnsi="Times New Roman"/>
              </w:rPr>
              <w:t>Практическая работа №</w:t>
            </w:r>
            <w:r>
              <w:rPr>
                <w:rFonts w:ascii="Times New Roman" w:hAnsi="Times New Roman"/>
              </w:rPr>
              <w:t>1</w:t>
            </w:r>
            <w:r w:rsidRPr="00587431">
              <w:rPr>
                <w:rFonts w:ascii="Times New Roman" w:hAnsi="Times New Roman"/>
              </w:rPr>
              <w:t xml:space="preserve"> «</w:t>
            </w:r>
            <w:r w:rsidRPr="00587431">
              <w:rPr>
                <w:rFonts w:ascii="Times New Roman" w:hAnsi="Times New Roman"/>
                <w:color w:val="000000"/>
              </w:rPr>
              <w:t>Определение особенностей ЭГП России и направлений изменения ГП во времени и пространстве»</w:t>
            </w:r>
          </w:p>
        </w:tc>
        <w:tc>
          <w:tcPr>
            <w:tcW w:w="1286" w:type="dxa"/>
          </w:tcPr>
          <w:p w:rsidR="00851896" w:rsidRDefault="0085189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51896" w:rsidRDefault="00851896" w:rsidP="008518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51896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</w:tr>
      <w:tr w:rsidR="00851896" w:rsidTr="00807685">
        <w:tc>
          <w:tcPr>
            <w:tcW w:w="1099" w:type="dxa"/>
          </w:tcPr>
          <w:p w:rsidR="00851896" w:rsidRDefault="00851896" w:rsidP="0085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1" w:type="dxa"/>
          </w:tcPr>
          <w:p w:rsidR="00851896" w:rsidRPr="0066033D" w:rsidRDefault="00851896" w:rsidP="00851896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Географическое районирование</w:t>
            </w:r>
          </w:p>
        </w:tc>
        <w:tc>
          <w:tcPr>
            <w:tcW w:w="1286" w:type="dxa"/>
          </w:tcPr>
          <w:p w:rsidR="00851896" w:rsidRDefault="0085189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51896" w:rsidRDefault="00851896" w:rsidP="008518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51896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</w:tr>
      <w:tr w:rsidR="00851896" w:rsidTr="00851896">
        <w:tc>
          <w:tcPr>
            <w:tcW w:w="15614" w:type="dxa"/>
            <w:gridSpan w:val="5"/>
          </w:tcPr>
          <w:p w:rsidR="00851896" w:rsidRPr="00851896" w:rsidRDefault="00851896" w:rsidP="00F50232">
            <w:pPr>
              <w:pStyle w:val="a6"/>
              <w:numPr>
                <w:ilvl w:val="0"/>
                <w:numId w:val="37"/>
              </w:num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1896">
              <w:rPr>
                <w:rFonts w:ascii="Times New Roman" w:eastAsiaTheme="minorHAnsi" w:hAnsi="Times New Roman"/>
              </w:rPr>
              <w:t>Главные отрасли и межотраслевые комплексы. (16 часов)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1" w:type="dxa"/>
          </w:tcPr>
          <w:p w:rsidR="00807685" w:rsidRPr="0066033D" w:rsidRDefault="00807685" w:rsidP="00851896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 xml:space="preserve">Сельское хозяйство. Растениеводство. </w:t>
            </w:r>
          </w:p>
        </w:tc>
        <w:tc>
          <w:tcPr>
            <w:tcW w:w="1286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 w:val="restart"/>
          </w:tcPr>
          <w:p w:rsidR="00807685" w:rsidRPr="00807685" w:rsidRDefault="00807685" w:rsidP="0080768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6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воспитание ответственного и избирательного отношения к информации, формирование умения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результаты, развивать трудовые навыки и воспитывать любовь к труду и уважение к людям труда</w:t>
            </w: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1" w:type="dxa"/>
          </w:tcPr>
          <w:p w:rsidR="00807685" w:rsidRPr="0066033D" w:rsidRDefault="00807685" w:rsidP="008518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Животноводство. .Практическая работ</w:t>
            </w:r>
            <w:r w:rsidRPr="005F4B9F">
              <w:rPr>
                <w:rFonts w:ascii="Times New Roman" w:hAnsi="Times New Roman"/>
              </w:rPr>
              <w:t xml:space="preserve">а № </w:t>
            </w:r>
            <w:r>
              <w:rPr>
                <w:rFonts w:ascii="Times New Roman" w:hAnsi="Times New Roman"/>
              </w:rPr>
              <w:t>2</w:t>
            </w:r>
            <w:r w:rsidRPr="005F4B9F">
              <w:rPr>
                <w:rFonts w:ascii="Times New Roman" w:hAnsi="Times New Roman"/>
              </w:rPr>
              <w:t xml:space="preserve"> «</w:t>
            </w:r>
            <w:r w:rsidRPr="005F4B9F">
              <w:rPr>
                <w:rFonts w:ascii="Times New Roman" w:hAnsi="Times New Roman"/>
                <w:color w:val="000000"/>
              </w:rPr>
              <w:t>Определение по картам основных районов выращивания зерновых и технических культур, главных районов живот</w:t>
            </w:r>
            <w:r>
              <w:rPr>
                <w:rFonts w:ascii="Times New Roman" w:hAnsi="Times New Roman"/>
                <w:color w:val="000000"/>
              </w:rPr>
              <w:t>новодства</w:t>
            </w:r>
          </w:p>
        </w:tc>
        <w:tc>
          <w:tcPr>
            <w:tcW w:w="1286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518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1" w:type="dxa"/>
          </w:tcPr>
          <w:p w:rsidR="00807685" w:rsidRPr="0066033D" w:rsidRDefault="00807685" w:rsidP="00851896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 xml:space="preserve">Агропромышленный комплекс. Легкая и пищевая промышленность  </w:t>
            </w:r>
          </w:p>
        </w:tc>
        <w:tc>
          <w:tcPr>
            <w:tcW w:w="1286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518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1" w:type="dxa"/>
          </w:tcPr>
          <w:p w:rsidR="00807685" w:rsidRPr="0066033D" w:rsidRDefault="00807685" w:rsidP="00851896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Лесной комплекс.</w:t>
            </w:r>
          </w:p>
        </w:tc>
        <w:tc>
          <w:tcPr>
            <w:tcW w:w="1286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518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1" w:type="dxa"/>
          </w:tcPr>
          <w:p w:rsidR="00807685" w:rsidRDefault="00807685" w:rsidP="00851896">
            <w:pPr>
              <w:spacing w:after="0"/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Топливно-энергетический комплекс. Топливная промышленность</w:t>
            </w:r>
            <w:r>
              <w:rPr>
                <w:rFonts w:ascii="Times New Roman" w:hAnsi="Times New Roman"/>
              </w:rPr>
              <w:t>.</w:t>
            </w:r>
          </w:p>
          <w:p w:rsidR="00807685" w:rsidRPr="0066033D" w:rsidRDefault="00807685" w:rsidP="0085189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 3</w:t>
            </w:r>
            <w:r w:rsidRPr="005F4B9F">
              <w:rPr>
                <w:rFonts w:ascii="Times New Roman" w:hAnsi="Times New Roman"/>
              </w:rPr>
              <w:t>«</w:t>
            </w:r>
            <w:r w:rsidRPr="005F4B9F">
              <w:rPr>
                <w:rFonts w:ascii="Times New Roman" w:hAnsi="Times New Roman"/>
                <w:color w:val="000000"/>
              </w:rPr>
              <w:t>Составление характери</w:t>
            </w:r>
            <w:r w:rsidRPr="005F4B9F">
              <w:rPr>
                <w:rFonts w:ascii="Times New Roman" w:hAnsi="Times New Roman"/>
                <w:color w:val="000000"/>
              </w:rPr>
              <w:lastRenderedPageBreak/>
              <w:t>стики одного из нефтяных или угольных бассейнов по картам и статистическим материалам»</w:t>
            </w:r>
          </w:p>
        </w:tc>
        <w:tc>
          <w:tcPr>
            <w:tcW w:w="1286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59" w:type="dxa"/>
            <w:vMerge/>
          </w:tcPr>
          <w:p w:rsidR="00807685" w:rsidRDefault="00807685" w:rsidP="008518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31" w:type="dxa"/>
          </w:tcPr>
          <w:p w:rsidR="00807685" w:rsidRPr="0066033D" w:rsidRDefault="00807685" w:rsidP="00851896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Электроэнергетика</w:t>
            </w:r>
          </w:p>
        </w:tc>
        <w:tc>
          <w:tcPr>
            <w:tcW w:w="1286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518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1" w:type="dxa"/>
          </w:tcPr>
          <w:p w:rsidR="00807685" w:rsidRDefault="00807685" w:rsidP="00851896">
            <w:pPr>
              <w:spacing w:after="0"/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Металлургический комплекс</w:t>
            </w:r>
          </w:p>
          <w:p w:rsidR="00807685" w:rsidRPr="00B624AE" w:rsidRDefault="00807685" w:rsidP="0085189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</w:t>
            </w:r>
            <w:r w:rsidRPr="00587431">
              <w:rPr>
                <w:rFonts w:ascii="Times New Roman" w:hAnsi="Times New Roman"/>
              </w:rPr>
              <w:t>работа №</w:t>
            </w:r>
            <w:r>
              <w:rPr>
                <w:rFonts w:ascii="Times New Roman" w:hAnsi="Times New Roman"/>
              </w:rPr>
              <w:t>4</w:t>
            </w:r>
            <w:r w:rsidRPr="00587431">
              <w:rPr>
                <w:rFonts w:ascii="Times New Roman" w:hAnsi="Times New Roman"/>
              </w:rPr>
              <w:t xml:space="preserve"> «</w:t>
            </w:r>
            <w:r w:rsidRPr="00587431">
              <w:rPr>
                <w:rFonts w:ascii="Times New Roman" w:hAnsi="Times New Roman"/>
                <w:color w:val="000000"/>
              </w:rPr>
              <w:t>Составление характеристики   бассейнов одной из металлургических баз по картам и статистическим материалам».</w:t>
            </w:r>
          </w:p>
        </w:tc>
        <w:tc>
          <w:tcPr>
            <w:tcW w:w="1286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518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1" w:type="dxa"/>
          </w:tcPr>
          <w:p w:rsidR="00807685" w:rsidRDefault="00807685" w:rsidP="00851896">
            <w:pPr>
              <w:spacing w:after="0"/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Машиностроительный комплекс</w:t>
            </w:r>
          </w:p>
          <w:p w:rsidR="00807685" w:rsidRPr="0066033D" w:rsidRDefault="00807685" w:rsidP="0085189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№ 5 </w:t>
            </w:r>
            <w:r w:rsidRPr="005F4B9F">
              <w:rPr>
                <w:rFonts w:ascii="Times New Roman" w:hAnsi="Times New Roman"/>
              </w:rPr>
              <w:t>«</w:t>
            </w:r>
            <w:r w:rsidRPr="005F4B9F">
              <w:rPr>
                <w:rFonts w:ascii="Times New Roman" w:hAnsi="Times New Roman"/>
                <w:color w:val="000000"/>
              </w:rPr>
              <w:t>Определение главных районов размещения отраслей трудоёмкого и металлоёмкого машиностроения по картам»</w:t>
            </w:r>
          </w:p>
        </w:tc>
        <w:tc>
          <w:tcPr>
            <w:tcW w:w="1286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518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1" w:type="dxa"/>
          </w:tcPr>
          <w:p w:rsidR="00807685" w:rsidRPr="0066033D" w:rsidRDefault="00807685" w:rsidP="00851896">
            <w:pPr>
              <w:spacing w:after="0"/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Химическая промышленность</w:t>
            </w:r>
          </w:p>
          <w:p w:rsidR="00807685" w:rsidRPr="0066033D" w:rsidRDefault="00807685" w:rsidP="00851896">
            <w:pPr>
              <w:spacing w:after="0"/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 xml:space="preserve">Совершенствование навыков работы с географическими картами и учебником Анализ карты химической промышленности </w:t>
            </w:r>
          </w:p>
        </w:tc>
        <w:tc>
          <w:tcPr>
            <w:tcW w:w="1286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518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31" w:type="dxa"/>
          </w:tcPr>
          <w:p w:rsidR="00807685" w:rsidRDefault="00807685" w:rsidP="00851896">
            <w:pPr>
              <w:spacing w:after="0"/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Транспорт</w:t>
            </w:r>
          </w:p>
          <w:p w:rsidR="00807685" w:rsidRPr="0066033D" w:rsidRDefault="00807685" w:rsidP="0085189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№6 </w:t>
            </w:r>
            <w:r w:rsidRPr="00A76F73">
              <w:rPr>
                <w:rFonts w:ascii="Times New Roman" w:hAnsi="Times New Roman"/>
              </w:rPr>
              <w:t>«</w:t>
            </w:r>
            <w:r w:rsidRPr="00A76F73">
              <w:rPr>
                <w:rFonts w:ascii="Times New Roman" w:hAnsi="Times New Roman"/>
                <w:color w:val="000000"/>
              </w:rPr>
              <w:t>Характеристика одной из транспортных магистралей. Заполнение таблицы «Виды транспорта»</w:t>
            </w:r>
          </w:p>
        </w:tc>
        <w:tc>
          <w:tcPr>
            <w:tcW w:w="1286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518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31" w:type="dxa"/>
          </w:tcPr>
          <w:p w:rsidR="00807685" w:rsidRPr="0066033D" w:rsidRDefault="00807685" w:rsidP="00851896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Информационная инфраструктура.</w:t>
            </w:r>
          </w:p>
        </w:tc>
        <w:tc>
          <w:tcPr>
            <w:tcW w:w="1286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518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31" w:type="dxa"/>
          </w:tcPr>
          <w:p w:rsidR="00807685" w:rsidRPr="0066033D" w:rsidRDefault="00807685" w:rsidP="00851896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Сфера обслуживания. Рекреационное хозяйство</w:t>
            </w:r>
          </w:p>
        </w:tc>
        <w:tc>
          <w:tcPr>
            <w:tcW w:w="1286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518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1" w:type="dxa"/>
          </w:tcPr>
          <w:p w:rsidR="00807685" w:rsidRPr="0066033D" w:rsidRDefault="00807685" w:rsidP="00851896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Сфера обслуживания и рекреационное хозяйство Тобольска.</w:t>
            </w:r>
          </w:p>
        </w:tc>
        <w:tc>
          <w:tcPr>
            <w:tcW w:w="1286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518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31" w:type="dxa"/>
          </w:tcPr>
          <w:p w:rsidR="00807685" w:rsidRPr="0066033D" w:rsidRDefault="00807685" w:rsidP="00851896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Географическое разделение труда</w:t>
            </w:r>
          </w:p>
        </w:tc>
        <w:tc>
          <w:tcPr>
            <w:tcW w:w="1286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518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31" w:type="dxa"/>
          </w:tcPr>
          <w:p w:rsidR="00807685" w:rsidRPr="0066033D" w:rsidRDefault="00807685" w:rsidP="00851896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Отрасли специализации Тюменской области</w:t>
            </w:r>
          </w:p>
        </w:tc>
        <w:tc>
          <w:tcPr>
            <w:tcW w:w="1286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518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31" w:type="dxa"/>
          </w:tcPr>
          <w:p w:rsidR="00807685" w:rsidRPr="0066033D" w:rsidRDefault="00807685" w:rsidP="00851896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Обобщение знаний по разделу «Главные отрасли и межведомственные комплексы»</w:t>
            </w:r>
          </w:p>
        </w:tc>
        <w:tc>
          <w:tcPr>
            <w:tcW w:w="1286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518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</w:tr>
      <w:tr w:rsidR="00807685" w:rsidTr="00DE1A17">
        <w:tc>
          <w:tcPr>
            <w:tcW w:w="15614" w:type="dxa"/>
            <w:gridSpan w:val="5"/>
          </w:tcPr>
          <w:p w:rsidR="00807685" w:rsidRPr="00807685" w:rsidRDefault="00807685" w:rsidP="00F50232">
            <w:pPr>
              <w:pStyle w:val="a6"/>
              <w:numPr>
                <w:ilvl w:val="0"/>
                <w:numId w:val="37"/>
              </w:num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7685">
              <w:rPr>
                <w:rFonts w:ascii="Times New Roman" w:eastAsiaTheme="minorHAnsi" w:hAnsi="Times New Roman"/>
              </w:rPr>
              <w:t>Европейская часть России (27 часов)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31" w:type="dxa"/>
          </w:tcPr>
          <w:p w:rsidR="00807685" w:rsidRPr="002E57EB" w:rsidRDefault="00807685" w:rsidP="00807685">
            <w:pPr>
              <w:rPr>
                <w:rFonts w:ascii="Times New Roman" w:hAnsi="Times New Roman"/>
                <w:lang w:val="en-US"/>
              </w:rPr>
            </w:pPr>
            <w:r w:rsidRPr="0066033D">
              <w:rPr>
                <w:rFonts w:ascii="Times New Roman" w:hAnsi="Times New Roman"/>
              </w:rPr>
              <w:t>Восточно-Европейская равнина.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 w:val="restart"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6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воспитание ответственного и избирательного отношения к инфор</w:t>
            </w:r>
            <w:r w:rsidRPr="008076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мации, формирование умения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результаты, развивать трудовые навыки и воспитывать любовь к труду и уважение к людям труда</w:t>
            </w: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14.11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131" w:type="dxa"/>
          </w:tcPr>
          <w:p w:rsidR="00807685" w:rsidRDefault="00807685" w:rsidP="00807685">
            <w:pPr>
              <w:spacing w:after="0"/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Волга</w:t>
            </w:r>
          </w:p>
          <w:p w:rsidR="00807685" w:rsidRPr="0066033D" w:rsidRDefault="00807685" w:rsidP="00807685">
            <w:pPr>
              <w:spacing w:after="0"/>
              <w:rPr>
                <w:rFonts w:ascii="Times New Roman" w:hAnsi="Times New Roman"/>
              </w:rPr>
            </w:pPr>
            <w:r w:rsidRPr="002519F3">
              <w:rPr>
                <w:rFonts w:ascii="Times New Roman" w:hAnsi="Times New Roman"/>
                <w:color w:val="000000"/>
              </w:rPr>
              <w:t>Практическая работа № 7</w:t>
            </w:r>
            <w:r w:rsidRPr="00A76F73">
              <w:rPr>
                <w:rFonts w:ascii="Times New Roman" w:hAnsi="Times New Roman"/>
                <w:color w:val="000000"/>
              </w:rPr>
              <w:t xml:space="preserve"> «Объяснение взаимодействия природы и человека на примеры одной из территорий Центральной России».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131" w:type="dxa"/>
          </w:tcPr>
          <w:p w:rsidR="00807685" w:rsidRPr="0066033D" w:rsidRDefault="00807685" w:rsidP="00807685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 xml:space="preserve">Центральная Россия    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31" w:type="dxa"/>
          </w:tcPr>
          <w:p w:rsidR="00807685" w:rsidRPr="0066033D" w:rsidRDefault="00807685" w:rsidP="00807685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Центральный район, особенности населения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31" w:type="dxa"/>
          </w:tcPr>
          <w:p w:rsidR="00807685" w:rsidRPr="0066033D" w:rsidRDefault="00807685" w:rsidP="00807685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Хозяйство Центрального района</w:t>
            </w:r>
            <w:r>
              <w:rPr>
                <w:rFonts w:ascii="Times New Roman" w:hAnsi="Times New Roman"/>
              </w:rPr>
              <w:t>. Практическая работа № 8«</w:t>
            </w:r>
            <w:r w:rsidRPr="0066033D">
              <w:rPr>
                <w:rFonts w:ascii="Times New Roman" w:hAnsi="Times New Roman"/>
              </w:rPr>
              <w:t>Составление географических маршрутов по городам Центрального района с указанием их достопримечательностей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31" w:type="dxa"/>
          </w:tcPr>
          <w:p w:rsidR="00807685" w:rsidRPr="0066033D" w:rsidRDefault="00807685" w:rsidP="00807685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 xml:space="preserve">Москва – столица России  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31" w:type="dxa"/>
          </w:tcPr>
          <w:p w:rsidR="00807685" w:rsidRPr="0066033D" w:rsidRDefault="00807685" w:rsidP="00807685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Города Центрального района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31" w:type="dxa"/>
          </w:tcPr>
          <w:p w:rsidR="00807685" w:rsidRPr="0066033D" w:rsidRDefault="00807685" w:rsidP="00807685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Центрально - Черноземный район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31" w:type="dxa"/>
          </w:tcPr>
          <w:p w:rsidR="00807685" w:rsidRPr="0066033D" w:rsidRDefault="00807685" w:rsidP="00807685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Волго-Вятский район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31" w:type="dxa"/>
          </w:tcPr>
          <w:p w:rsidR="00807685" w:rsidRPr="0066033D" w:rsidRDefault="00807685" w:rsidP="00807685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Северо-западный район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31" w:type="dxa"/>
          </w:tcPr>
          <w:p w:rsidR="00807685" w:rsidRPr="0066033D" w:rsidRDefault="00807685" w:rsidP="00807685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Города на старых водных торговых путях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31" w:type="dxa"/>
          </w:tcPr>
          <w:p w:rsidR="00807685" w:rsidRPr="0066033D" w:rsidRDefault="00807685" w:rsidP="00807685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Санкт-Петербург -  новый хозяйственный узел России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31" w:type="dxa"/>
          </w:tcPr>
          <w:p w:rsidR="00807685" w:rsidRDefault="00807685" w:rsidP="00807685">
            <w:pPr>
              <w:spacing w:after="0"/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Санкт-Петербург – «вторая столица» России</w:t>
            </w:r>
            <w:r>
              <w:rPr>
                <w:rFonts w:ascii="Times New Roman" w:hAnsi="Times New Roman"/>
              </w:rPr>
              <w:t>.</w:t>
            </w:r>
          </w:p>
          <w:p w:rsidR="00807685" w:rsidRPr="0066033D" w:rsidRDefault="00807685" w:rsidP="008076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 9 «</w:t>
            </w:r>
            <w:r w:rsidRPr="005F4B9F">
              <w:rPr>
                <w:rFonts w:ascii="Times New Roman" w:hAnsi="Times New Roman"/>
                <w:color w:val="000000"/>
              </w:rPr>
              <w:t>Сравнение географического положения и планировки двух столиц: Москвы и Санкт- Пе</w:t>
            </w:r>
            <w:r>
              <w:rPr>
                <w:rFonts w:ascii="Times New Roman" w:hAnsi="Times New Roman"/>
                <w:color w:val="000000"/>
              </w:rPr>
              <w:t>тербурга</w:t>
            </w:r>
            <w:r w:rsidRPr="005F4B9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31" w:type="dxa"/>
          </w:tcPr>
          <w:p w:rsidR="00807685" w:rsidRPr="0066033D" w:rsidRDefault="00807685" w:rsidP="00807685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Калининградская область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31" w:type="dxa"/>
          </w:tcPr>
          <w:p w:rsidR="00807685" w:rsidRPr="0066033D" w:rsidRDefault="00807685" w:rsidP="00807685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Европейский Север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31" w:type="dxa"/>
          </w:tcPr>
          <w:p w:rsidR="00807685" w:rsidRDefault="00807685" w:rsidP="00807685">
            <w:pPr>
              <w:spacing w:after="0"/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Этапы развития хозяйства</w:t>
            </w:r>
            <w:r>
              <w:rPr>
                <w:rFonts w:ascii="Times New Roman" w:hAnsi="Times New Roman"/>
              </w:rPr>
              <w:t>.</w:t>
            </w:r>
          </w:p>
          <w:p w:rsidR="00807685" w:rsidRPr="0066033D" w:rsidRDefault="00807685" w:rsidP="008076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 10 «</w:t>
            </w:r>
            <w:r w:rsidRPr="0066033D">
              <w:rPr>
                <w:rFonts w:ascii="Times New Roman" w:hAnsi="Times New Roman"/>
              </w:rPr>
              <w:t>Сравнение двух районов Европейского Севе</w:t>
            </w:r>
            <w:r>
              <w:rPr>
                <w:rFonts w:ascii="Times New Roman" w:hAnsi="Times New Roman"/>
              </w:rPr>
              <w:t>ра»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131" w:type="dxa"/>
          </w:tcPr>
          <w:p w:rsidR="00807685" w:rsidRPr="0066033D" w:rsidRDefault="00807685" w:rsidP="00807685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Роль Европейского Севера в развитии русской культуры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131" w:type="dxa"/>
          </w:tcPr>
          <w:p w:rsidR="00807685" w:rsidRPr="0066033D" w:rsidRDefault="00807685" w:rsidP="00807685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Поволжье. Географическое положение и природа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131" w:type="dxa"/>
          </w:tcPr>
          <w:p w:rsidR="00807685" w:rsidRPr="0066033D" w:rsidRDefault="00807685" w:rsidP="00807685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Население и хозяйство Поволжья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31" w:type="dxa"/>
          </w:tcPr>
          <w:p w:rsidR="00807685" w:rsidRPr="0066033D" w:rsidRDefault="00807685" w:rsidP="00807685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Северный Кавказ. Природные условия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31" w:type="dxa"/>
          </w:tcPr>
          <w:p w:rsidR="00807685" w:rsidRDefault="00807685" w:rsidP="00807685">
            <w:pPr>
              <w:spacing w:after="0"/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Хозяйство района</w:t>
            </w:r>
            <w:r>
              <w:rPr>
                <w:rFonts w:ascii="Times New Roman" w:hAnsi="Times New Roman"/>
              </w:rPr>
              <w:t>.</w:t>
            </w:r>
          </w:p>
          <w:p w:rsidR="00807685" w:rsidRPr="00A76F73" w:rsidRDefault="00807685" w:rsidP="00807685">
            <w:pPr>
              <w:spacing w:after="0"/>
              <w:rPr>
                <w:rFonts w:ascii="Times New Roman" w:hAnsi="Times New Roman"/>
              </w:rPr>
            </w:pPr>
            <w:r w:rsidRPr="00A76F73">
              <w:rPr>
                <w:rFonts w:ascii="Times New Roman" w:hAnsi="Times New Roman"/>
                <w:color w:val="000000"/>
              </w:rPr>
              <w:t xml:space="preserve">Практическая работа № 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Pr="00A76F73">
              <w:rPr>
                <w:rFonts w:ascii="Times New Roman" w:hAnsi="Times New Roman"/>
                <w:color w:val="000000"/>
              </w:rPr>
              <w:t>«Определение факторов развития и сравнения специализации промышленности</w:t>
            </w:r>
            <w:r w:rsidRPr="00A76F73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A76F73">
              <w:rPr>
                <w:rFonts w:ascii="Times New Roman" w:hAnsi="Times New Roman"/>
                <w:color w:val="000000"/>
              </w:rPr>
              <w:t>Европейского Юга и Поволжья»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131" w:type="dxa"/>
          </w:tcPr>
          <w:p w:rsidR="00807685" w:rsidRPr="0066033D" w:rsidRDefault="00807685" w:rsidP="00807685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Народы Северного Кавказа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31" w:type="dxa"/>
          </w:tcPr>
          <w:p w:rsidR="00807685" w:rsidRPr="0066033D" w:rsidRDefault="00807685" w:rsidP="00807685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Южные моря России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31" w:type="dxa"/>
          </w:tcPr>
          <w:p w:rsidR="00807685" w:rsidRPr="0066033D" w:rsidRDefault="00807685" w:rsidP="00807685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Уральский район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31" w:type="dxa"/>
          </w:tcPr>
          <w:p w:rsidR="00807685" w:rsidRPr="0066033D" w:rsidRDefault="00807685" w:rsidP="00807685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Этапы развития и современное хозяйство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31" w:type="dxa"/>
          </w:tcPr>
          <w:p w:rsidR="00807685" w:rsidRDefault="00807685" w:rsidP="00807685">
            <w:pPr>
              <w:spacing w:after="0"/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Города Урала. Проблемы района</w:t>
            </w:r>
            <w:r>
              <w:rPr>
                <w:rFonts w:ascii="Times New Roman" w:hAnsi="Times New Roman"/>
              </w:rPr>
              <w:t>.</w:t>
            </w:r>
          </w:p>
          <w:p w:rsidR="00807685" w:rsidRPr="00A76F73" w:rsidRDefault="00807685" w:rsidP="00807685">
            <w:pPr>
              <w:spacing w:after="0"/>
              <w:rPr>
                <w:rFonts w:ascii="Times New Roman" w:hAnsi="Times New Roman"/>
              </w:rPr>
            </w:pPr>
            <w:r w:rsidRPr="00A76F73">
              <w:rPr>
                <w:rFonts w:ascii="Times New Roman" w:hAnsi="Times New Roman"/>
              </w:rPr>
              <w:t xml:space="preserve">Практическая работа № </w:t>
            </w:r>
            <w:r>
              <w:rPr>
                <w:rFonts w:ascii="Times New Roman" w:hAnsi="Times New Roman"/>
              </w:rPr>
              <w:t>12</w:t>
            </w:r>
            <w:r w:rsidRPr="00A76F7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color w:val="000000"/>
              </w:rPr>
              <w:t>Экологическая</w:t>
            </w:r>
            <w:r w:rsidRPr="00A76F73">
              <w:rPr>
                <w:rFonts w:ascii="Times New Roman" w:hAnsi="Times New Roman"/>
                <w:color w:val="000000"/>
              </w:rPr>
              <w:t xml:space="preserve"> ситуаци</w:t>
            </w:r>
            <w:r>
              <w:rPr>
                <w:rFonts w:ascii="Times New Roman" w:hAnsi="Times New Roman"/>
                <w:color w:val="000000"/>
              </w:rPr>
              <w:t>я</w:t>
            </w:r>
            <w:r w:rsidRPr="00A76F73">
              <w:rPr>
                <w:rFonts w:ascii="Times New Roman" w:hAnsi="Times New Roman"/>
                <w:color w:val="000000"/>
              </w:rPr>
              <w:t xml:space="preserve"> в разных частях Урала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A76F73">
              <w:rPr>
                <w:rFonts w:ascii="Times New Roman" w:hAnsi="Times New Roman"/>
                <w:color w:val="000000"/>
              </w:rPr>
              <w:t xml:space="preserve"> пути решения экологических проблем»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131" w:type="dxa"/>
          </w:tcPr>
          <w:p w:rsidR="00807685" w:rsidRPr="0066033D" w:rsidRDefault="00807685" w:rsidP="00807685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Обобщение знаний по теме «Европейская часть России»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</w:tr>
      <w:tr w:rsidR="00807685" w:rsidTr="00D56F86">
        <w:tc>
          <w:tcPr>
            <w:tcW w:w="15614" w:type="dxa"/>
            <w:gridSpan w:val="5"/>
          </w:tcPr>
          <w:p w:rsidR="00807685" w:rsidRPr="00807685" w:rsidRDefault="00807685" w:rsidP="00F50232">
            <w:pPr>
              <w:pStyle w:val="a6"/>
              <w:numPr>
                <w:ilvl w:val="0"/>
                <w:numId w:val="37"/>
              </w:num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7685">
              <w:rPr>
                <w:rFonts w:ascii="Times New Roman" w:eastAsiaTheme="minorHAnsi" w:hAnsi="Times New Roman"/>
              </w:rPr>
              <w:t>Азиатская часть России (20 часов)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131" w:type="dxa"/>
          </w:tcPr>
          <w:p w:rsidR="00807685" w:rsidRPr="0066033D" w:rsidRDefault="00807685" w:rsidP="00807685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Природа Сибири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 w:val="restart"/>
          </w:tcPr>
          <w:p w:rsidR="00807685" w:rsidRPr="00807685" w:rsidRDefault="00807685" w:rsidP="0080768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6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воспитание ответственного и избирательного отношения к информации, формирование умения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результаты, развивать трудовые навыки и воспитывать любовь к труду и уважение к людям труда</w:t>
            </w: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131" w:type="dxa"/>
          </w:tcPr>
          <w:p w:rsidR="00807685" w:rsidRPr="0066033D" w:rsidRDefault="00807685" w:rsidP="00807685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Природа и ресурсы гор Южной Сибири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131" w:type="dxa"/>
          </w:tcPr>
          <w:p w:rsidR="00807685" w:rsidRPr="0066033D" w:rsidRDefault="00807685" w:rsidP="00807685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Арктические моря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31" w:type="dxa"/>
          </w:tcPr>
          <w:p w:rsidR="00807685" w:rsidRPr="0066033D" w:rsidRDefault="00807685" w:rsidP="00807685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Население Сибири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131" w:type="dxa"/>
          </w:tcPr>
          <w:p w:rsidR="00807685" w:rsidRPr="0066033D" w:rsidRDefault="00807685" w:rsidP="00807685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Хозяйственное освоение Сибири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131" w:type="dxa"/>
          </w:tcPr>
          <w:p w:rsidR="00807685" w:rsidRDefault="00807685" w:rsidP="00807685">
            <w:pPr>
              <w:spacing w:after="0"/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Западная Сиби</w:t>
            </w:r>
            <w:r>
              <w:rPr>
                <w:rFonts w:ascii="Times New Roman" w:hAnsi="Times New Roman"/>
              </w:rPr>
              <w:t>рь, природные условия и ресурсы.</w:t>
            </w:r>
            <w:r w:rsidRPr="0066033D">
              <w:rPr>
                <w:rFonts w:ascii="Times New Roman" w:hAnsi="Times New Roman"/>
              </w:rPr>
              <w:t xml:space="preserve"> </w:t>
            </w:r>
          </w:p>
          <w:p w:rsidR="00807685" w:rsidRPr="0066033D" w:rsidRDefault="00807685" w:rsidP="008076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 13</w:t>
            </w:r>
            <w:r w:rsidRPr="00A76F73">
              <w:rPr>
                <w:rFonts w:ascii="Times New Roman" w:hAnsi="Times New Roman"/>
              </w:rPr>
              <w:t>«</w:t>
            </w:r>
            <w:r w:rsidRPr="00A76F73">
              <w:rPr>
                <w:rFonts w:ascii="Times New Roman" w:hAnsi="Times New Roman"/>
                <w:color w:val="000000"/>
              </w:rPr>
              <w:t>Изучение и оценка природных условий Западно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A76F73">
              <w:rPr>
                <w:rFonts w:ascii="Times New Roman" w:hAnsi="Times New Roman"/>
                <w:color w:val="000000"/>
              </w:rPr>
              <w:t>Сибирского     района для жизни и быта человека».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131" w:type="dxa"/>
          </w:tcPr>
          <w:p w:rsidR="00807685" w:rsidRPr="0066033D" w:rsidRDefault="00807685" w:rsidP="00807685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Хозяйство района.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131" w:type="dxa"/>
          </w:tcPr>
          <w:p w:rsidR="00807685" w:rsidRPr="0066033D" w:rsidRDefault="00807685" w:rsidP="00807685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Тюменская область как субъект Российской федерации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F50232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131" w:type="dxa"/>
          </w:tcPr>
          <w:p w:rsidR="00807685" w:rsidRPr="0066033D" w:rsidRDefault="00807685" w:rsidP="00807685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Перспективы развития области</w:t>
            </w:r>
            <w:r>
              <w:rPr>
                <w:rFonts w:ascii="Times New Roman" w:hAnsi="Times New Roman"/>
              </w:rPr>
              <w:t xml:space="preserve">. </w:t>
            </w:r>
            <w:r w:rsidRPr="00587431">
              <w:rPr>
                <w:rFonts w:ascii="Times New Roman" w:hAnsi="Times New Roman"/>
              </w:rPr>
              <w:t>Практическая работа №</w:t>
            </w:r>
            <w:r>
              <w:rPr>
                <w:rFonts w:ascii="Times New Roman" w:hAnsi="Times New Roman"/>
              </w:rPr>
              <w:t>14</w:t>
            </w:r>
            <w:r w:rsidRPr="00587431">
              <w:rPr>
                <w:rFonts w:ascii="Times New Roman" w:hAnsi="Times New Roman"/>
              </w:rPr>
              <w:t xml:space="preserve"> «</w:t>
            </w:r>
            <w:r w:rsidRPr="00587431">
              <w:rPr>
                <w:rFonts w:ascii="Times New Roman" w:hAnsi="Times New Roman"/>
                <w:color w:val="000000"/>
              </w:rPr>
              <w:t>Хозяйственная оценка природных условий и ресурсов Тюменской области. Определение по картам плотности и особенност</w:t>
            </w:r>
            <w:r>
              <w:rPr>
                <w:rFonts w:ascii="Times New Roman" w:hAnsi="Times New Roman"/>
                <w:color w:val="000000"/>
              </w:rPr>
              <w:t>ей размещения населения области</w:t>
            </w:r>
            <w:r w:rsidRPr="00587431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807685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131" w:type="dxa"/>
          </w:tcPr>
          <w:p w:rsidR="00807685" w:rsidRPr="0066033D" w:rsidRDefault="00807685" w:rsidP="00807685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 xml:space="preserve"> Проблемы области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807685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131" w:type="dxa"/>
          </w:tcPr>
          <w:p w:rsidR="00807685" w:rsidRPr="0066033D" w:rsidRDefault="00807685" w:rsidP="00807685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Проблемы и перспективы развития города Тобольска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807685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131" w:type="dxa"/>
          </w:tcPr>
          <w:p w:rsidR="00807685" w:rsidRDefault="00807685" w:rsidP="00807685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Природные условия и ресурсы Восточной Сибири</w:t>
            </w:r>
          </w:p>
          <w:p w:rsidR="00807685" w:rsidRPr="00A76F73" w:rsidRDefault="00807685" w:rsidP="00807685">
            <w:pPr>
              <w:rPr>
                <w:rFonts w:ascii="Times New Roman" w:hAnsi="Times New Roman"/>
              </w:rPr>
            </w:pPr>
            <w:r w:rsidRPr="00A76F73">
              <w:rPr>
                <w:rFonts w:ascii="Times New Roman" w:hAnsi="Times New Roman"/>
                <w:color w:val="000000"/>
              </w:rPr>
              <w:t xml:space="preserve">Практическая работа № </w:t>
            </w:r>
            <w:r>
              <w:rPr>
                <w:rFonts w:ascii="Times New Roman" w:hAnsi="Times New Roman"/>
                <w:color w:val="000000"/>
              </w:rPr>
              <w:t>15</w:t>
            </w:r>
            <w:r w:rsidRPr="00A76F73">
              <w:rPr>
                <w:rFonts w:ascii="Times New Roman" w:hAnsi="Times New Roman"/>
                <w:color w:val="000000"/>
              </w:rPr>
              <w:t xml:space="preserve"> «Составление характеристики Норильского промышленного узла».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807685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131" w:type="dxa"/>
          </w:tcPr>
          <w:p w:rsidR="00807685" w:rsidRPr="0066033D" w:rsidRDefault="00807685" w:rsidP="00807685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Байкал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807685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31" w:type="dxa"/>
          </w:tcPr>
          <w:p w:rsidR="00807685" w:rsidRPr="0066033D" w:rsidRDefault="00807685" w:rsidP="00807685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 xml:space="preserve">Хозяйство района 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807685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131" w:type="dxa"/>
          </w:tcPr>
          <w:p w:rsidR="00807685" w:rsidRPr="0066033D" w:rsidRDefault="00807685" w:rsidP="00807685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Дальний Восток. Формирование территории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807685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131" w:type="dxa"/>
          </w:tcPr>
          <w:p w:rsidR="00807685" w:rsidRPr="0066033D" w:rsidRDefault="00807685" w:rsidP="00807685">
            <w:pPr>
              <w:rPr>
                <w:rFonts w:ascii="Times New Roman" w:hAnsi="Times New Roman"/>
              </w:rPr>
            </w:pPr>
            <w:r w:rsidRPr="0066033D">
              <w:rPr>
                <w:rFonts w:ascii="Times New Roman" w:hAnsi="Times New Roman"/>
              </w:rPr>
              <w:t>Природные условия и ресурсы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807685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131" w:type="dxa"/>
          </w:tcPr>
          <w:p w:rsidR="00807685" w:rsidRDefault="00807685" w:rsidP="00807685">
            <w:pPr>
              <w:rPr>
                <w:rFonts w:ascii="Times New Roman" w:hAnsi="Times New Roman"/>
              </w:rPr>
            </w:pPr>
            <w:r w:rsidRPr="00587431">
              <w:rPr>
                <w:rFonts w:ascii="Times New Roman" w:hAnsi="Times New Roman"/>
              </w:rPr>
              <w:t>Моря Тихого океана</w:t>
            </w:r>
          </w:p>
          <w:p w:rsidR="00807685" w:rsidRPr="00587431" w:rsidRDefault="00807685" w:rsidP="00807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 16 «</w:t>
            </w:r>
            <w:r w:rsidRPr="00587431">
              <w:rPr>
                <w:rFonts w:ascii="Times New Roman" w:hAnsi="Times New Roman"/>
              </w:rPr>
              <w:t>Сравнительная характеристика природных условий и ресурсов морей Дальнего Востока</w:t>
            </w:r>
            <w:r>
              <w:rPr>
                <w:rFonts w:ascii="Times New Roman" w:hAnsi="Times New Roman"/>
              </w:rPr>
              <w:t>»</w:t>
            </w:r>
            <w:r w:rsidRPr="00587431">
              <w:rPr>
                <w:rFonts w:ascii="Times New Roman" w:hAnsi="Times New Roman"/>
              </w:rPr>
              <w:t>.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807685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131" w:type="dxa"/>
          </w:tcPr>
          <w:p w:rsidR="00807685" w:rsidRPr="00587431" w:rsidRDefault="00807685" w:rsidP="00807685">
            <w:pPr>
              <w:rPr>
                <w:rFonts w:ascii="Times New Roman" w:hAnsi="Times New Roman"/>
              </w:rPr>
            </w:pPr>
            <w:r w:rsidRPr="00587431">
              <w:rPr>
                <w:rFonts w:ascii="Times New Roman" w:hAnsi="Times New Roman"/>
              </w:rPr>
              <w:t xml:space="preserve"> Население района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807685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131" w:type="dxa"/>
          </w:tcPr>
          <w:p w:rsidR="00807685" w:rsidRPr="00587431" w:rsidRDefault="00807685" w:rsidP="00807685">
            <w:pPr>
              <w:rPr>
                <w:rFonts w:ascii="Times New Roman" w:hAnsi="Times New Roman"/>
              </w:rPr>
            </w:pPr>
            <w:r w:rsidRPr="00587431">
              <w:rPr>
                <w:rFonts w:ascii="Times New Roman" w:hAnsi="Times New Roman"/>
              </w:rPr>
              <w:t>Хозяйство района.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807685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131" w:type="dxa"/>
          </w:tcPr>
          <w:p w:rsidR="00807685" w:rsidRPr="00587431" w:rsidRDefault="00807685" w:rsidP="00807685">
            <w:pPr>
              <w:rPr>
                <w:rFonts w:ascii="Times New Roman" w:hAnsi="Times New Roman"/>
              </w:rPr>
            </w:pPr>
            <w:r w:rsidRPr="00587431">
              <w:rPr>
                <w:rFonts w:ascii="Times New Roman" w:hAnsi="Times New Roman"/>
              </w:rPr>
              <w:t>Обобщение знаний по теме «Азиатская часть России»</w:t>
            </w:r>
          </w:p>
        </w:tc>
        <w:tc>
          <w:tcPr>
            <w:tcW w:w="1286" w:type="dxa"/>
          </w:tcPr>
          <w:p w:rsidR="00807685" w:rsidRDefault="00B21BC6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807685" w:rsidP="00F50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685" w:rsidTr="00114490">
        <w:tc>
          <w:tcPr>
            <w:tcW w:w="15614" w:type="dxa"/>
            <w:gridSpan w:val="5"/>
          </w:tcPr>
          <w:p w:rsidR="00807685" w:rsidRPr="00807685" w:rsidRDefault="00807685" w:rsidP="00B21BC6">
            <w:pPr>
              <w:pStyle w:val="a6"/>
              <w:numPr>
                <w:ilvl w:val="0"/>
                <w:numId w:val="37"/>
              </w:num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7685">
              <w:rPr>
                <w:rFonts w:ascii="Times New Roman" w:eastAsiaTheme="minorHAnsi" w:hAnsi="Times New Roman"/>
              </w:rPr>
              <w:t>Россия в мире (2 час)</w:t>
            </w: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131" w:type="dxa"/>
          </w:tcPr>
          <w:p w:rsidR="00807685" w:rsidRPr="00587431" w:rsidRDefault="00807685" w:rsidP="00807685">
            <w:pPr>
              <w:rPr>
                <w:rFonts w:ascii="Times New Roman" w:hAnsi="Times New Roman"/>
              </w:rPr>
            </w:pPr>
            <w:r w:rsidRPr="00587431">
              <w:rPr>
                <w:rFonts w:ascii="Times New Roman" w:hAnsi="Times New Roman"/>
              </w:rPr>
              <w:t>Россия в мире</w:t>
            </w:r>
          </w:p>
        </w:tc>
        <w:tc>
          <w:tcPr>
            <w:tcW w:w="1286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 w:val="restart"/>
          </w:tcPr>
          <w:p w:rsidR="00807685" w:rsidRPr="00807685" w:rsidRDefault="00807685" w:rsidP="0080768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6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воспитание ответственного и избирательного отношения к информации, формирование умения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результаты, развивать трудовые навыки и воспитывать любовь к труду и уважение к людям труда</w:t>
            </w:r>
          </w:p>
        </w:tc>
        <w:tc>
          <w:tcPr>
            <w:tcW w:w="2039" w:type="dxa"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685" w:rsidTr="00807685">
        <w:tc>
          <w:tcPr>
            <w:tcW w:w="1099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131" w:type="dxa"/>
          </w:tcPr>
          <w:p w:rsidR="00807685" w:rsidRPr="00587431" w:rsidRDefault="00807685" w:rsidP="00807685">
            <w:pPr>
              <w:rPr>
                <w:rFonts w:ascii="Times New Roman" w:hAnsi="Times New Roman"/>
              </w:rPr>
            </w:pPr>
            <w:r w:rsidRPr="00587431">
              <w:rPr>
                <w:rFonts w:ascii="Times New Roman" w:hAnsi="Times New Roman"/>
              </w:rPr>
              <w:t>Итоговый урок</w:t>
            </w:r>
          </w:p>
        </w:tc>
        <w:tc>
          <w:tcPr>
            <w:tcW w:w="1286" w:type="dxa"/>
          </w:tcPr>
          <w:p w:rsidR="00807685" w:rsidRDefault="00807685" w:rsidP="00B21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vMerge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07685" w:rsidRDefault="00807685" w:rsidP="00807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896" w:rsidRPr="003C7A45" w:rsidRDefault="00851896" w:rsidP="005A10F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sectPr w:rsidR="00851896" w:rsidRPr="003C7A45" w:rsidSect="002275A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896" w:rsidRDefault="00851896" w:rsidP="00FD517D">
      <w:pPr>
        <w:spacing w:after="0" w:line="240" w:lineRule="auto"/>
      </w:pPr>
      <w:r>
        <w:separator/>
      </w:r>
    </w:p>
  </w:endnote>
  <w:endnote w:type="continuationSeparator" w:id="0">
    <w:p w:rsidR="00851896" w:rsidRDefault="00851896" w:rsidP="00FD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896" w:rsidRDefault="00851896" w:rsidP="00FD517D">
      <w:pPr>
        <w:spacing w:after="0" w:line="240" w:lineRule="auto"/>
      </w:pPr>
      <w:r>
        <w:separator/>
      </w:r>
    </w:p>
  </w:footnote>
  <w:footnote w:type="continuationSeparator" w:id="0">
    <w:p w:rsidR="00851896" w:rsidRDefault="00851896" w:rsidP="00FD5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CF6"/>
    <w:multiLevelType w:val="hybridMultilevel"/>
    <w:tmpl w:val="CADE4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93B69"/>
    <w:multiLevelType w:val="hybridMultilevel"/>
    <w:tmpl w:val="ECD2B44C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093E4DF7"/>
    <w:multiLevelType w:val="hybridMultilevel"/>
    <w:tmpl w:val="912A7C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BF75B7"/>
    <w:multiLevelType w:val="hybridMultilevel"/>
    <w:tmpl w:val="6D549EE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0ACE33D5"/>
    <w:multiLevelType w:val="hybridMultilevel"/>
    <w:tmpl w:val="A378A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C2C12"/>
    <w:multiLevelType w:val="hybridMultilevel"/>
    <w:tmpl w:val="318C1E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93E5C"/>
    <w:multiLevelType w:val="hybridMultilevel"/>
    <w:tmpl w:val="EEFE385E"/>
    <w:lvl w:ilvl="0" w:tplc="E93E755C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9" w15:restartNumberingAfterBreak="0">
    <w:nsid w:val="101A59DE"/>
    <w:multiLevelType w:val="hybridMultilevel"/>
    <w:tmpl w:val="859C23BA"/>
    <w:lvl w:ilvl="0" w:tplc="0AACCED6">
      <w:start w:val="13"/>
      <w:numFmt w:val="decimal"/>
      <w:lvlText w:val="%1."/>
      <w:lvlJc w:val="left"/>
      <w:pPr>
        <w:tabs>
          <w:tab w:val="num" w:pos="1050"/>
        </w:tabs>
        <w:ind w:left="10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1463484A"/>
    <w:multiLevelType w:val="hybridMultilevel"/>
    <w:tmpl w:val="21168FF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18040BE5"/>
    <w:multiLevelType w:val="hybridMultilevel"/>
    <w:tmpl w:val="4736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F785B"/>
    <w:multiLevelType w:val="hybridMultilevel"/>
    <w:tmpl w:val="A852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B3C17"/>
    <w:multiLevelType w:val="hybridMultilevel"/>
    <w:tmpl w:val="F120DA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37E22706"/>
    <w:multiLevelType w:val="hybridMultilevel"/>
    <w:tmpl w:val="093A556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C932F674">
      <w:numFmt w:val="bullet"/>
      <w:lvlText w:val="•"/>
      <w:lvlJc w:val="left"/>
      <w:pPr>
        <w:ind w:left="133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3DF6462C"/>
    <w:multiLevelType w:val="hybridMultilevel"/>
    <w:tmpl w:val="99FE3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C5B16"/>
    <w:multiLevelType w:val="hybridMultilevel"/>
    <w:tmpl w:val="0054DFE6"/>
    <w:lvl w:ilvl="0" w:tplc="B91CE7B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40285"/>
    <w:multiLevelType w:val="hybridMultilevel"/>
    <w:tmpl w:val="3F98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477EF6"/>
    <w:multiLevelType w:val="hybridMultilevel"/>
    <w:tmpl w:val="0DFA952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57D00730"/>
    <w:multiLevelType w:val="hybridMultilevel"/>
    <w:tmpl w:val="FC3298A0"/>
    <w:lvl w:ilvl="0" w:tplc="041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3" w15:restartNumberingAfterBreak="0">
    <w:nsid w:val="58BC784D"/>
    <w:multiLevelType w:val="hybridMultilevel"/>
    <w:tmpl w:val="8A185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83702"/>
    <w:multiLevelType w:val="hybridMultilevel"/>
    <w:tmpl w:val="F49A3FB4"/>
    <w:lvl w:ilvl="0" w:tplc="041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5" w15:restartNumberingAfterBreak="0">
    <w:nsid w:val="61E97290"/>
    <w:multiLevelType w:val="hybridMultilevel"/>
    <w:tmpl w:val="42004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501435"/>
    <w:multiLevelType w:val="hybridMultilevel"/>
    <w:tmpl w:val="61B4C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869F7"/>
    <w:multiLevelType w:val="hybridMultilevel"/>
    <w:tmpl w:val="A852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206FF"/>
    <w:multiLevelType w:val="hybridMultilevel"/>
    <w:tmpl w:val="8A185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F1774"/>
    <w:multiLevelType w:val="multilevel"/>
    <w:tmpl w:val="B33A25B2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3F00BE"/>
    <w:multiLevelType w:val="hybridMultilevel"/>
    <w:tmpl w:val="C0DA07D8"/>
    <w:lvl w:ilvl="0" w:tplc="FDB846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203F8"/>
    <w:multiLevelType w:val="hybridMultilevel"/>
    <w:tmpl w:val="F14C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C17C8"/>
    <w:multiLevelType w:val="hybridMultilevel"/>
    <w:tmpl w:val="148E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28151E"/>
    <w:multiLevelType w:val="hybridMultilevel"/>
    <w:tmpl w:val="97D2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50A56"/>
    <w:multiLevelType w:val="multilevel"/>
    <w:tmpl w:val="7766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4"/>
  </w:num>
  <w:num w:numId="3">
    <w:abstractNumId w:val="30"/>
  </w:num>
  <w:num w:numId="4">
    <w:abstractNumId w:val="20"/>
  </w:num>
  <w:num w:numId="5">
    <w:abstractNumId w:val="6"/>
  </w:num>
  <w:num w:numId="6">
    <w:abstractNumId w:val="25"/>
  </w:num>
  <w:num w:numId="7">
    <w:abstractNumId w:val="7"/>
  </w:num>
  <w:num w:numId="8">
    <w:abstractNumId w:val="8"/>
  </w:num>
  <w:num w:numId="9">
    <w:abstractNumId w:val="13"/>
  </w:num>
  <w:num w:numId="10">
    <w:abstractNumId w:val="15"/>
  </w:num>
  <w:num w:numId="11">
    <w:abstractNumId w:val="9"/>
  </w:num>
  <w:num w:numId="12">
    <w:abstractNumId w:val="29"/>
  </w:num>
  <w:num w:numId="13">
    <w:abstractNumId w:val="33"/>
  </w:num>
  <w:num w:numId="14">
    <w:abstractNumId w:val="36"/>
  </w:num>
  <w:num w:numId="15">
    <w:abstractNumId w:val="1"/>
  </w:num>
  <w:num w:numId="16">
    <w:abstractNumId w:val="10"/>
  </w:num>
  <w:num w:numId="17">
    <w:abstractNumId w:val="14"/>
  </w:num>
  <w:num w:numId="18">
    <w:abstractNumId w:val="26"/>
  </w:num>
  <w:num w:numId="19">
    <w:abstractNumId w:val="18"/>
  </w:num>
  <w:num w:numId="20">
    <w:abstractNumId w:val="35"/>
  </w:num>
  <w:num w:numId="21">
    <w:abstractNumId w:val="3"/>
  </w:num>
  <w:num w:numId="22">
    <w:abstractNumId w:val="24"/>
  </w:num>
  <w:num w:numId="23">
    <w:abstractNumId w:val="22"/>
  </w:num>
  <w:num w:numId="24">
    <w:abstractNumId w:val="32"/>
  </w:num>
  <w:num w:numId="25">
    <w:abstractNumId w:val="21"/>
  </w:num>
  <w:num w:numId="26">
    <w:abstractNumId w:val="23"/>
  </w:num>
  <w:num w:numId="27">
    <w:abstractNumId w:val="11"/>
  </w:num>
  <w:num w:numId="28">
    <w:abstractNumId w:val="4"/>
  </w:num>
  <w:num w:numId="29">
    <w:abstractNumId w:val="0"/>
  </w:num>
  <w:num w:numId="30">
    <w:abstractNumId w:val="31"/>
  </w:num>
  <w:num w:numId="31">
    <w:abstractNumId w:val="5"/>
  </w:num>
  <w:num w:numId="32">
    <w:abstractNumId w:val="17"/>
  </w:num>
  <w:num w:numId="33">
    <w:abstractNumId w:val="27"/>
  </w:num>
  <w:num w:numId="34">
    <w:abstractNumId w:val="28"/>
  </w:num>
  <w:num w:numId="35">
    <w:abstractNumId w:val="2"/>
  </w:num>
  <w:num w:numId="36">
    <w:abstractNumId w:val="1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04C"/>
    <w:rsid w:val="0004124C"/>
    <w:rsid w:val="00047335"/>
    <w:rsid w:val="000523EA"/>
    <w:rsid w:val="00064725"/>
    <w:rsid w:val="00076186"/>
    <w:rsid w:val="00080618"/>
    <w:rsid w:val="000A490E"/>
    <w:rsid w:val="000B0C06"/>
    <w:rsid w:val="000B0F7F"/>
    <w:rsid w:val="000B65D8"/>
    <w:rsid w:val="000D514B"/>
    <w:rsid w:val="001056E6"/>
    <w:rsid w:val="00107C5B"/>
    <w:rsid w:val="001230EE"/>
    <w:rsid w:val="00123A08"/>
    <w:rsid w:val="00124FF8"/>
    <w:rsid w:val="0012622B"/>
    <w:rsid w:val="00146CB9"/>
    <w:rsid w:val="00172074"/>
    <w:rsid w:val="00185246"/>
    <w:rsid w:val="001A2AF3"/>
    <w:rsid w:val="001C32B9"/>
    <w:rsid w:val="001F0ECD"/>
    <w:rsid w:val="001F288F"/>
    <w:rsid w:val="001F7564"/>
    <w:rsid w:val="002275A0"/>
    <w:rsid w:val="002467C8"/>
    <w:rsid w:val="00275F94"/>
    <w:rsid w:val="002926D0"/>
    <w:rsid w:val="002961C9"/>
    <w:rsid w:val="002C5941"/>
    <w:rsid w:val="002D0E8D"/>
    <w:rsid w:val="002D1C66"/>
    <w:rsid w:val="002D4ACE"/>
    <w:rsid w:val="002D5035"/>
    <w:rsid w:val="002D7090"/>
    <w:rsid w:val="002E57EB"/>
    <w:rsid w:val="003020BD"/>
    <w:rsid w:val="00312941"/>
    <w:rsid w:val="0031333E"/>
    <w:rsid w:val="00381F21"/>
    <w:rsid w:val="003A39CB"/>
    <w:rsid w:val="003A3A35"/>
    <w:rsid w:val="003A7D58"/>
    <w:rsid w:val="003B4422"/>
    <w:rsid w:val="003C7A45"/>
    <w:rsid w:val="003E0B72"/>
    <w:rsid w:val="003F52BD"/>
    <w:rsid w:val="003F651A"/>
    <w:rsid w:val="0040749B"/>
    <w:rsid w:val="004237CE"/>
    <w:rsid w:val="004265F8"/>
    <w:rsid w:val="00431C82"/>
    <w:rsid w:val="004335DB"/>
    <w:rsid w:val="0045041C"/>
    <w:rsid w:val="00460015"/>
    <w:rsid w:val="00474813"/>
    <w:rsid w:val="0048262D"/>
    <w:rsid w:val="00485059"/>
    <w:rsid w:val="00497A07"/>
    <w:rsid w:val="004A2247"/>
    <w:rsid w:val="004A3F87"/>
    <w:rsid w:val="004C3F83"/>
    <w:rsid w:val="004C6CDC"/>
    <w:rsid w:val="004D238D"/>
    <w:rsid w:val="004D7D86"/>
    <w:rsid w:val="004E22AB"/>
    <w:rsid w:val="004F4E90"/>
    <w:rsid w:val="0050604F"/>
    <w:rsid w:val="0051545E"/>
    <w:rsid w:val="005320D3"/>
    <w:rsid w:val="0053756A"/>
    <w:rsid w:val="00581FEC"/>
    <w:rsid w:val="00584FA1"/>
    <w:rsid w:val="005A10FC"/>
    <w:rsid w:val="005C3A20"/>
    <w:rsid w:val="005C448E"/>
    <w:rsid w:val="005D0048"/>
    <w:rsid w:val="005D1F6B"/>
    <w:rsid w:val="006065E6"/>
    <w:rsid w:val="00606C7C"/>
    <w:rsid w:val="00617164"/>
    <w:rsid w:val="0063427C"/>
    <w:rsid w:val="006427F5"/>
    <w:rsid w:val="00645E74"/>
    <w:rsid w:val="006610E2"/>
    <w:rsid w:val="00674068"/>
    <w:rsid w:val="00682D7B"/>
    <w:rsid w:val="0069458F"/>
    <w:rsid w:val="00696352"/>
    <w:rsid w:val="00697EEE"/>
    <w:rsid w:val="006B29E5"/>
    <w:rsid w:val="006B728C"/>
    <w:rsid w:val="006D0761"/>
    <w:rsid w:val="006D7F2C"/>
    <w:rsid w:val="006F06FC"/>
    <w:rsid w:val="006F2E0D"/>
    <w:rsid w:val="006F633C"/>
    <w:rsid w:val="0070159E"/>
    <w:rsid w:val="00707070"/>
    <w:rsid w:val="00721BD0"/>
    <w:rsid w:val="00722BAC"/>
    <w:rsid w:val="00723CAC"/>
    <w:rsid w:val="00725012"/>
    <w:rsid w:val="007526BF"/>
    <w:rsid w:val="00755970"/>
    <w:rsid w:val="00791AC4"/>
    <w:rsid w:val="007A2BFA"/>
    <w:rsid w:val="007B0ADB"/>
    <w:rsid w:val="007B5ADF"/>
    <w:rsid w:val="007C0719"/>
    <w:rsid w:val="007F2386"/>
    <w:rsid w:val="00807685"/>
    <w:rsid w:val="0080775E"/>
    <w:rsid w:val="008102BC"/>
    <w:rsid w:val="008151C6"/>
    <w:rsid w:val="00827F8F"/>
    <w:rsid w:val="00851896"/>
    <w:rsid w:val="008573B1"/>
    <w:rsid w:val="008722D3"/>
    <w:rsid w:val="008973B9"/>
    <w:rsid w:val="008975F9"/>
    <w:rsid w:val="008B4AAE"/>
    <w:rsid w:val="008F163A"/>
    <w:rsid w:val="00913AF1"/>
    <w:rsid w:val="00917198"/>
    <w:rsid w:val="00931A44"/>
    <w:rsid w:val="00931DF6"/>
    <w:rsid w:val="00932AB2"/>
    <w:rsid w:val="00950B41"/>
    <w:rsid w:val="00953436"/>
    <w:rsid w:val="00965250"/>
    <w:rsid w:val="009702D3"/>
    <w:rsid w:val="009821FC"/>
    <w:rsid w:val="009867B3"/>
    <w:rsid w:val="0098695D"/>
    <w:rsid w:val="00997F4A"/>
    <w:rsid w:val="009A43C1"/>
    <w:rsid w:val="009A7F3B"/>
    <w:rsid w:val="009B191E"/>
    <w:rsid w:val="009B4551"/>
    <w:rsid w:val="009B7C41"/>
    <w:rsid w:val="009D64AE"/>
    <w:rsid w:val="009E0209"/>
    <w:rsid w:val="009E2486"/>
    <w:rsid w:val="009F1322"/>
    <w:rsid w:val="00A012C1"/>
    <w:rsid w:val="00A01D2A"/>
    <w:rsid w:val="00A12B77"/>
    <w:rsid w:val="00A14D32"/>
    <w:rsid w:val="00A21CC5"/>
    <w:rsid w:val="00A42AE0"/>
    <w:rsid w:val="00A67E22"/>
    <w:rsid w:val="00AA2046"/>
    <w:rsid w:val="00AC56FF"/>
    <w:rsid w:val="00AE0AE9"/>
    <w:rsid w:val="00AF0632"/>
    <w:rsid w:val="00AF3665"/>
    <w:rsid w:val="00AF425A"/>
    <w:rsid w:val="00AF4489"/>
    <w:rsid w:val="00AF7DEC"/>
    <w:rsid w:val="00B07267"/>
    <w:rsid w:val="00B1246C"/>
    <w:rsid w:val="00B140BD"/>
    <w:rsid w:val="00B21BC6"/>
    <w:rsid w:val="00B51C9D"/>
    <w:rsid w:val="00B624AE"/>
    <w:rsid w:val="00B7706C"/>
    <w:rsid w:val="00B84C39"/>
    <w:rsid w:val="00B96A58"/>
    <w:rsid w:val="00BA3B85"/>
    <w:rsid w:val="00BA578C"/>
    <w:rsid w:val="00BB0CE5"/>
    <w:rsid w:val="00BC66BD"/>
    <w:rsid w:val="00BD0474"/>
    <w:rsid w:val="00BD4AB0"/>
    <w:rsid w:val="00BE3AFB"/>
    <w:rsid w:val="00BE421D"/>
    <w:rsid w:val="00BF2218"/>
    <w:rsid w:val="00BF7E96"/>
    <w:rsid w:val="00C127F9"/>
    <w:rsid w:val="00C21F9B"/>
    <w:rsid w:val="00C27B81"/>
    <w:rsid w:val="00C30A67"/>
    <w:rsid w:val="00C46C44"/>
    <w:rsid w:val="00C74581"/>
    <w:rsid w:val="00C9592C"/>
    <w:rsid w:val="00CA6D4F"/>
    <w:rsid w:val="00CB58E0"/>
    <w:rsid w:val="00CC58CF"/>
    <w:rsid w:val="00CC7C61"/>
    <w:rsid w:val="00CE1F84"/>
    <w:rsid w:val="00CE29D3"/>
    <w:rsid w:val="00CE3268"/>
    <w:rsid w:val="00CE45D7"/>
    <w:rsid w:val="00CF50BB"/>
    <w:rsid w:val="00CF75B2"/>
    <w:rsid w:val="00D00FD0"/>
    <w:rsid w:val="00D20789"/>
    <w:rsid w:val="00D45545"/>
    <w:rsid w:val="00D53D60"/>
    <w:rsid w:val="00D567E1"/>
    <w:rsid w:val="00D735CF"/>
    <w:rsid w:val="00D74DE1"/>
    <w:rsid w:val="00DB44D0"/>
    <w:rsid w:val="00DB49B7"/>
    <w:rsid w:val="00DC3269"/>
    <w:rsid w:val="00DD0580"/>
    <w:rsid w:val="00DD1569"/>
    <w:rsid w:val="00DD2956"/>
    <w:rsid w:val="00DE66C2"/>
    <w:rsid w:val="00E00F27"/>
    <w:rsid w:val="00E16E06"/>
    <w:rsid w:val="00E32A5F"/>
    <w:rsid w:val="00E359CC"/>
    <w:rsid w:val="00E56FE2"/>
    <w:rsid w:val="00E61B25"/>
    <w:rsid w:val="00E66CE3"/>
    <w:rsid w:val="00E77B7A"/>
    <w:rsid w:val="00E93F6F"/>
    <w:rsid w:val="00EB7DB2"/>
    <w:rsid w:val="00EC5EE4"/>
    <w:rsid w:val="00EF3669"/>
    <w:rsid w:val="00EF62CD"/>
    <w:rsid w:val="00F0304C"/>
    <w:rsid w:val="00F13691"/>
    <w:rsid w:val="00F17D81"/>
    <w:rsid w:val="00F239B4"/>
    <w:rsid w:val="00F30AD3"/>
    <w:rsid w:val="00F3180A"/>
    <w:rsid w:val="00F35E33"/>
    <w:rsid w:val="00F36FDB"/>
    <w:rsid w:val="00F45568"/>
    <w:rsid w:val="00F50232"/>
    <w:rsid w:val="00F52552"/>
    <w:rsid w:val="00F846A9"/>
    <w:rsid w:val="00FA28B6"/>
    <w:rsid w:val="00FB14FB"/>
    <w:rsid w:val="00FB2513"/>
    <w:rsid w:val="00FD1273"/>
    <w:rsid w:val="00FD2EB0"/>
    <w:rsid w:val="00FD517D"/>
    <w:rsid w:val="00FE5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28F4D"/>
  <w15:docId w15:val="{E1383958-B548-4031-9402-99580233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04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0304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4">
    <w:name w:val="Body Text Indent"/>
    <w:basedOn w:val="a"/>
    <w:link w:val="a5"/>
    <w:semiHidden/>
    <w:rsid w:val="00F0304C"/>
    <w:pPr>
      <w:spacing w:after="0" w:line="360" w:lineRule="auto"/>
      <w:ind w:left="1413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F0304C"/>
    <w:rPr>
      <w:sz w:val="28"/>
      <w:szCs w:val="24"/>
      <w:lang w:val="ru-RU" w:eastAsia="ar-SA" w:bidi="ar-SA"/>
    </w:rPr>
  </w:style>
  <w:style w:type="paragraph" w:styleId="a6">
    <w:name w:val="List Paragraph"/>
    <w:basedOn w:val="a"/>
    <w:link w:val="a7"/>
    <w:uiPriority w:val="99"/>
    <w:qFormat/>
    <w:rsid w:val="0053756A"/>
    <w:pPr>
      <w:ind w:left="720" w:hanging="357"/>
      <w:contextualSpacing/>
    </w:pPr>
    <w:rPr>
      <w:rFonts w:eastAsia="Calibri"/>
      <w:lang w:eastAsia="en-US"/>
    </w:rPr>
  </w:style>
  <w:style w:type="character" w:styleId="a8">
    <w:name w:val="Hyperlink"/>
    <w:basedOn w:val="a0"/>
    <w:rsid w:val="00A12B77"/>
    <w:rPr>
      <w:color w:val="0000FF"/>
      <w:u w:val="single"/>
    </w:rPr>
  </w:style>
  <w:style w:type="paragraph" w:styleId="a9">
    <w:name w:val="Normal (Web)"/>
    <w:basedOn w:val="a"/>
    <w:uiPriority w:val="99"/>
    <w:rsid w:val="00B51C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645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45E74"/>
    <w:rPr>
      <w:rFonts w:ascii="Segoe UI" w:hAnsi="Segoe UI" w:cs="Segoe UI"/>
      <w:sz w:val="18"/>
      <w:szCs w:val="18"/>
    </w:rPr>
  </w:style>
  <w:style w:type="paragraph" w:customStyle="1" w:styleId="c7">
    <w:name w:val="c7"/>
    <w:basedOn w:val="a"/>
    <w:rsid w:val="00EF62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EF62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F62CD"/>
  </w:style>
  <w:style w:type="paragraph" w:styleId="ad">
    <w:name w:val="No Spacing"/>
    <w:uiPriority w:val="1"/>
    <w:qFormat/>
    <w:rsid w:val="002C5941"/>
    <w:rPr>
      <w:rFonts w:asciiTheme="minorHAnsi" w:eastAsiaTheme="minorEastAsia" w:hAnsiTheme="minorHAnsi"/>
      <w:sz w:val="24"/>
      <w:szCs w:val="24"/>
      <w:lang w:eastAsia="en-US"/>
    </w:rPr>
  </w:style>
  <w:style w:type="paragraph" w:customStyle="1" w:styleId="Style5">
    <w:name w:val="Style5"/>
    <w:basedOn w:val="a"/>
    <w:uiPriority w:val="99"/>
    <w:rsid w:val="0012622B"/>
    <w:pPr>
      <w:widowControl w:val="0"/>
      <w:autoSpaceDE w:val="0"/>
      <w:autoSpaceDN w:val="0"/>
      <w:adjustRightInd w:val="0"/>
      <w:spacing w:after="0" w:line="197" w:lineRule="exact"/>
    </w:pPr>
    <w:rPr>
      <w:rFonts w:ascii="Sylfaen" w:hAnsi="Sylfaen" w:cs="Sylfae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1262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2622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1262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12622B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12622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1BE8-B061-4A22-B9B1-69234423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13</Pages>
  <Words>3764</Words>
  <Characters>21459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25173</CharactersWithSpaces>
  <SharedDoc>false</SharedDoc>
  <HLinks>
    <vt:vector size="60" baseType="variant">
      <vt:variant>
        <vt:i4>3145735</vt:i4>
      </vt:variant>
      <vt:variant>
        <vt:i4>27</vt:i4>
      </vt:variant>
      <vt:variant>
        <vt:i4>0</vt:i4>
      </vt:variant>
      <vt:variant>
        <vt:i4>5</vt:i4>
      </vt:variant>
      <vt:variant>
        <vt:lpwstr>http://www.edu.ru/mon/index.php?page_id=240</vt:lpwstr>
      </vt:variant>
      <vt:variant>
        <vt:lpwstr/>
      </vt:variant>
      <vt:variant>
        <vt:i4>720921</vt:i4>
      </vt:variant>
      <vt:variant>
        <vt:i4>24</vt:i4>
      </vt:variant>
      <vt:variant>
        <vt:i4>0</vt:i4>
      </vt:variant>
      <vt:variant>
        <vt:i4>5</vt:i4>
      </vt:variant>
      <vt:variant>
        <vt:lpwstr>http://www.zakonprost.ru/content/base/part/670540</vt:lpwstr>
      </vt:variant>
      <vt:variant>
        <vt:lpwstr/>
      </vt:variant>
      <vt:variant>
        <vt:i4>786457</vt:i4>
      </vt:variant>
      <vt:variant>
        <vt:i4>21</vt:i4>
      </vt:variant>
      <vt:variant>
        <vt:i4>0</vt:i4>
      </vt:variant>
      <vt:variant>
        <vt:i4>5</vt:i4>
      </vt:variant>
      <vt:variant>
        <vt:lpwstr>http://www.zakonprost.ru/content/base/part/670539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http://www.zakonprost.ru/content/base/part/670538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http://www.zakonprost.ru/content/base/part/670537</vt:lpwstr>
      </vt:variant>
      <vt:variant>
        <vt:lpwstr/>
      </vt:variant>
      <vt:variant>
        <vt:i4>786457</vt:i4>
      </vt:variant>
      <vt:variant>
        <vt:i4>12</vt:i4>
      </vt:variant>
      <vt:variant>
        <vt:i4>0</vt:i4>
      </vt:variant>
      <vt:variant>
        <vt:i4>5</vt:i4>
      </vt:variant>
      <vt:variant>
        <vt:lpwstr>http://www.zakonprost.ru/content/base/part/670536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http://www.zakonprost.ru/content/base/part/670535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http://www.zakonprost.ru/content/base/part/670534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http://www.zakonprost.ru/content/base/part/670533</vt:lpwstr>
      </vt:variant>
      <vt:variant>
        <vt:lpwstr/>
      </vt:variant>
      <vt:variant>
        <vt:i4>786457</vt:i4>
      </vt:variant>
      <vt:variant>
        <vt:i4>0</vt:i4>
      </vt:variant>
      <vt:variant>
        <vt:i4>0</vt:i4>
      </vt:variant>
      <vt:variant>
        <vt:i4>5</vt:i4>
      </vt:variant>
      <vt:variant>
        <vt:lpwstr>http://www.zakonprost.ru/content/base/part/670532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65</cp:revision>
  <cp:lastPrinted>2019-09-12T02:11:00Z</cp:lastPrinted>
  <dcterms:created xsi:type="dcterms:W3CDTF">2013-05-20T05:58:00Z</dcterms:created>
  <dcterms:modified xsi:type="dcterms:W3CDTF">2023-01-26T06:56:00Z</dcterms:modified>
</cp:coreProperties>
</file>