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98" w:rsidRDefault="00847A98" w:rsidP="000445A2">
      <w:pPr>
        <w:pStyle w:val="ConsPlusNormal"/>
        <w:spacing w:line="0" w:lineRule="atLeast"/>
        <w:ind w:firstLine="540"/>
        <w:jc w:val="both"/>
        <w:rPr>
          <w:noProof/>
        </w:rPr>
      </w:pPr>
    </w:p>
    <w:p w:rsidR="000445A2" w:rsidRPr="00B5023E" w:rsidRDefault="00847A98" w:rsidP="000445A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1F77944" wp14:editId="1564DF8E">
            <wp:extent cx="9144000" cy="676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107" t="10234" r="44872" b="15211"/>
                    <a:stretch/>
                  </pic:blipFill>
                  <pic:spPr bwMode="auto">
                    <a:xfrm>
                      <a:off x="0" y="0"/>
                      <a:ext cx="9153941" cy="677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76C1" w:rsidRDefault="000445A2" w:rsidP="00C55967">
      <w:pPr>
        <w:pStyle w:val="a4"/>
        <w:numPr>
          <w:ilvl w:val="0"/>
          <w:numId w:val="19"/>
        </w:num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4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Духовно-нравственное </w:t>
      </w:r>
      <w:r w:rsidR="006876C1">
        <w:rPr>
          <w:rFonts w:ascii="Times New Roman" w:hAnsi="Times New Roman" w:cs="Times New Roman"/>
          <w:b/>
          <w:sz w:val="32"/>
          <w:szCs w:val="32"/>
        </w:rPr>
        <w:t>направление. «Разговор о важном</w:t>
      </w:r>
      <w:r w:rsidRPr="00F03548">
        <w:rPr>
          <w:rFonts w:ascii="Times New Roman" w:hAnsi="Times New Roman" w:cs="Times New Roman"/>
          <w:b/>
          <w:sz w:val="32"/>
          <w:szCs w:val="32"/>
        </w:rPr>
        <w:t>»</w:t>
      </w:r>
    </w:p>
    <w:p w:rsidR="006876C1" w:rsidRPr="006876C1" w:rsidRDefault="006876C1" w:rsidP="006876C1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6C1"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с учётом возможностей её реализации для обучающихся по АООП для детей с умственной отсталостью с ОВЗ</w:t>
      </w:r>
    </w:p>
    <w:p w:rsidR="006876C1" w:rsidRPr="00F03548" w:rsidRDefault="006876C1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5A2" w:rsidRPr="00B5023E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1</w:t>
      </w:r>
      <w:r w:rsidRPr="00B5023E">
        <w:rPr>
          <w:rFonts w:ascii="Times New Roman" w:hAnsi="Times New Roman" w:cs="Times New Roman"/>
          <w:b/>
          <w:sz w:val="24"/>
          <w:szCs w:val="24"/>
          <w:u w:val="single"/>
        </w:rPr>
        <w:t>) Результаты освоения курса внеурочной деятельности</w:t>
      </w:r>
      <w:r w:rsidRPr="00B5023E">
        <w:rPr>
          <w:rFonts w:ascii="Times New Roman" w:hAnsi="Times New Roman" w:cs="Times New Roman"/>
          <w:b/>
          <w:sz w:val="24"/>
          <w:szCs w:val="24"/>
        </w:rPr>
        <w:t>.</w:t>
      </w:r>
    </w:p>
    <w:p w:rsidR="000445A2" w:rsidRPr="00B5023E" w:rsidRDefault="000445A2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У учащихся будут сформированы универсальные учебные действия, а именно</w:t>
      </w:r>
      <w:r w:rsidRPr="00B5023E">
        <w:rPr>
          <w:rFonts w:ascii="Times New Roman" w:hAnsi="Times New Roman" w:cs="Times New Roman"/>
          <w:sz w:val="24"/>
          <w:szCs w:val="24"/>
        </w:rPr>
        <w:t>: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3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445A2" w:rsidRPr="00B5023E" w:rsidRDefault="000445A2" w:rsidP="00F03548">
      <w:pPr>
        <w:pStyle w:val="a4"/>
        <w:numPr>
          <w:ilvl w:val="0"/>
          <w:numId w:val="3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 xml:space="preserve"> знание основных моральных норм и ориентация на их выполнение;</w:t>
      </w:r>
    </w:p>
    <w:p w:rsidR="000445A2" w:rsidRPr="00B5023E" w:rsidRDefault="000445A2" w:rsidP="00F03548">
      <w:pPr>
        <w:pStyle w:val="a4"/>
        <w:numPr>
          <w:ilvl w:val="0"/>
          <w:numId w:val="3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0445A2" w:rsidRPr="00B5023E" w:rsidRDefault="000445A2" w:rsidP="00F03548">
      <w:pPr>
        <w:pStyle w:val="a4"/>
        <w:numPr>
          <w:ilvl w:val="0"/>
          <w:numId w:val="3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эмпатия как понимание чувств других людей и сопереживание им;</w:t>
      </w:r>
    </w:p>
    <w:p w:rsidR="000445A2" w:rsidRPr="00B5023E" w:rsidRDefault="000445A2" w:rsidP="00F03548">
      <w:pPr>
        <w:pStyle w:val="a4"/>
        <w:numPr>
          <w:ilvl w:val="0"/>
          <w:numId w:val="3"/>
        </w:num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формирования:</w:t>
      </w:r>
    </w:p>
    <w:p w:rsidR="000445A2" w:rsidRPr="00B5023E" w:rsidRDefault="000445A2" w:rsidP="00F03548">
      <w:pPr>
        <w:pStyle w:val="a4"/>
        <w:numPr>
          <w:ilvl w:val="0"/>
          <w:numId w:val="3"/>
        </w:numPr>
        <w:spacing w:after="0" w:line="0" w:lineRule="atLeast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3E">
        <w:rPr>
          <w:rFonts w:ascii="Times New Roman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445A2" w:rsidRPr="00B5023E" w:rsidRDefault="000445A2" w:rsidP="00F03548">
      <w:pPr>
        <w:pStyle w:val="a4"/>
        <w:numPr>
          <w:ilvl w:val="0"/>
          <w:numId w:val="3"/>
        </w:numPr>
        <w:spacing w:after="0" w:line="0" w:lineRule="atLeast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3E">
        <w:rPr>
          <w:rFonts w:ascii="Times New Roman" w:hAnsi="Times New Roman" w:cs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45A2" w:rsidRPr="00B5023E" w:rsidRDefault="000445A2" w:rsidP="000445A2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2) Содержание курса внеурочной деятельности с указанием форм организации и видов деятельности.</w:t>
      </w: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5A2" w:rsidRPr="00B5023E" w:rsidRDefault="000445A2" w:rsidP="000445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В соответствии с программой в духовно-нравственном направлении создаются условия для получения образования всеми обучающимися, в   том числе одаренными детьми, детьми с ограниченными возможностями здоровья и инвалидами.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Раздел 1: Культура общения (5 часов)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Культура общения в современной семье. О терпимости к ближним. Культура спора. Этикетные ситуации. В мире мудрых мыслей.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Раздел 2: Самовоспитание (4 часа)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 xml:space="preserve">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день, минувший </w:t>
      </w:r>
      <w:proofErr w:type="gramStart"/>
      <w:r w:rsidRPr="00B5023E">
        <w:rPr>
          <w:rStyle w:val="c1"/>
        </w:rPr>
        <w:t>весь</w:t>
      </w:r>
      <w:proofErr w:type="gramEnd"/>
      <w:r w:rsidRPr="00B5023E">
        <w:rPr>
          <w:rStyle w:val="c1"/>
        </w:rPr>
        <w:t xml:space="preserve"> пересмотри».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Раздел 3: Общечеловеческие нормы нравственности (4 часа)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Совесть - основа нравственности. Чем ты сильнее, тем будь добрее. Досадно мне, что слово честь забыто. Россияне о любви к Родине. Твоя малая родина. Мой первый друг, мой друг бесценный.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Раздел 4: Искусство и нравственность (4 часа)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>Нравственное содержание древних мифов, былин и сказок. Отрицательные герои в литературных произведениях. Зло, как и добро, имеет своих героев. Искусство и нравственность. «Вот человек. Что скажешь ты о нём?»</w:t>
      </w:r>
    </w:p>
    <w:p w:rsidR="000445A2" w:rsidRPr="00B5023E" w:rsidRDefault="000445A2" w:rsidP="000445A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 xml:space="preserve"> Формы организации внеурочной деятельности</w:t>
      </w:r>
      <w:r w:rsidRPr="00B5023E">
        <w:rPr>
          <w:rFonts w:ascii="Times New Roman" w:hAnsi="Times New Roman" w:cs="Times New Roman"/>
          <w:sz w:val="24"/>
          <w:szCs w:val="24"/>
        </w:rPr>
        <w:t>:</w:t>
      </w:r>
    </w:p>
    <w:p w:rsidR="000445A2" w:rsidRPr="00B5023E" w:rsidRDefault="000445A2" w:rsidP="00F03548">
      <w:pPr>
        <w:pStyle w:val="a4"/>
        <w:numPr>
          <w:ilvl w:val="0"/>
          <w:numId w:val="6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23E">
        <w:rPr>
          <w:rFonts w:ascii="Times New Roman" w:eastAsia="Times New Roman" w:hAnsi="Times New Roman" w:cs="Times New Roman"/>
          <w:sz w:val="24"/>
          <w:szCs w:val="24"/>
        </w:rPr>
        <w:t>Беседы, викторины;</w:t>
      </w:r>
    </w:p>
    <w:p w:rsidR="000445A2" w:rsidRPr="00B5023E" w:rsidRDefault="000445A2" w:rsidP="00F03548">
      <w:pPr>
        <w:pStyle w:val="a4"/>
        <w:numPr>
          <w:ilvl w:val="0"/>
          <w:numId w:val="6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23E">
        <w:rPr>
          <w:rFonts w:ascii="Times New Roman" w:eastAsia="Times New Roman" w:hAnsi="Times New Roman" w:cs="Times New Roman"/>
          <w:sz w:val="24"/>
          <w:szCs w:val="24"/>
        </w:rPr>
        <w:t>Коллективные творческие дела;</w:t>
      </w:r>
    </w:p>
    <w:p w:rsidR="000445A2" w:rsidRPr="00B5023E" w:rsidRDefault="000445A2" w:rsidP="00F03548">
      <w:pPr>
        <w:pStyle w:val="a4"/>
        <w:numPr>
          <w:ilvl w:val="0"/>
          <w:numId w:val="6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23E">
        <w:rPr>
          <w:rFonts w:ascii="Times New Roman" w:eastAsia="Times New Roman" w:hAnsi="Times New Roman" w:cs="Times New Roman"/>
          <w:sz w:val="24"/>
          <w:szCs w:val="24"/>
        </w:rPr>
        <w:t>Тренинги общения</w:t>
      </w:r>
    </w:p>
    <w:p w:rsidR="000445A2" w:rsidRPr="00B5023E" w:rsidRDefault="000445A2" w:rsidP="00F03548">
      <w:pPr>
        <w:numPr>
          <w:ilvl w:val="0"/>
          <w:numId w:val="6"/>
        </w:numPr>
        <w:spacing w:after="0" w:line="0" w:lineRule="atLeas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Обсуждение, обыгрывание проблемных ситуаций</w:t>
      </w:r>
    </w:p>
    <w:p w:rsidR="000445A2" w:rsidRPr="00B5023E" w:rsidRDefault="000445A2" w:rsidP="00F03548">
      <w:pPr>
        <w:numPr>
          <w:ilvl w:val="0"/>
          <w:numId w:val="6"/>
        </w:numPr>
        <w:spacing w:after="0" w:line="0" w:lineRule="atLeas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Ролевые игры</w:t>
      </w:r>
    </w:p>
    <w:p w:rsidR="000445A2" w:rsidRPr="00B5023E" w:rsidRDefault="000445A2" w:rsidP="00F03548">
      <w:pPr>
        <w:numPr>
          <w:ilvl w:val="0"/>
          <w:numId w:val="6"/>
        </w:numPr>
        <w:shd w:val="clear" w:color="auto" w:fill="FFFFFF"/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Просмотр и обсуждение кинофильмов, мультфильмов</w:t>
      </w:r>
    </w:p>
    <w:p w:rsidR="000445A2" w:rsidRPr="00B5023E" w:rsidRDefault="000445A2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76C1" w:rsidRDefault="006876C1" w:rsidP="006876C1">
      <w:pPr>
        <w:pStyle w:val="a4"/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6C1" w:rsidRPr="006876C1" w:rsidRDefault="006876C1" w:rsidP="006876C1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6C1" w:rsidRPr="006876C1" w:rsidRDefault="006876C1" w:rsidP="006876C1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6C1" w:rsidRDefault="006876C1" w:rsidP="006876C1">
      <w:pPr>
        <w:pStyle w:val="a4"/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6C1" w:rsidRPr="006876C1" w:rsidRDefault="006876C1" w:rsidP="006876C1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AD" w:rsidRDefault="006876C1" w:rsidP="006876C1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9470AD" w:rsidRDefault="009470AD" w:rsidP="006876C1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Pr="006876C1" w:rsidRDefault="006876C1" w:rsidP="00C55967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0445A2" w:rsidRPr="006876C1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0445A2" w:rsidRPr="00B5023E" w:rsidRDefault="000445A2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ab/>
      </w:r>
      <w:r w:rsidRPr="00B5023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30"/>
        <w:gridCol w:w="4819"/>
        <w:gridCol w:w="2292"/>
      </w:tblGrid>
      <w:tr w:rsidR="000445A2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№п п\п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Форма, тема занятия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A2" w:rsidRPr="00B5023E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445A2" w:rsidRPr="00B5023E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(интеллектуальный марафон)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–души моей родинка (работа с интерактивной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Занятие-обсуждение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Земля-это колыбель разума, но нельзя вечно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колыбели… (работа с интерактивной звездной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музыкой зовем (музыкальный конкурс талантов)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79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любовью в сердце достойная жизнь людей старшего поколения в наших руках (социальная реклама)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подвиг учителя (мини-сочинение)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отца в отечественной литературе (литературная гостиная)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тот кто счастлив у себя дома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-  одна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страна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интерактивной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 (литературная гостиная)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руки наших матерей (конкурс стихов)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Двуглавый орел: история легендарного герба (обсуждение видеоматериалов)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–значит действовать (проблемная дискуссия)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мирной жизни (встреча с героями нашего времени)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442C54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основа правопорядка (деловая игра)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442C54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мечты (групповое обсуждение)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</w:t>
            </w:r>
            <w:r w:rsidR="00C559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7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Рождества» (музыкальная гостиная)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 (работа с историческими документами)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574426" w:rsidRDefault="00014470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же начинается театр? (к юбилею К.С. Станиславского посвящается) (анализ биографии театрального деятеля)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917B18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C559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</w:t>
            </w:r>
            <w:r w:rsidR="00C559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 (интеллектуальный марафон)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917B18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C559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</w:t>
            </w:r>
            <w:r w:rsidR="00C559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 (работа с интерактивной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C559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  <w:r w:rsidR="00C559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(обсуждение видеоматериалов)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C5596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  <w:r w:rsidR="00C559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знаю, что все женщины прекрасны…» (конкурс стихов)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</w:t>
            </w:r>
            <w:r w:rsidR="00C559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 (работа с текстом)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  <w:r w:rsidR="00C559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на карте России (работа с интерактивной картой)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</w:t>
            </w:r>
            <w:r w:rsidR="00C5596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псевдоискусство (творческая лаборатория)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ind w:hanging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ПроПроблемно</w:t>
            </w:r>
            <w:proofErr w:type="spellEnd"/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</w:t>
            </w:r>
            <w:r w:rsidR="002D0B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сказал: «Поехали» (обсуждение видеоматериалов)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4074A2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="002D0B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 (работа с историческими документами)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17.04.</w:t>
            </w:r>
            <w:r w:rsidR="002D0B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«Зелёные привычки»: сохраним планету для будущих поколений (фестиваль идей)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24.04/</w:t>
            </w:r>
            <w:r w:rsidR="002D0B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дня труда (встреча с людьми разных профессий)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014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08.05.</w:t>
            </w:r>
            <w:r w:rsidR="002D0BFA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</w:tc>
      </w:tr>
      <w:tr w:rsidR="009470AD" w:rsidRPr="00B5023E" w:rsidTr="000445A2">
        <w:trPr>
          <w:trHeight w:val="3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 (литературная гостиная)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014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70"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 w:rsidR="002D0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(социальная реклама)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22.05.</w:t>
            </w:r>
            <w:r w:rsidR="002D0B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AD" w:rsidRPr="00B5023E" w:rsidRDefault="00014470" w:rsidP="002D0B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29.05.</w:t>
            </w:r>
            <w:r w:rsidR="002D0B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</w:tbl>
    <w:p w:rsidR="000445A2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Pr="00B5023E" w:rsidRDefault="002D0BFA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Default="00F03548" w:rsidP="002D0BFA">
      <w:pPr>
        <w:pStyle w:val="a4"/>
        <w:spacing w:after="0" w:line="0" w:lineRule="atLeast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0445A2" w:rsidRPr="00F03548">
        <w:rPr>
          <w:rFonts w:ascii="Times New Roman" w:hAnsi="Times New Roman" w:cs="Times New Roman"/>
          <w:b/>
          <w:sz w:val="32"/>
          <w:szCs w:val="32"/>
        </w:rPr>
        <w:t>Спортивно-оздоровительное направление</w:t>
      </w:r>
      <w:r w:rsidR="000445A2" w:rsidRPr="00F03548">
        <w:rPr>
          <w:rFonts w:ascii="Times New Roman" w:hAnsi="Times New Roman" w:cs="Times New Roman"/>
          <w:sz w:val="32"/>
          <w:szCs w:val="32"/>
        </w:rPr>
        <w:t>. «Спортивные и подвижные игры»</w:t>
      </w:r>
    </w:p>
    <w:p w:rsidR="006876C1" w:rsidRDefault="006876C1" w:rsidP="006876C1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с учётом возможностей её реализации для обучающихся по АООП для детей с умственной отсталостью с ОВЗ</w:t>
      </w:r>
    </w:p>
    <w:p w:rsidR="006876C1" w:rsidRPr="00F03548" w:rsidRDefault="006876C1" w:rsidP="00F03548">
      <w:pPr>
        <w:pStyle w:val="a4"/>
        <w:spacing w:after="0" w:line="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F03548">
      <w:pPr>
        <w:pStyle w:val="a4"/>
        <w:numPr>
          <w:ilvl w:val="0"/>
          <w:numId w:val="7"/>
        </w:numPr>
        <w:spacing w:after="0" w:line="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0445A2" w:rsidRPr="00B5023E" w:rsidRDefault="000445A2" w:rsidP="000445A2">
      <w:pPr>
        <w:pStyle w:val="a4"/>
        <w:spacing w:after="0" w:line="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5A2" w:rsidRPr="00B5023E" w:rsidRDefault="000445A2" w:rsidP="00F03548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ind w:left="709" w:hanging="567"/>
      </w:pPr>
      <w:r w:rsidRPr="00B5023E"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0445A2" w:rsidRPr="00B5023E" w:rsidRDefault="000445A2" w:rsidP="00F03548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ind w:left="720" w:hanging="567"/>
      </w:pPr>
      <w:r w:rsidRPr="00B5023E"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445A2" w:rsidRPr="00B5023E" w:rsidRDefault="000445A2" w:rsidP="00F03548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ind w:left="720" w:hanging="567"/>
      </w:pPr>
      <w:r w:rsidRPr="00B5023E">
        <w:t>Развивать положительный мотив к деятельности в проблемной ситуации ("Хочу разобраться, хочу попробовать свои силы, хочу убедиться смогу ли разрешить эту ситуацию...),</w:t>
      </w:r>
    </w:p>
    <w:p w:rsidR="000445A2" w:rsidRPr="00B5023E" w:rsidRDefault="000445A2" w:rsidP="00F03548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ind w:left="720" w:hanging="567"/>
      </w:pPr>
      <w:r w:rsidRPr="00B5023E">
        <w:t>Формировать положительные изменения в эмоционально-волевой сфере (" Испытываю радость, удовольствие от деятельности, мне это интересно, могу усилием воли концентрировать свое внимание…"), переживание учащимися субъективного открытия: ("Я сам получил этот результат, я сам справился с этой проблемой…)</w:t>
      </w:r>
    </w:p>
    <w:p w:rsidR="000445A2" w:rsidRPr="00B5023E" w:rsidRDefault="000445A2" w:rsidP="000445A2">
      <w:pPr>
        <w:pStyle w:val="a9"/>
        <w:spacing w:before="0" w:beforeAutospacing="0" w:after="0" w:afterAutospacing="0" w:line="0" w:lineRule="atLeast"/>
        <w:ind w:left="720" w:hanging="567"/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5A2" w:rsidRPr="00B5023E" w:rsidRDefault="000445A2" w:rsidP="00F03548">
      <w:pPr>
        <w:pStyle w:val="a9"/>
        <w:numPr>
          <w:ilvl w:val="0"/>
          <w:numId w:val="9"/>
        </w:numPr>
        <w:spacing w:before="0" w:beforeAutospacing="0" w:after="0" w:afterAutospacing="0" w:line="0" w:lineRule="atLeast"/>
        <w:ind w:left="720" w:hanging="578"/>
      </w:pPr>
      <w:r w:rsidRPr="00B5023E">
        <w:t>Определять и формулировать цель деятельности с помощью учителя.</w:t>
      </w:r>
    </w:p>
    <w:p w:rsidR="000445A2" w:rsidRPr="00B5023E" w:rsidRDefault="000445A2" w:rsidP="00F03548">
      <w:pPr>
        <w:pStyle w:val="a9"/>
        <w:numPr>
          <w:ilvl w:val="0"/>
          <w:numId w:val="9"/>
        </w:numPr>
        <w:spacing w:before="0" w:beforeAutospacing="0" w:after="0" w:afterAutospacing="0" w:line="0" w:lineRule="atLeast"/>
        <w:ind w:left="720" w:hanging="578"/>
      </w:pPr>
      <w:r w:rsidRPr="00B5023E">
        <w:rPr>
          <w:i/>
          <w:iCs/>
        </w:rPr>
        <w:t> </w:t>
      </w:r>
      <w:r w:rsidRPr="00B5023E">
        <w:t>Проговаривать последовательность действий.</w:t>
      </w:r>
    </w:p>
    <w:p w:rsidR="000445A2" w:rsidRPr="00B5023E" w:rsidRDefault="000445A2" w:rsidP="00F03548">
      <w:pPr>
        <w:pStyle w:val="a9"/>
        <w:numPr>
          <w:ilvl w:val="0"/>
          <w:numId w:val="9"/>
        </w:numPr>
        <w:spacing w:before="0" w:beforeAutospacing="0" w:after="0" w:afterAutospacing="0" w:line="0" w:lineRule="atLeast"/>
        <w:ind w:left="720" w:hanging="578"/>
      </w:pPr>
      <w:r w:rsidRPr="00B5023E">
        <w:t>Учиться высказывать своё предположение (версию) на основе работы с иллюстрацией.</w:t>
      </w:r>
    </w:p>
    <w:p w:rsidR="000445A2" w:rsidRPr="00B5023E" w:rsidRDefault="000445A2" w:rsidP="00F03548">
      <w:pPr>
        <w:pStyle w:val="a9"/>
        <w:numPr>
          <w:ilvl w:val="0"/>
          <w:numId w:val="9"/>
        </w:numPr>
        <w:spacing w:before="0" w:beforeAutospacing="0" w:after="0" w:afterAutospacing="0" w:line="0" w:lineRule="atLeast"/>
        <w:ind w:left="720" w:hanging="578"/>
      </w:pPr>
      <w:r w:rsidRPr="00B5023E">
        <w:t>Учиться работать по предложенному учителем плану.</w:t>
      </w:r>
    </w:p>
    <w:p w:rsidR="000445A2" w:rsidRPr="00B5023E" w:rsidRDefault="000445A2" w:rsidP="00F03548">
      <w:pPr>
        <w:pStyle w:val="a9"/>
        <w:numPr>
          <w:ilvl w:val="0"/>
          <w:numId w:val="9"/>
        </w:numPr>
        <w:spacing w:before="0" w:beforeAutospacing="0" w:after="0" w:afterAutospacing="0" w:line="0" w:lineRule="atLeast"/>
        <w:ind w:left="720" w:hanging="578"/>
      </w:pPr>
      <w:r w:rsidRPr="00B5023E">
        <w:t>Учиться отличать верно выполненное задание от неверного.</w:t>
      </w:r>
    </w:p>
    <w:p w:rsidR="000445A2" w:rsidRPr="00B5023E" w:rsidRDefault="000445A2" w:rsidP="00F03548">
      <w:pPr>
        <w:pStyle w:val="a9"/>
        <w:numPr>
          <w:ilvl w:val="0"/>
          <w:numId w:val="9"/>
        </w:numPr>
        <w:spacing w:before="0" w:beforeAutospacing="0" w:after="0" w:afterAutospacing="0" w:line="0" w:lineRule="atLeast"/>
        <w:ind w:left="720" w:hanging="578"/>
      </w:pPr>
      <w:r w:rsidRPr="00B5023E">
        <w:t>Учиться совместно с учителем и другими обучающимися давать эмоциональную оценку деятельности товарищей.</w:t>
      </w:r>
    </w:p>
    <w:p w:rsidR="000445A2" w:rsidRPr="00B5023E" w:rsidRDefault="000445A2" w:rsidP="000445A2">
      <w:pPr>
        <w:spacing w:after="0" w:line="0" w:lineRule="atLeast"/>
        <w:ind w:right="57" w:hanging="57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0445A2" w:rsidRPr="00B5023E" w:rsidRDefault="000445A2" w:rsidP="000445A2">
      <w:pPr>
        <w:pStyle w:val="a9"/>
        <w:spacing w:before="0" w:beforeAutospacing="0" w:after="0" w:afterAutospacing="0" w:line="0" w:lineRule="atLeast"/>
        <w:ind w:left="720" w:hanging="720"/>
      </w:pPr>
    </w:p>
    <w:p w:rsidR="000445A2" w:rsidRPr="00B5023E" w:rsidRDefault="000445A2" w:rsidP="00F03548">
      <w:pPr>
        <w:pStyle w:val="a9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>Ориентироваться в своей системе знаний: </w:t>
      </w:r>
      <w:r w:rsidRPr="00B5023E">
        <w:rPr>
          <w:i/>
          <w:iCs/>
        </w:rPr>
        <w:t>отличать</w:t>
      </w:r>
      <w:r w:rsidRPr="00B5023E">
        <w:t> новое от уже известного с помощью учителя.</w:t>
      </w:r>
    </w:p>
    <w:p w:rsidR="000445A2" w:rsidRPr="00B5023E" w:rsidRDefault="000445A2" w:rsidP="00F03548">
      <w:pPr>
        <w:pStyle w:val="a9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>Добывать новые знания:</w:t>
      </w:r>
      <w:r w:rsidRPr="00B5023E">
        <w:rPr>
          <w:i/>
          <w:iCs/>
        </w:rPr>
        <w:t> </w:t>
      </w:r>
      <w:r w:rsidRPr="00B5023E">
        <w:t>находить ответы на вопросы, используя</w:t>
      </w:r>
      <w:r>
        <w:t xml:space="preserve"> </w:t>
      </w:r>
      <w:r w:rsidRPr="00B5023E">
        <w:rPr>
          <w:b/>
          <w:bCs/>
        </w:rPr>
        <w:t>справочные источники</w:t>
      </w:r>
      <w:r w:rsidRPr="00B5023E">
        <w:t>, свой жизненный опыт и информацию, полученную от учителя.</w:t>
      </w:r>
    </w:p>
    <w:p w:rsidR="000445A2" w:rsidRPr="00B5023E" w:rsidRDefault="000445A2" w:rsidP="00F03548">
      <w:pPr>
        <w:pStyle w:val="a9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 xml:space="preserve"> Перерабатывать полученную информацию: делать выводы в результате совместной работы всего класса.</w:t>
      </w:r>
    </w:p>
    <w:p w:rsidR="000445A2" w:rsidRPr="00B5023E" w:rsidRDefault="000445A2" w:rsidP="00F03548">
      <w:pPr>
        <w:pStyle w:val="a9"/>
        <w:numPr>
          <w:ilvl w:val="0"/>
          <w:numId w:val="10"/>
        </w:numPr>
        <w:spacing w:before="0" w:beforeAutospacing="0" w:after="0" w:afterAutospacing="0" w:line="0" w:lineRule="atLeast"/>
        <w:ind w:left="720" w:hanging="578"/>
      </w:pPr>
      <w:r w:rsidRPr="00B5023E">
        <w:t>Преобразовывать информацию из одной формы в другую: составлять рассказы и задачи на основе предметных, рисунков, схематических рисунков, схем.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Коммуникативные универсальные учебные действия: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445A2" w:rsidRPr="00B5023E" w:rsidRDefault="000445A2" w:rsidP="00F03548">
      <w:pPr>
        <w:pStyle w:val="a9"/>
        <w:numPr>
          <w:ilvl w:val="0"/>
          <w:numId w:val="11"/>
        </w:numPr>
        <w:spacing w:before="0" w:beforeAutospacing="0" w:after="0" w:afterAutospacing="0" w:line="0" w:lineRule="atLeast"/>
        <w:ind w:left="720" w:hanging="720"/>
      </w:pPr>
      <w:r w:rsidRPr="00B5023E"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445A2" w:rsidRPr="00B5023E" w:rsidRDefault="000445A2" w:rsidP="00F03548">
      <w:pPr>
        <w:pStyle w:val="a9"/>
        <w:numPr>
          <w:ilvl w:val="0"/>
          <w:numId w:val="11"/>
        </w:numPr>
        <w:spacing w:before="0" w:beforeAutospacing="0" w:after="0" w:afterAutospacing="0" w:line="0" w:lineRule="atLeast"/>
        <w:ind w:left="720" w:hanging="720"/>
      </w:pPr>
      <w:r w:rsidRPr="00B5023E">
        <w:t>Слушать и понимать речь других.</w:t>
      </w:r>
    </w:p>
    <w:p w:rsidR="000445A2" w:rsidRPr="00B5023E" w:rsidRDefault="000445A2" w:rsidP="00F03548">
      <w:pPr>
        <w:pStyle w:val="a9"/>
        <w:numPr>
          <w:ilvl w:val="0"/>
          <w:numId w:val="11"/>
        </w:numPr>
        <w:spacing w:before="0" w:beforeAutospacing="0" w:after="0" w:afterAutospacing="0" w:line="0" w:lineRule="atLeast"/>
        <w:ind w:left="720" w:hanging="720"/>
      </w:pPr>
      <w:r w:rsidRPr="00B5023E">
        <w:t>Совместно договариваться о правилах общения и поведения и следовать им.</w:t>
      </w:r>
    </w:p>
    <w:p w:rsidR="000445A2" w:rsidRPr="00B5023E" w:rsidRDefault="000445A2" w:rsidP="00F03548">
      <w:pPr>
        <w:pStyle w:val="a9"/>
        <w:numPr>
          <w:ilvl w:val="0"/>
          <w:numId w:val="11"/>
        </w:numPr>
        <w:spacing w:before="0" w:beforeAutospacing="0" w:after="0" w:afterAutospacing="0" w:line="0" w:lineRule="atLeast"/>
        <w:ind w:left="720" w:hanging="720"/>
      </w:pPr>
      <w:r w:rsidRPr="00B5023E">
        <w:t>Учиться выполнять различные роли в группе (лидера, исполнителя, критика).</w:t>
      </w:r>
    </w:p>
    <w:p w:rsidR="000445A2" w:rsidRPr="00B5023E" w:rsidRDefault="000445A2" w:rsidP="000445A2">
      <w:pPr>
        <w:pStyle w:val="a4"/>
        <w:spacing w:after="0" w:line="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F03548">
      <w:pPr>
        <w:pStyle w:val="a4"/>
        <w:numPr>
          <w:ilvl w:val="0"/>
          <w:numId w:val="7"/>
        </w:numPr>
        <w:spacing w:after="0" w:line="0" w:lineRule="atLeas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деятельности.</w:t>
      </w:r>
    </w:p>
    <w:p w:rsidR="000445A2" w:rsidRPr="00B5023E" w:rsidRDefault="000445A2" w:rsidP="000445A2">
      <w:pPr>
        <w:pStyle w:val="a4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В соответствии с программой в спортивно-оздоровительном направлении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0445A2" w:rsidRPr="00B5023E" w:rsidRDefault="000445A2" w:rsidP="000445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 </w:t>
      </w:r>
      <w:proofErr w:type="gramStart"/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>1 .</w:t>
      </w:r>
      <w:proofErr w:type="gramEnd"/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Анатомия и физиология сердечно – сосудистой системы (5ч.)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Анатомические особенности строения, функционирования работы сердца. Система питания сердца. Кровь. Движение крови.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беседа, игра, дискуссия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Учащиеся укрепляют знания о: строении сердца, его </w:t>
      </w:r>
      <w:proofErr w:type="gramStart"/>
      <w:r w:rsidRPr="00B5023E">
        <w:rPr>
          <w:rFonts w:ascii="Times New Roman" w:hAnsi="Times New Roman" w:cs="Times New Roman"/>
          <w:bCs/>
          <w:sz w:val="24"/>
          <w:szCs w:val="24"/>
        </w:rPr>
        <w:t>функциях;  кругах</w:t>
      </w:r>
      <w:proofErr w:type="gramEnd"/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кровообращения, их особенностях; форменных элементах крови, резус-факторе, движении по сосудам.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>Раздел 2. Патологии сердечно – сосудистой системы (4ч.)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Возрастные изменения человека. Болезни. Врожденные пороки. Болезни сердца. Первая помощь при СС заболеваниях. Как определить фазу болезни?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беседа, игра, дискуссия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  <w:r w:rsidRPr="00B5023E">
        <w:rPr>
          <w:rFonts w:ascii="Times New Roman" w:hAnsi="Times New Roman" w:cs="Times New Roman"/>
          <w:bCs/>
          <w:sz w:val="24"/>
          <w:szCs w:val="24"/>
        </w:rPr>
        <w:t>Учащиеся укрепляют знания о: заболеваниях человека, методах профилактики; первой помощи при заболеваниях сердечно-сосудистой системы.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>Раздел 3. Факторы риска заболеваний сердечно – сосудистой системы и их устранение (22ч.)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5023E">
        <w:rPr>
          <w:rFonts w:ascii="Times New Roman" w:hAnsi="Times New Roman" w:cs="Times New Roman"/>
          <w:bCs/>
          <w:sz w:val="24"/>
          <w:szCs w:val="24"/>
        </w:rPr>
        <w:t>Вредные привычки как фактор риска. Алкоголь, наркотики, курение. Вредная еда.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Роль факторов риска в возникновении заболеваний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Сбалансированное питание. Еда «живая и мертвая».  Обмен веществ. Регуляция метаболизма. Вес. Нормы веса человека для разных возрастных категорий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 xml:space="preserve">Физическая нагрузка. Переутомляемость. Повышенная физическая нагрузка. Виды физических нагрузок. 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Психологическое здоровье. Релаксация. Методы релаксации. Релаксация в разных уголках мира.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беседа, игра, дискуссия, практика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  <w:r w:rsidRPr="00B5023E">
        <w:rPr>
          <w:rFonts w:ascii="Times New Roman" w:hAnsi="Times New Roman" w:cs="Times New Roman"/>
          <w:bCs/>
          <w:sz w:val="24"/>
          <w:szCs w:val="24"/>
        </w:rPr>
        <w:t>Учащиеся укрепляют знания о: вредных привычках (</w:t>
      </w:r>
      <w:proofErr w:type="spellStart"/>
      <w:proofErr w:type="gramStart"/>
      <w:r w:rsidRPr="00B5023E">
        <w:rPr>
          <w:rFonts w:ascii="Times New Roman" w:hAnsi="Times New Roman" w:cs="Times New Roman"/>
          <w:bCs/>
          <w:sz w:val="24"/>
          <w:szCs w:val="24"/>
        </w:rPr>
        <w:t>алкоголь,наркотики</w:t>
      </w:r>
      <w:proofErr w:type="spellEnd"/>
      <w:proofErr w:type="gramEnd"/>
      <w:r w:rsidRPr="00B5023E">
        <w:rPr>
          <w:rFonts w:ascii="Times New Roman" w:hAnsi="Times New Roman" w:cs="Times New Roman"/>
          <w:bCs/>
          <w:sz w:val="24"/>
          <w:szCs w:val="24"/>
        </w:rPr>
        <w:t>, курение, вредная еда, интернет-зависимость и т.д.),как о факторах риска заболеваний сердца, головного мозга, легких. Практическое занятие по индивидуальному составлению сбалансированного меню, дискуссия о «мертвой» еде, укрепление знаний о процессах обмена веществ. Игровые занятия, совмещенные с практикой по релаксации.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Итоговое занятие.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 xml:space="preserve">Подведение </w:t>
      </w:r>
      <w:proofErr w:type="gramStart"/>
      <w:r w:rsidRPr="00B5023E">
        <w:rPr>
          <w:rFonts w:ascii="Times New Roman" w:hAnsi="Times New Roman" w:cs="Times New Roman"/>
          <w:bCs/>
          <w:sz w:val="24"/>
          <w:szCs w:val="24"/>
        </w:rPr>
        <w:t>итогов  «</w:t>
      </w:r>
      <w:proofErr w:type="gramEnd"/>
      <w:r w:rsidRPr="00B5023E">
        <w:rPr>
          <w:rFonts w:ascii="Times New Roman" w:hAnsi="Times New Roman" w:cs="Times New Roman"/>
          <w:bCs/>
          <w:sz w:val="24"/>
          <w:szCs w:val="24"/>
        </w:rPr>
        <w:t>Школы здоровья»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>Формы организации:</w:t>
      </w:r>
      <w:r w:rsidRPr="00B5023E">
        <w:rPr>
          <w:rFonts w:ascii="Times New Roman" w:hAnsi="Times New Roman" w:cs="Times New Roman"/>
          <w:bCs/>
          <w:sz w:val="24"/>
          <w:szCs w:val="24"/>
        </w:rPr>
        <w:t xml:space="preserve"> игра, дискуссия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  <w:r w:rsidRPr="00B5023E">
        <w:rPr>
          <w:rFonts w:ascii="Times New Roman" w:hAnsi="Times New Roman" w:cs="Times New Roman"/>
          <w:bCs/>
          <w:sz w:val="24"/>
          <w:szCs w:val="24"/>
        </w:rPr>
        <w:t>Учащиеся подводят итог в игровой форме (</w:t>
      </w:r>
      <w:proofErr w:type="spellStart"/>
      <w:r w:rsidRPr="00B5023E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B5023E">
        <w:rPr>
          <w:rFonts w:ascii="Times New Roman" w:hAnsi="Times New Roman" w:cs="Times New Roman"/>
          <w:bCs/>
          <w:sz w:val="24"/>
          <w:szCs w:val="24"/>
        </w:rPr>
        <w:t>-игра) по окончанию изучения «Школы здоровья»</w:t>
      </w:r>
    </w:p>
    <w:p w:rsidR="006876C1" w:rsidRPr="006876C1" w:rsidRDefault="006876C1" w:rsidP="002D0BF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6C1" w:rsidRPr="006876C1" w:rsidRDefault="006876C1" w:rsidP="006876C1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Pr="006876C1" w:rsidRDefault="00035E25" w:rsidP="00035E25">
      <w:pPr>
        <w:spacing w:after="0" w:line="0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76C1">
        <w:rPr>
          <w:rFonts w:ascii="Times New Roman" w:hAnsi="Times New Roman" w:cs="Times New Roman"/>
          <w:b/>
          <w:sz w:val="24"/>
          <w:szCs w:val="24"/>
        </w:rPr>
        <w:t>)</w:t>
      </w:r>
      <w:r w:rsidR="00F03548" w:rsidRPr="0068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A2" w:rsidRPr="006876C1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0445A2" w:rsidRPr="00B5023E" w:rsidRDefault="000445A2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4536"/>
        <w:gridCol w:w="2551"/>
      </w:tblGrid>
      <w:tr w:rsidR="000445A2" w:rsidRPr="00B5023E" w:rsidTr="000445A2">
        <w:trPr>
          <w:trHeight w:val="528"/>
        </w:trPr>
        <w:tc>
          <w:tcPr>
            <w:tcW w:w="851" w:type="dxa"/>
            <w:shd w:val="clear" w:color="auto" w:fill="auto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№п п\п</w:t>
            </w:r>
          </w:p>
        </w:tc>
        <w:tc>
          <w:tcPr>
            <w:tcW w:w="6804" w:type="dxa"/>
            <w:shd w:val="clear" w:color="auto" w:fill="auto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Форма, тема занятия</w:t>
            </w:r>
          </w:p>
        </w:tc>
        <w:tc>
          <w:tcPr>
            <w:tcW w:w="4536" w:type="dxa"/>
            <w:shd w:val="clear" w:color="auto" w:fill="auto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1" w:type="dxa"/>
          </w:tcPr>
          <w:p w:rsidR="000445A2" w:rsidRPr="00B5023E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445A2" w:rsidRPr="00B5023E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проведения занятия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сердца. Конференция. Лекторий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питания сердца. </w:t>
            </w:r>
            <w:proofErr w:type="spellStart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proofErr w:type="spellEnd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сердца. Круглый стол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сосудам. Доклад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23.09.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изменения структуры и физиологии сердечно – сосудистой системы. Круглый стол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07.10.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Врожденные пороки. Доклад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14.10.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Атеросклероз. Инфаркт. Лекторий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21.10.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Гипертония, ишемическая болезнь сердца. Лекторий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28.10.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помощь при сердечных </w:t>
            </w:r>
            <w:proofErr w:type="gramStart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приступах  гипертонических</w:t>
            </w:r>
            <w:proofErr w:type="gramEnd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кризах. Доклад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11.11.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543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Роль факторов риска в возникновении сердечно – сосудистых заболеваний. Доклад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18.11.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– важный фактор риска. Беседа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25.11.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и наркотические вещества.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02.12.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Вред алкоголя, наркотиков. Проект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09.12.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питание. Конкурс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16.12.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Избыточная масса тела. Практикум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23.12.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Диеты, здоровое питание, измерение массы тела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30.12.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Нервная и </w:t>
            </w:r>
            <w:proofErr w:type="spellStart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приоральная</w:t>
            </w:r>
            <w:proofErr w:type="spellEnd"/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 обмена веществ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П/р «Рациональное и здоровое питание» (составление меню)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Оздоровительное питание 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27.01.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Избыточное потребление соли – фактор риска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 чистое питание. Лекторий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141F5E" w:rsidP="00141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Оптимальная физическая нагрузка – фактор тренировки сердечно – сосудистой системы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отработке норм оптимальных нагрузок на сердечно – сосудистую систему. Игра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Досугово–развлекательная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24.02.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Гиподинамия как фактор риска. Круглый стол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Pr="00141F5E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зарядка, бег, гимнастика, плавание. Турнир. Слет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10.03.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по бегу, измерение пульса.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17.03.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79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лес. Туристический слет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07.04.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Утомление, стрессы и их влияние на ССС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14.04.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снятия стресса. Круглый стол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141F5E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 – метод предупреждения и лечения СС заболеваний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1" w:type="dxa"/>
          </w:tcPr>
          <w:p w:rsidR="009470AD" w:rsidRPr="00574426" w:rsidRDefault="00141F5E" w:rsidP="00141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28.</w:t>
            </w:r>
            <w:r w:rsidRPr="00141F5E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дыхательной гимнастике. Экскурсия в лес. Турнир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551" w:type="dxa"/>
          </w:tcPr>
          <w:p w:rsidR="009470AD" w:rsidRPr="00574426" w:rsidRDefault="00DA1FCF" w:rsidP="00DA1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79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методы разрешения конфликтов. </w:t>
            </w: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Проблемно – ценностное общение</w:t>
            </w:r>
          </w:p>
        </w:tc>
        <w:tc>
          <w:tcPr>
            <w:tcW w:w="2551" w:type="dxa"/>
          </w:tcPr>
          <w:p w:rsidR="009470AD" w:rsidRPr="00574426" w:rsidRDefault="00DA1FCF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19.05.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9470AD" w:rsidRPr="00B5023E" w:rsidTr="000445A2">
        <w:trPr>
          <w:trHeight w:val="279"/>
        </w:trPr>
        <w:tc>
          <w:tcPr>
            <w:tcW w:w="851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6804" w:type="dxa"/>
            <w:shd w:val="clear" w:color="auto" w:fill="auto"/>
          </w:tcPr>
          <w:p w:rsidR="009470AD" w:rsidRPr="00B5023E" w:rsidRDefault="009470AD" w:rsidP="009470AD">
            <w:pPr>
              <w:tabs>
                <w:tab w:val="left" w:pos="355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 Игра</w:t>
            </w:r>
          </w:p>
        </w:tc>
        <w:tc>
          <w:tcPr>
            <w:tcW w:w="4536" w:type="dxa"/>
            <w:shd w:val="clear" w:color="auto" w:fill="auto"/>
          </w:tcPr>
          <w:p w:rsidR="009470AD" w:rsidRPr="00B5023E" w:rsidRDefault="009470AD" w:rsidP="009470AD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– развлекательная деятельность</w:t>
            </w:r>
          </w:p>
        </w:tc>
        <w:tc>
          <w:tcPr>
            <w:tcW w:w="2551" w:type="dxa"/>
          </w:tcPr>
          <w:p w:rsidR="009470AD" w:rsidRPr="00574426" w:rsidRDefault="00DA1FCF" w:rsidP="00947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26.05.</w:t>
            </w:r>
            <w:r w:rsidR="009470A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</w:tbl>
    <w:p w:rsidR="000445A2" w:rsidRPr="00035E25" w:rsidRDefault="000445A2" w:rsidP="00035E2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45A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03548">
        <w:rPr>
          <w:rFonts w:ascii="Times New Roman" w:hAnsi="Times New Roman" w:cs="Times New Roman"/>
          <w:b/>
          <w:sz w:val="32"/>
          <w:szCs w:val="32"/>
        </w:rPr>
        <w:t xml:space="preserve">                               3</w:t>
      </w:r>
      <w:r w:rsidRPr="000445A2">
        <w:rPr>
          <w:rFonts w:ascii="Times New Roman" w:hAnsi="Times New Roman" w:cs="Times New Roman"/>
          <w:b/>
          <w:sz w:val="32"/>
          <w:szCs w:val="32"/>
        </w:rPr>
        <w:t>.Общекультурное направление. «Я – гражданин России»</w:t>
      </w:r>
    </w:p>
    <w:p w:rsidR="00035E25" w:rsidRDefault="00035E25" w:rsidP="00035E2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с учётом возможностей её реализации для обучающихся по АООП для детей с умственной отсталостью с ОВЗ</w:t>
      </w:r>
    </w:p>
    <w:p w:rsidR="00035E25" w:rsidRPr="000445A2" w:rsidRDefault="00035E25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5A2" w:rsidRPr="00B5023E" w:rsidRDefault="000445A2" w:rsidP="00F03548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0445A2" w:rsidRPr="00B5023E" w:rsidRDefault="000445A2" w:rsidP="000445A2">
      <w:pPr>
        <w:pStyle w:val="a4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0445A2" w:rsidRPr="00AE3C10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0445A2" w:rsidRPr="00AE3C10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445A2" w:rsidRPr="00AE3C10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445A2" w:rsidRPr="00AE3C10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0445A2" w:rsidRPr="00AE3C10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0445A2" w:rsidRPr="00AE3C10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эмоциональных состояний;</w:t>
      </w:r>
    </w:p>
    <w:p w:rsidR="000445A2" w:rsidRPr="00AE3C10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0445A2" w:rsidRPr="00AE3C10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3C10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lastRenderedPageBreak/>
        <w:t>строить сообщения в устной и письменной форме;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45A2" w:rsidRPr="00B5023E" w:rsidRDefault="000445A2" w:rsidP="000445A2">
      <w:pPr>
        <w:pStyle w:val="a4"/>
        <w:spacing w:after="0" w:line="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F03548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деятельности.</w:t>
      </w:r>
    </w:p>
    <w:p w:rsidR="000445A2" w:rsidRPr="00B5023E" w:rsidRDefault="000445A2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В соответствии с программой в обще</w:t>
      </w:r>
      <w:r>
        <w:rPr>
          <w:rFonts w:ascii="Times New Roman" w:hAnsi="Times New Roman" w:cs="Times New Roman"/>
          <w:sz w:val="24"/>
          <w:szCs w:val="24"/>
        </w:rPr>
        <w:t>культурном направлении</w:t>
      </w:r>
      <w:r w:rsidRPr="00B5023E">
        <w:rPr>
          <w:rFonts w:ascii="Times New Roman" w:hAnsi="Times New Roman" w:cs="Times New Roman"/>
          <w:sz w:val="24"/>
          <w:szCs w:val="24"/>
        </w:rPr>
        <w:t xml:space="preserve">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0445A2" w:rsidRPr="00B5023E" w:rsidRDefault="000445A2" w:rsidP="000445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 </w:t>
      </w:r>
      <w:proofErr w:type="gramStart"/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>1 .</w:t>
      </w:r>
      <w:proofErr w:type="gramEnd"/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Мы -россияне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 2.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Российская государственность</w:t>
      </w:r>
    </w:p>
    <w:p w:rsidR="000445A2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 3.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Россия- демократическое государство</w:t>
      </w:r>
    </w:p>
    <w:p w:rsidR="000445A2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Раздел 4. Гражданин в экономических отношениях</w:t>
      </w:r>
    </w:p>
    <w:p w:rsidR="000445A2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Раздел 5. Современное российское общество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Раздел 6. Россия в современном мире.</w:t>
      </w:r>
    </w:p>
    <w:p w:rsidR="000445A2" w:rsidRPr="00B5023E" w:rsidRDefault="000445A2" w:rsidP="000445A2">
      <w:pPr>
        <w:tabs>
          <w:tab w:val="left" w:pos="3555"/>
        </w:tabs>
        <w:spacing w:after="0" w:line="0" w:lineRule="atLeas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445A2" w:rsidRPr="00C62827" w:rsidRDefault="000445A2" w:rsidP="000445A2">
      <w:pPr>
        <w:spacing w:after="0" w:line="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23E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  <w:r w:rsidRPr="00C62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2827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proofErr w:type="spellStart"/>
      <w:proofErr w:type="gramStart"/>
      <w:r w:rsidRPr="00C62827">
        <w:rPr>
          <w:rFonts w:ascii="Times New Roman" w:eastAsia="Calibri" w:hAnsi="Times New Roman" w:cs="Times New Roman"/>
          <w:sz w:val="24"/>
          <w:szCs w:val="24"/>
        </w:rPr>
        <w:t>викторин;экскурсии</w:t>
      </w:r>
      <w:proofErr w:type="spellEnd"/>
      <w:proofErr w:type="gramEnd"/>
      <w:r w:rsidRPr="00C62827">
        <w:rPr>
          <w:rFonts w:ascii="Times New Roman" w:eastAsia="Calibri" w:hAnsi="Times New Roman" w:cs="Times New Roman"/>
          <w:sz w:val="24"/>
          <w:szCs w:val="24"/>
        </w:rPr>
        <w:t>; поиск сайтов и извлечение нужной информации; проектная деятельность; разработка и проведение экскурсий по стендам; встречи с интересными людьми.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23E">
        <w:rPr>
          <w:rFonts w:ascii="Times New Roman" w:eastAsia="Calibri" w:hAnsi="Times New Roman" w:cs="Times New Roman"/>
          <w:b/>
          <w:sz w:val="24"/>
          <w:szCs w:val="24"/>
        </w:rPr>
        <w:t>Методы работы:</w:t>
      </w:r>
      <w:r w:rsidRPr="00B5023E">
        <w:rPr>
          <w:rFonts w:ascii="Times New Roman" w:hAnsi="Times New Roman" w:cs="Times New Roman"/>
          <w:sz w:val="24"/>
          <w:szCs w:val="24"/>
        </w:rPr>
        <w:t xml:space="preserve"> </w:t>
      </w:r>
      <w:r w:rsidRPr="00B5023E">
        <w:rPr>
          <w:rFonts w:ascii="Times New Roman" w:eastAsia="Calibri" w:hAnsi="Times New Roman" w:cs="Times New Roman"/>
          <w:sz w:val="24"/>
          <w:szCs w:val="24"/>
        </w:rPr>
        <w:t>Словесные методы: беседа, пояснение, обсуждение, дискуссия</w:t>
      </w:r>
      <w:r w:rsidRPr="00B5023E">
        <w:rPr>
          <w:rFonts w:ascii="Times New Roman" w:hAnsi="Times New Roman" w:cs="Times New Roman"/>
          <w:sz w:val="24"/>
          <w:szCs w:val="24"/>
        </w:rPr>
        <w:t xml:space="preserve">. </w:t>
      </w:r>
      <w:r w:rsidRPr="00B5023E">
        <w:rPr>
          <w:rFonts w:ascii="Times New Roman" w:eastAsia="Calibri" w:hAnsi="Times New Roman" w:cs="Times New Roman"/>
          <w:sz w:val="24"/>
          <w:szCs w:val="24"/>
        </w:rPr>
        <w:t>Наглядные методы: показ иллюстративного материала (таблиц, карт, иллюстраций, за</w:t>
      </w:r>
      <w:r w:rsidRPr="00B5023E">
        <w:rPr>
          <w:rFonts w:ascii="Times New Roman" w:hAnsi="Times New Roman" w:cs="Times New Roman"/>
          <w:sz w:val="24"/>
          <w:szCs w:val="24"/>
        </w:rPr>
        <w:t xml:space="preserve">рисовок на доске), демонстрация    </w:t>
      </w:r>
      <w:r w:rsidRPr="00B5023E">
        <w:rPr>
          <w:rFonts w:ascii="Times New Roman" w:eastAsia="Calibri" w:hAnsi="Times New Roman" w:cs="Times New Roman"/>
          <w:sz w:val="24"/>
          <w:szCs w:val="24"/>
        </w:rPr>
        <w:t>видеоматериалов.</w:t>
      </w:r>
      <w:r w:rsidRPr="00B5023E">
        <w:rPr>
          <w:rFonts w:ascii="Times New Roman" w:hAnsi="Times New Roman" w:cs="Times New Roman"/>
          <w:sz w:val="24"/>
          <w:szCs w:val="24"/>
        </w:rPr>
        <w:t xml:space="preserve"> </w:t>
      </w:r>
      <w:r w:rsidRPr="00B5023E">
        <w:rPr>
          <w:rFonts w:ascii="Times New Roman" w:eastAsia="Calibri" w:hAnsi="Times New Roman" w:cs="Times New Roman"/>
          <w:sz w:val="24"/>
          <w:szCs w:val="24"/>
        </w:rPr>
        <w:t>Практические методы: выполнение творческих заданий, тестовые задания, практическая работа с иллюстративным материалом.</w:t>
      </w:r>
    </w:p>
    <w:p w:rsidR="000445A2" w:rsidRDefault="000445A2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Default="002D0BFA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D0BFA" w:rsidRPr="00B5023E" w:rsidRDefault="002D0BFA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Pr="00B5023E">
        <w:rPr>
          <w:rFonts w:ascii="Times New Roman" w:hAnsi="Times New Roman" w:cs="Times New Roman"/>
          <w:b/>
          <w:sz w:val="24"/>
          <w:szCs w:val="24"/>
        </w:rPr>
        <w:t xml:space="preserve">3) Тематическое планирование. </w:t>
      </w:r>
    </w:p>
    <w:p w:rsidR="000445A2" w:rsidRPr="00B5023E" w:rsidRDefault="000445A2" w:rsidP="000445A2">
      <w:pPr>
        <w:pStyle w:val="a4"/>
        <w:spacing w:after="0" w:line="0" w:lineRule="atLea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4536"/>
        <w:gridCol w:w="1843"/>
      </w:tblGrid>
      <w:tr w:rsidR="000445A2" w:rsidRPr="00B5023E" w:rsidTr="000445A2">
        <w:trPr>
          <w:trHeight w:val="528"/>
        </w:trPr>
        <w:tc>
          <w:tcPr>
            <w:tcW w:w="851" w:type="dxa"/>
            <w:shd w:val="clear" w:color="auto" w:fill="auto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№п п\п</w:t>
            </w:r>
          </w:p>
        </w:tc>
        <w:tc>
          <w:tcPr>
            <w:tcW w:w="6804" w:type="dxa"/>
            <w:shd w:val="clear" w:color="auto" w:fill="auto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Форма, тема занятия</w:t>
            </w:r>
          </w:p>
        </w:tc>
        <w:tc>
          <w:tcPr>
            <w:tcW w:w="4536" w:type="dxa"/>
            <w:shd w:val="clear" w:color="auto" w:fill="auto"/>
          </w:tcPr>
          <w:p w:rsidR="000445A2" w:rsidRPr="00B5023E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0445A2" w:rsidRPr="00B5023E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445A2" w:rsidRPr="00B5023E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sz w:val="24"/>
                <w:szCs w:val="24"/>
              </w:rPr>
              <w:t>проведения занятия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Граждане России – россияне.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Россия – многонациональное государство.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Особенности территориального устройства страны.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Традиции, обычаи, праздники народов России.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Малая Родина в составе России.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Россия – Родина моя.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Государство на страже закона, прав и свобод граждан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Органы власти в России. Ветви власти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1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330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Власть и политика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Демократия – власть народа: история и современность.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Государство в экономической жизни людей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Гражданский кодекс РФ.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AA1D1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Занятость и трудоустройство в современной России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Роль банков в экономике.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Налоговая политика государства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02.03.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Современное российское общество и тенденции его развития</w:t>
            </w:r>
          </w:p>
        </w:tc>
        <w:tc>
          <w:tcPr>
            <w:tcW w:w="4536" w:type="dxa"/>
            <w:shd w:val="clear" w:color="auto" w:fill="auto"/>
          </w:tcPr>
          <w:p w:rsidR="00AA1D17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16.03.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Научные открытия и технические достижения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DA1FCF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06.04.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Многообразие религиозных конфессий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27.04.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AA1D17" w:rsidRPr="00DA22EB" w:rsidRDefault="00AA1D17" w:rsidP="00AA1D17">
            <w:r w:rsidRPr="00DA22EB">
              <w:t>Экологические проекты в России и мире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04.04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B5023E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B5023E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AA1D17" w:rsidRDefault="00AA1D17" w:rsidP="00AA1D17">
            <w:r w:rsidRPr="00DA22EB">
              <w:t>Может ли человечество жить без войн. Подведение итогов.</w:t>
            </w:r>
          </w:p>
        </w:tc>
        <w:tc>
          <w:tcPr>
            <w:tcW w:w="4536" w:type="dxa"/>
            <w:shd w:val="clear" w:color="auto" w:fill="auto"/>
          </w:tcPr>
          <w:p w:rsidR="00AA1D17" w:rsidRPr="00B5023E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18.04.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</w:tbl>
    <w:p w:rsidR="00F03548" w:rsidRPr="00035E25" w:rsidRDefault="00F03548" w:rsidP="00035E25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F03548" w:rsidRDefault="00F03548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0445A2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45A2">
        <w:rPr>
          <w:rFonts w:ascii="Times New Roman" w:hAnsi="Times New Roman" w:cs="Times New Roman"/>
          <w:sz w:val="36"/>
          <w:szCs w:val="36"/>
        </w:rPr>
        <w:t xml:space="preserve">  </w:t>
      </w:r>
      <w:r w:rsidR="00F03548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0445A2">
        <w:rPr>
          <w:rFonts w:ascii="Times New Roman" w:hAnsi="Times New Roman" w:cs="Times New Roman"/>
          <w:b/>
          <w:sz w:val="36"/>
          <w:szCs w:val="36"/>
        </w:rPr>
        <w:t>Общеинтеллектуальное направление.</w:t>
      </w:r>
      <w:r>
        <w:rPr>
          <w:rFonts w:ascii="Times New Roman" w:hAnsi="Times New Roman" w:cs="Times New Roman"/>
          <w:b/>
          <w:sz w:val="36"/>
          <w:szCs w:val="36"/>
        </w:rPr>
        <w:t xml:space="preserve"> «Строение человека» </w:t>
      </w:r>
    </w:p>
    <w:p w:rsidR="00035E25" w:rsidRDefault="00035E25" w:rsidP="00035E2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с учётом возможностей её реализации для обучающихся по АООП для детей с умственной отсталостью с ОВЗ</w:t>
      </w:r>
    </w:p>
    <w:p w:rsidR="00035E25" w:rsidRPr="000445A2" w:rsidRDefault="00035E25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45A2" w:rsidRPr="00B5023E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Pr="00B5023E" w:rsidRDefault="000445A2" w:rsidP="00F03548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0445A2" w:rsidRPr="00B5023E" w:rsidRDefault="000445A2" w:rsidP="000445A2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5A2" w:rsidRPr="00B5023E" w:rsidRDefault="000445A2" w:rsidP="00F0354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развитие любознательности, сообразительности при выполнении</w:t>
      </w:r>
    </w:p>
    <w:p w:rsidR="000445A2" w:rsidRPr="00B5023E" w:rsidRDefault="000445A2" w:rsidP="00F0354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разнообразных заданий проблемного и эвристического характера;</w:t>
      </w:r>
    </w:p>
    <w:p w:rsidR="000445A2" w:rsidRPr="00B5023E" w:rsidRDefault="000445A2" w:rsidP="00F0354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развитие внимательности, настойчивости, целеустремленности, умения</w:t>
      </w:r>
    </w:p>
    <w:p w:rsidR="000445A2" w:rsidRPr="00B5023E" w:rsidRDefault="000445A2" w:rsidP="00F0354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преодолевать трудности – качеств весьма важных в практической деятельности</w:t>
      </w:r>
    </w:p>
    <w:p w:rsidR="000445A2" w:rsidRPr="00B5023E" w:rsidRDefault="000445A2" w:rsidP="00F0354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любого человека;</w:t>
      </w:r>
    </w:p>
    <w:p w:rsidR="000445A2" w:rsidRPr="00B5023E" w:rsidRDefault="000445A2" w:rsidP="00F0354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воспитание чувства справедливости, ответственности;</w:t>
      </w:r>
    </w:p>
    <w:p w:rsidR="000445A2" w:rsidRPr="00B5023E" w:rsidRDefault="000445A2" w:rsidP="00F0354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0" w:lineRule="atLeast"/>
        <w:ind w:left="357" w:hanging="357"/>
      </w:pPr>
      <w:r w:rsidRPr="00B5023E">
        <w:t>развитие самостоятельности суждений, независимости и нестандартности мышления.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  <w:ind w:left="357"/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proofErr w:type="gramStart"/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Метопредметные</w:t>
      </w:r>
      <w:proofErr w:type="spellEnd"/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универсальные</w:t>
      </w:r>
      <w:proofErr w:type="gramEnd"/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учебные действия: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Ориентироваться </w:t>
      </w:r>
      <w:r w:rsidRPr="00B5023E">
        <w:t>в понятиях «влево», «вправо», «вверх», «вниз».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Ориентироваться </w:t>
      </w:r>
      <w:r w:rsidRPr="00B5023E">
        <w:t>на точку начала движения, на числа и стрелки 1</w:t>
      </w:r>
      <w:r w:rsidRPr="00B5023E">
        <w:rPr>
          <w:i/>
          <w:iCs/>
        </w:rPr>
        <w:t>→ </w:t>
      </w:r>
      <w:r w:rsidRPr="00B5023E">
        <w:t>1</w:t>
      </w:r>
      <w:r w:rsidRPr="00B5023E">
        <w:rPr>
          <w:i/>
          <w:iCs/>
        </w:rPr>
        <w:t>↓ </w:t>
      </w:r>
      <w:r w:rsidRPr="00B5023E">
        <w:t>и др., указывающие направление движения.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Проводить </w:t>
      </w:r>
      <w:r w:rsidRPr="00B5023E">
        <w:t>линии по заданному маршруту (алгоритму).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Выделять </w:t>
      </w:r>
      <w:r w:rsidRPr="00B5023E">
        <w:t>фигуру заданной формы на сложном чертеже.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Анализировать </w:t>
      </w:r>
      <w:r w:rsidRPr="00B5023E">
        <w:t>расположение деталей (</w:t>
      </w:r>
      <w:proofErr w:type="spellStart"/>
      <w:r w:rsidRPr="00B5023E">
        <w:t>танов</w:t>
      </w:r>
      <w:proofErr w:type="spellEnd"/>
      <w:r w:rsidRPr="00B5023E">
        <w:t>, треугольников, уголков, спичек) в исходной конструкции.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Составлять </w:t>
      </w:r>
      <w:r w:rsidRPr="00B5023E">
        <w:t>фигуры из частей. </w:t>
      </w:r>
      <w:r w:rsidRPr="00B5023E">
        <w:rPr>
          <w:i/>
          <w:iCs/>
        </w:rPr>
        <w:t>Определять </w:t>
      </w:r>
      <w:r w:rsidRPr="00B5023E">
        <w:t>место заданной детали в конструкции.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lastRenderedPageBreak/>
        <w:t>Выявлять </w:t>
      </w:r>
      <w:r w:rsidRPr="00B5023E">
        <w:t>закономерности в расположении деталей; </w:t>
      </w:r>
      <w:r w:rsidRPr="00B5023E">
        <w:rPr>
          <w:i/>
          <w:iCs/>
        </w:rPr>
        <w:t>составлять </w:t>
      </w:r>
      <w:r w:rsidRPr="00B5023E">
        <w:t>детали в соответствии с заданным контуром конструкции.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Сопоставлять </w:t>
      </w:r>
      <w:r w:rsidRPr="00B5023E">
        <w:t>полученный (промежуточный, итоговый) результат с заданным условием.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Объяснять (доказывать) </w:t>
      </w:r>
      <w:r w:rsidRPr="00B5023E">
        <w:t>выбор деталей или способа действия при заданном условии.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Анализировать </w:t>
      </w:r>
      <w:r w:rsidRPr="00B5023E">
        <w:t>предложенные возможные варианты верного решения.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Моделировать </w:t>
      </w:r>
      <w:r w:rsidRPr="00B5023E">
        <w:t>объёмные фигуры из различных материалов (проволока, пластилин и др.) и из развёрток.</w:t>
      </w:r>
    </w:p>
    <w:p w:rsidR="000445A2" w:rsidRPr="00B5023E" w:rsidRDefault="000445A2" w:rsidP="00F03548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0" w:lineRule="atLeast"/>
        <w:ind w:left="714" w:hanging="357"/>
      </w:pPr>
      <w:r w:rsidRPr="00B5023E">
        <w:rPr>
          <w:i/>
          <w:iCs/>
        </w:rPr>
        <w:t>Осуществлять </w:t>
      </w:r>
      <w:r w:rsidRPr="00B5023E">
        <w:t>развернутые действия контроля и самоконтроля: сравнивать построенную конструкцию с образцом.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универсальные учебные действия: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45A2" w:rsidRDefault="000445A2" w:rsidP="00F0354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jc w:val="both"/>
        <w:rPr>
          <w:iCs/>
        </w:rPr>
      </w:pPr>
      <w:r>
        <w:rPr>
          <w:iCs/>
        </w:rPr>
        <w:t>Р</w:t>
      </w:r>
      <w:r w:rsidRPr="00AC4A2D">
        <w:rPr>
          <w:iCs/>
        </w:rPr>
        <w:t xml:space="preserve">азвить представление о числе и роли вычислений в человеческой практике; </w:t>
      </w:r>
    </w:p>
    <w:p w:rsidR="000445A2" w:rsidRPr="00AC4A2D" w:rsidRDefault="000445A2" w:rsidP="00F0354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jc w:val="both"/>
        <w:rPr>
          <w:iCs/>
        </w:rPr>
      </w:pPr>
      <w:r>
        <w:rPr>
          <w:iCs/>
        </w:rPr>
        <w:t>С</w:t>
      </w:r>
      <w:r w:rsidRPr="00AC4A2D">
        <w:rPr>
          <w:iCs/>
        </w:rPr>
        <w:t>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445A2" w:rsidRPr="00AC4A2D" w:rsidRDefault="000445A2" w:rsidP="00F0354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О</w:t>
      </w:r>
      <w:r w:rsidRPr="00AC4A2D">
        <w:rPr>
          <w:iCs/>
        </w:rPr>
        <w:t>владеть символическим языком алгебры, выработать формально- оперативные алгебраические умения и научиться применять их к решению математических и нематематических задач;</w:t>
      </w:r>
    </w:p>
    <w:p w:rsidR="000445A2" w:rsidRPr="00AC4A2D" w:rsidRDefault="000445A2" w:rsidP="00F0354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И</w:t>
      </w:r>
      <w:r w:rsidRPr="00AC4A2D">
        <w:rPr>
          <w:iCs/>
        </w:rPr>
        <w:t>зучить свойства и графики элементарных функций, научится использовать функционально-графические представления для описания и анализа реальных зависимостей;</w:t>
      </w:r>
    </w:p>
    <w:p w:rsidR="000445A2" w:rsidRPr="00AC4A2D" w:rsidRDefault="000445A2" w:rsidP="00F0354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Р</w:t>
      </w:r>
      <w:r w:rsidRPr="00AC4A2D">
        <w:rPr>
          <w:iCs/>
        </w:rPr>
        <w:t>азвить пространственные представления и изобразительные умения, освоить основные факты и методы планиметрии познакомиться с простейшими пространственными телами и их свойствами; получить представления о статических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445A2" w:rsidRPr="00AC4A2D" w:rsidRDefault="000445A2" w:rsidP="00F0354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Р</w:t>
      </w:r>
      <w:r w:rsidRPr="00AC4A2D">
        <w:rPr>
          <w:iCs/>
        </w:rPr>
        <w:t xml:space="preserve">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C4A2D">
        <w:rPr>
          <w:iCs/>
        </w:rPr>
        <w:t>контрпримеры</w:t>
      </w:r>
      <w:proofErr w:type="spellEnd"/>
      <w:r w:rsidRPr="00AC4A2D">
        <w:rPr>
          <w:iCs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445A2" w:rsidRPr="00AC4A2D" w:rsidRDefault="000445A2" w:rsidP="00F0354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iCs/>
        </w:rPr>
      </w:pPr>
      <w:r>
        <w:rPr>
          <w:iCs/>
        </w:rPr>
        <w:t>С</w:t>
      </w:r>
      <w:r w:rsidRPr="00AC4A2D">
        <w:rPr>
          <w:iCs/>
        </w:rPr>
        <w:t>формировать представления об изучаемых понятиях и методах как важнейших средствах математического реальных процессов и явлений.</w:t>
      </w:r>
    </w:p>
    <w:p w:rsidR="000445A2" w:rsidRPr="004F081B" w:rsidRDefault="000445A2" w:rsidP="00F0354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ind w:left="714" w:hanging="357"/>
        <w:jc w:val="both"/>
        <w:rPr>
          <w:rFonts w:eastAsiaTheme="minorEastAsia"/>
          <w:b/>
        </w:rPr>
      </w:pPr>
      <w:r>
        <w:rPr>
          <w:iCs/>
        </w:rPr>
        <w:t>Р</w:t>
      </w:r>
      <w:r w:rsidRPr="00AC4A2D">
        <w:rPr>
          <w:iCs/>
        </w:rPr>
        <w:t>азвить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  <w:r>
        <w:rPr>
          <w:iCs/>
        </w:rPr>
        <w:t xml:space="preserve"> </w:t>
      </w:r>
      <w:r w:rsidRPr="00AC4A2D">
        <w:rPr>
          <w:iCs/>
        </w:rPr>
        <w:t>А также результатом прохождения программы внеурочной деятельности</w:t>
      </w:r>
      <w:r>
        <w:rPr>
          <w:iCs/>
        </w:rPr>
        <w:t>.</w:t>
      </w:r>
    </w:p>
    <w:p w:rsidR="000445A2" w:rsidRPr="004F081B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081B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0445A2" w:rsidRPr="004F081B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445A2" w:rsidRPr="004F081B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0445A2" w:rsidRPr="004F081B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0445A2" w:rsidRPr="004F081B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445A2" w:rsidRPr="004F081B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F081B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5A2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  <w:ind w:firstLine="357"/>
        <w:jc w:val="both"/>
        <w:rPr>
          <w:rFonts w:eastAsiaTheme="minorEastAsia"/>
          <w:b/>
        </w:rPr>
      </w:pPr>
      <w:r w:rsidRPr="00B5023E">
        <w:rPr>
          <w:rFonts w:eastAsiaTheme="minorEastAsia"/>
        </w:rPr>
        <w:t xml:space="preserve"> В соответствии с программой в </w:t>
      </w:r>
      <w:proofErr w:type="spellStart"/>
      <w:r w:rsidRPr="00B5023E">
        <w:rPr>
          <w:rFonts w:eastAsiaTheme="minorEastAsia"/>
        </w:rPr>
        <w:t>общеинтеллектуального</w:t>
      </w:r>
      <w:proofErr w:type="spellEnd"/>
      <w:r w:rsidRPr="00B5023E">
        <w:rPr>
          <w:rFonts w:eastAsiaTheme="minorEastAsia"/>
        </w:rPr>
        <w:t xml:space="preserve"> направлении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0445A2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  <w:ind w:firstLine="357"/>
        <w:jc w:val="both"/>
      </w:pPr>
      <w:r w:rsidRPr="00B5023E">
        <w:lastRenderedPageBreak/>
        <w:t>Содержание данной программы согласовано с содержанием программ по психологии, педагогике, математике.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</w:t>
      </w:r>
      <w:r>
        <w:t>ое отношение к окружающему миру.</w:t>
      </w:r>
    </w:p>
    <w:p w:rsidR="000445A2" w:rsidRPr="00AC4A2D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  <w:ind w:firstLine="357"/>
        <w:jc w:val="both"/>
        <w:rPr>
          <w:rFonts w:eastAsiaTheme="minorEastAsia"/>
          <w:b/>
        </w:rPr>
      </w:pPr>
      <w:r w:rsidRPr="00B5023E"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0445A2" w:rsidRPr="00B5023E" w:rsidRDefault="000445A2" w:rsidP="00F03548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0" w:lineRule="atLeast"/>
      </w:pPr>
      <w:r w:rsidRPr="00B5023E">
        <w:t>вести устный диалог на заданную тему;</w:t>
      </w:r>
    </w:p>
    <w:p w:rsidR="000445A2" w:rsidRDefault="000445A2" w:rsidP="00F03548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0" w:lineRule="atLeast"/>
      </w:pPr>
      <w:r w:rsidRPr="00B5023E">
        <w:t>участвовать в обсуждении решения задач;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  <w:ind w:firstLine="360"/>
        <w:jc w:val="both"/>
      </w:pPr>
      <w:r w:rsidRPr="00B5023E">
        <w:t>Вместе с тем, очевидно, что кур</w:t>
      </w:r>
      <w:r>
        <w:t xml:space="preserve">с </w:t>
      </w:r>
      <w:proofErr w:type="gramStart"/>
      <w:r>
        <w:t>«  Строение</w:t>
      </w:r>
      <w:proofErr w:type="gramEnd"/>
      <w:r>
        <w:t xml:space="preserve"> человека»</w:t>
      </w:r>
      <w:r w:rsidRPr="00B5023E">
        <w:t>» в основной школе требует к себе самого серьёзного внимания.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  <w:ind w:firstLine="360"/>
        <w:jc w:val="both"/>
      </w:pPr>
      <w:r w:rsidRPr="00B5023E">
        <w:t xml:space="preserve">В основе построения внеурочной деятельности лежит идея </w:t>
      </w:r>
      <w:proofErr w:type="spellStart"/>
      <w:r w:rsidRPr="00B5023E">
        <w:t>гуманизации</w:t>
      </w:r>
      <w:proofErr w:type="spellEnd"/>
      <w:r w:rsidRPr="00B5023E"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формирование, как </w:t>
      </w:r>
      <w:r w:rsidRPr="00B5023E">
        <w:rPr>
          <w:i/>
          <w:iCs/>
        </w:rPr>
        <w:t>предметных </w:t>
      </w:r>
      <w:r w:rsidRPr="00B5023E">
        <w:t>умений</w:t>
      </w:r>
      <w:r w:rsidRPr="00B5023E">
        <w:rPr>
          <w:i/>
          <w:iCs/>
        </w:rPr>
        <w:t>, </w:t>
      </w:r>
      <w:r w:rsidRPr="00B5023E">
        <w:t>так и</w:t>
      </w:r>
      <w:r w:rsidRPr="00B5023E">
        <w:rPr>
          <w:i/>
          <w:iCs/>
        </w:rPr>
        <w:t> универсальных учебных действий</w:t>
      </w:r>
      <w:r w:rsidRPr="00B5023E">
        <w:t> 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 </w:t>
      </w:r>
      <w:r w:rsidRPr="00B5023E">
        <w:rPr>
          <w:b/>
          <w:bCs/>
          <w:i/>
          <w:iCs/>
        </w:rPr>
        <w:t>Ценностными ориентирами содержания</w:t>
      </w:r>
      <w:r w:rsidRPr="00B5023E">
        <w:rPr>
          <w:i/>
          <w:iCs/>
        </w:rPr>
        <w:t> </w:t>
      </w:r>
      <w:r w:rsidRPr="00B5023E">
        <w:t>данного курса являются: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– развитие познавательной активности и самостоятельности учащихся;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– формирование способностей наблюдать, сравнивать, обобщать, находить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простейшие закономерности, использовать догадку, строить и проверять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простейшие гипотезы;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– формирование пространственных представлений и пространственного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воображения;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– привлечение учащихся к обмену информацией в ходе свободного общения на занятиях.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t>Учитывая психологические особенности данной возрастной группы, акцент перемещается от групповых форм работы к индивидуальным. Способы общения детей друг с другом носит дискуссионный характер.</w:t>
      </w:r>
    </w:p>
    <w:p w:rsidR="000445A2" w:rsidRPr="00B5023E" w:rsidRDefault="000445A2" w:rsidP="000445A2">
      <w:pPr>
        <w:pStyle w:val="a9"/>
        <w:shd w:val="clear" w:color="auto" w:fill="FFFFFF"/>
        <w:spacing w:before="0" w:beforeAutospacing="0" w:after="0" w:afterAutospacing="0" w:line="0" w:lineRule="atLeast"/>
      </w:pPr>
      <w:r w:rsidRPr="00B5023E">
        <w:rPr>
          <w:b/>
          <w:bCs/>
        </w:rPr>
        <w:t xml:space="preserve">Содержание курса </w:t>
      </w:r>
      <w:r>
        <w:rPr>
          <w:b/>
          <w:bCs/>
        </w:rPr>
        <w:t>9</w:t>
      </w:r>
      <w:r w:rsidRPr="00B5023E">
        <w:rPr>
          <w:b/>
          <w:bCs/>
        </w:rPr>
        <w:t xml:space="preserve"> класса: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1304"/>
        <w:rPr>
          <w:b/>
          <w:color w:val="000000"/>
        </w:rPr>
      </w:pPr>
      <w:r w:rsidRPr="00F23774">
        <w:rPr>
          <w:b/>
          <w:color w:val="000000"/>
        </w:rPr>
        <w:t>Введение - 1час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Биология как наука. Значение биологии для медицины, сельского хозяйства и других отраслей хозяйства.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b/>
          <w:color w:val="000000"/>
        </w:rPr>
        <w:t>Учение о клетке - 6ч.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 xml:space="preserve">Методы научного познания. Признаки живых организмов. Уровни организации живой природы... Клетка - элементарная живая система, основная структурная и функциональная единица растительных и животных организмов. 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Клеточная теория. Многообразие клеток. Химическая организация клетки. Строение и функции клетки.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Клетка – генетическая единица живого. Деление клетки. Митоз. Мейоз.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 xml:space="preserve">Генетика, основные </w:t>
      </w:r>
      <w:r>
        <w:rPr>
          <w:color w:val="000000"/>
        </w:rPr>
        <w:t xml:space="preserve">  </w:t>
      </w:r>
      <w:r w:rsidRPr="00F23774">
        <w:rPr>
          <w:color w:val="000000"/>
        </w:rPr>
        <w:t xml:space="preserve">закономерности  </w:t>
      </w:r>
      <w:r>
        <w:rPr>
          <w:color w:val="000000"/>
        </w:rPr>
        <w:t xml:space="preserve"> </w:t>
      </w:r>
      <w:r w:rsidRPr="00F23774">
        <w:rPr>
          <w:color w:val="000000"/>
        </w:rPr>
        <w:t xml:space="preserve">наследственности  </w:t>
      </w:r>
      <w:r>
        <w:rPr>
          <w:color w:val="000000"/>
        </w:rPr>
        <w:t xml:space="preserve"> </w:t>
      </w:r>
      <w:r w:rsidRPr="00F23774">
        <w:rPr>
          <w:color w:val="000000"/>
        </w:rPr>
        <w:t>и изменчивости.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F23774">
        <w:rPr>
          <w:b/>
          <w:color w:val="000000"/>
          <w:lang w:bidi="ru-RU"/>
        </w:rPr>
        <w:t>Разнообразие живой природы. Бактерии и Грибы -1ч.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F23774">
        <w:rPr>
          <w:b/>
          <w:color w:val="000000"/>
        </w:rPr>
        <w:t>Разнообразие живой природы. Усложнение растений в процессе эволюции –  8ч.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Общая характеристика прокариот. Общая характеристика грибов. Бактерии и грибы – разрушители органического вещества.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lastRenderedPageBreak/>
        <w:t>Растения. Строение, жизнедеятельность, размножение цветковых растений. Половое и бесполое размножение.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 xml:space="preserve">Многообразие </w:t>
      </w:r>
      <w:r>
        <w:rPr>
          <w:color w:val="000000"/>
        </w:rPr>
        <w:t xml:space="preserve">  </w:t>
      </w:r>
      <w:r w:rsidRPr="00F23774">
        <w:rPr>
          <w:color w:val="000000"/>
        </w:rPr>
        <w:t>растений</w:t>
      </w:r>
      <w:r>
        <w:rPr>
          <w:color w:val="000000"/>
        </w:rPr>
        <w:t>.</w:t>
      </w:r>
      <w:r w:rsidRPr="00F23774">
        <w:rPr>
          <w:color w:val="000000"/>
        </w:rPr>
        <w:t xml:space="preserve"> Основные отделы растений. Низшие растения. Водоросли. Роль водорослей в экосистемах.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Многообразие растений Основные отделы растений. Высшие споровые растения. Роль мхов и папоротников в экосистемах.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 xml:space="preserve">Семенные растения. Характеристика  </w:t>
      </w:r>
      <w:r>
        <w:rPr>
          <w:color w:val="000000"/>
        </w:rPr>
        <w:t xml:space="preserve"> </w:t>
      </w:r>
      <w:r w:rsidRPr="00F23774">
        <w:rPr>
          <w:color w:val="000000"/>
        </w:rPr>
        <w:t>Голосеменных. Многообразие, роль в экосистемах. Характеристика Покрытосеменных. Классификация, основные признаки семейств.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Растение – целостный организм. Вегетативные и генеративные органы.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Размножение половое и бесполое.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F23774">
        <w:rPr>
          <w:b/>
          <w:color w:val="000000"/>
        </w:rPr>
        <w:t>Разнообразие живой природы.  Многообразие животных – результат эволюции -  6ч.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Одноклеточные и многоклеточные организмы. Основные типы Беспозвоночных. Общая характеристика, значение в природе и жизни человека.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Хордовые животные. Основные классы. Общая характеристика, значение в природе и жизни человека. Пойкилотермные и гомойотермные организмы. Классы Рыбы</w:t>
      </w:r>
      <w:r>
        <w:rPr>
          <w:color w:val="000000"/>
        </w:rPr>
        <w:t xml:space="preserve">, Земноводные, Пресмыкающиеся, </w:t>
      </w:r>
      <w:r w:rsidRPr="00F23774">
        <w:rPr>
          <w:color w:val="000000"/>
        </w:rPr>
        <w:t>Птицы, Млекопитающие.  Развитие животного мира на Земле.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F23774">
        <w:rPr>
          <w:b/>
          <w:color w:val="000000"/>
        </w:rPr>
        <w:t>Организм человека и его здоровье – 9ч.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Человек. Ткани. Органы и системы органов: пищеварения, дыхания, выделения.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Органы и системы органов: опорно-двигательная, кровообращения.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Внутренняя среда организма. Иммунитет. Обмен веществ. Нервная и эндокринная системы. Нейрогуморальная регуляция. Связь и окружающей среды. Анализаторы, строение, функции.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F23774">
        <w:rPr>
          <w:b/>
          <w:color w:val="000000"/>
        </w:rPr>
        <w:t>Взаимоотношения организмов и окружающей среды – 2ч.</w:t>
      </w:r>
    </w:p>
    <w:p w:rsidR="000445A2" w:rsidRPr="00F23774" w:rsidRDefault="000445A2" w:rsidP="000445A2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>
        <w:rPr>
          <w:color w:val="000000"/>
        </w:rPr>
        <w:t xml:space="preserve">Эволюционное учение Ч. </w:t>
      </w:r>
      <w:r w:rsidRPr="00F23774">
        <w:rPr>
          <w:color w:val="000000"/>
        </w:rPr>
        <w:t>Дарвина. Движущие силы эволюции.  Экологические факторы. Взаимоотношения организмов. Экологические факторы, влияние их на органи</w:t>
      </w:r>
      <w:r>
        <w:rPr>
          <w:color w:val="000000"/>
        </w:rPr>
        <w:t>змы. Экосистема, ее компоненты.</w:t>
      </w:r>
      <w:r w:rsidRPr="00F23774">
        <w:rPr>
          <w:color w:val="000000"/>
        </w:rPr>
        <w:t xml:space="preserve"> Цепи питания. Разнообразие и развитие экосистем. Агроэкосистемы. </w:t>
      </w:r>
    </w:p>
    <w:p w:rsidR="000445A2" w:rsidRPr="00F03548" w:rsidRDefault="000445A2" w:rsidP="00F03548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F23774">
        <w:rPr>
          <w:color w:val="000000"/>
        </w:rPr>
        <w:t>Биосфера. Учение о биосфере В.</w:t>
      </w:r>
      <w:r>
        <w:rPr>
          <w:color w:val="000000"/>
        </w:rPr>
        <w:t xml:space="preserve"> </w:t>
      </w:r>
      <w:r w:rsidRPr="00F23774">
        <w:rPr>
          <w:color w:val="000000"/>
        </w:rPr>
        <w:t>И.</w:t>
      </w:r>
      <w:r>
        <w:rPr>
          <w:color w:val="000000"/>
        </w:rPr>
        <w:t xml:space="preserve"> </w:t>
      </w:r>
      <w:r w:rsidRPr="00F23774">
        <w:rPr>
          <w:color w:val="000000"/>
        </w:rPr>
        <w:t xml:space="preserve">Вернадского.  Круговорот веществ в биосфере. </w:t>
      </w:r>
      <w:r w:rsidR="00F03548">
        <w:rPr>
          <w:color w:val="000000"/>
        </w:rPr>
        <w:t>Глобальные изменения в биосфере</w:t>
      </w:r>
    </w:p>
    <w:p w:rsidR="00035E25" w:rsidRPr="00AB63BF" w:rsidRDefault="00035E25" w:rsidP="00AB63B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Pr="00B5023E" w:rsidRDefault="000445A2" w:rsidP="000445A2">
      <w:pPr>
        <w:pStyle w:val="a4"/>
        <w:spacing w:after="0" w:line="0" w:lineRule="atLeast"/>
        <w:ind w:left="1080" w:hanging="9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B5023E">
        <w:rPr>
          <w:rFonts w:ascii="Times New Roman" w:hAnsi="Times New Roman" w:cs="Times New Roman"/>
          <w:b/>
          <w:sz w:val="24"/>
          <w:szCs w:val="24"/>
        </w:rPr>
        <w:t xml:space="preserve">3) Тематическое планирование. </w:t>
      </w:r>
    </w:p>
    <w:p w:rsidR="000445A2" w:rsidRPr="00B5023E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4536"/>
        <w:gridCol w:w="1843"/>
      </w:tblGrid>
      <w:tr w:rsidR="000445A2" w:rsidRPr="00856F4D" w:rsidTr="000445A2">
        <w:trPr>
          <w:trHeight w:val="528"/>
        </w:trPr>
        <w:tc>
          <w:tcPr>
            <w:tcW w:w="851" w:type="dxa"/>
            <w:shd w:val="clear" w:color="auto" w:fill="auto"/>
          </w:tcPr>
          <w:p w:rsidR="000445A2" w:rsidRPr="00856F4D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№п п\п</w:t>
            </w:r>
          </w:p>
        </w:tc>
        <w:tc>
          <w:tcPr>
            <w:tcW w:w="6804" w:type="dxa"/>
            <w:shd w:val="clear" w:color="auto" w:fill="auto"/>
          </w:tcPr>
          <w:p w:rsidR="000445A2" w:rsidRPr="00856F4D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Форма, тема занятия</w:t>
            </w:r>
          </w:p>
        </w:tc>
        <w:tc>
          <w:tcPr>
            <w:tcW w:w="4536" w:type="dxa"/>
            <w:shd w:val="clear" w:color="auto" w:fill="auto"/>
          </w:tcPr>
          <w:p w:rsidR="000445A2" w:rsidRPr="00856F4D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43" w:type="dxa"/>
          </w:tcPr>
          <w:p w:rsidR="000445A2" w:rsidRPr="00856F4D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Дата</w:t>
            </w:r>
          </w:p>
          <w:p w:rsidR="000445A2" w:rsidRPr="00856F4D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856F4D">
              <w:rPr>
                <w:rFonts w:ascii="Times New Roman" w:hAnsi="Times New Roman" w:cs="Times New Roman"/>
                <w:b/>
              </w:rPr>
              <w:t>проведения занятия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1D17" w:rsidRPr="00856F4D" w:rsidRDefault="00AA1D17" w:rsidP="00AA1D17">
            <w:pPr>
              <w:rPr>
                <w:rFonts w:ascii="Times New Roman" w:hAnsi="Times New Roman" w:cs="Times New Roman"/>
              </w:rPr>
            </w:pPr>
            <w:r w:rsidRPr="006A07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>Биология</w:t>
            </w:r>
            <w:proofErr w:type="spellEnd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наука. </w:t>
            </w:r>
            <w:proofErr w:type="spellStart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>научного</w:t>
            </w:r>
            <w:proofErr w:type="spellEnd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>познания</w:t>
            </w:r>
            <w:proofErr w:type="spellEnd"/>
            <w:r w:rsidRPr="00F237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Признаки и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уровни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живой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природы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Клеточная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Многообразие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клеток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Структурно -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функциональная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организация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клетки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Pr="004E5957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Клетка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генетическая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единица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живого.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Деление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клетки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митоз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, мейоз.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957">
              <w:rPr>
                <w:rFonts w:ascii="Times New Roman" w:eastAsia="Calibri" w:hAnsi="Times New Roman" w:cs="Times New Roman"/>
                <w:sz w:val="24"/>
                <w:szCs w:val="24"/>
              </w:rPr>
              <w:t>05.10.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lastRenderedPageBreak/>
              <w:t>8-9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Воспроизведение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организмов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 Онтогенез.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4E595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Закономерности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наследственности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изменчивости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4E595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12-13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Бактерии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грибы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разрушители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органического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вещества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Pr="004E595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14-15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6538C">
              <w:rPr>
                <w:sz w:val="24"/>
                <w:szCs w:val="24"/>
                <w:lang w:val="uk-UA"/>
              </w:rPr>
              <w:t xml:space="preserve">Царство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Растений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Общие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признаки.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Строение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жизнедеятельность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Трудовая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856F4D" w:rsidTr="000445A2">
        <w:trPr>
          <w:trHeight w:val="330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 w:rsidRPr="0006538C">
              <w:rPr>
                <w:sz w:val="24"/>
                <w:szCs w:val="24"/>
                <w:lang w:val="uk-UA"/>
              </w:rPr>
              <w:t>Растение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целостный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организм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Вегетативные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органы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17-18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spellStart"/>
            <w:r w:rsidRPr="0006538C">
              <w:rPr>
                <w:sz w:val="24"/>
                <w:szCs w:val="24"/>
                <w:lang w:val="uk-UA"/>
              </w:rPr>
              <w:t>Репродуктивные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органы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растения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Цветок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плод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семя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6876C1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proofErr w:type="spellStart"/>
            <w:r w:rsidRPr="0006538C">
              <w:rPr>
                <w:sz w:val="24"/>
                <w:szCs w:val="24"/>
                <w:lang w:val="uk-UA"/>
              </w:rPr>
              <w:t>Размножение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растений.Половое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бесполое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pStyle w:val="TableParagraph"/>
              <w:spacing w:line="304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06538C">
              <w:rPr>
                <w:sz w:val="24"/>
                <w:szCs w:val="24"/>
                <w:lang w:val="uk-UA"/>
              </w:rPr>
              <w:t>Многообразие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растений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Низшие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растения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Водоросли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pStyle w:val="TableParagraph"/>
              <w:spacing w:line="301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06538C">
              <w:rPr>
                <w:sz w:val="24"/>
                <w:szCs w:val="24"/>
                <w:lang w:val="uk-UA"/>
              </w:rPr>
              <w:t>Высшие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растения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Моховидные</w:t>
            </w:r>
            <w:proofErr w:type="spellEnd"/>
            <w:r w:rsidRPr="0006538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sz w:val="24"/>
                <w:szCs w:val="24"/>
                <w:lang w:val="uk-UA"/>
              </w:rPr>
              <w:t>Папоротниковидные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11.01.</w:t>
            </w:r>
            <w:r w:rsidR="006876C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Покрытосеменные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Классификация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покрытосеменных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A1D17" w:rsidRPr="0006538C" w:rsidRDefault="00AA1D17" w:rsidP="00AA1D17">
            <w:pPr>
              <w:tabs>
                <w:tab w:val="left" w:pos="355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18.01.</w:t>
            </w:r>
            <w:r w:rsidR="006876C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AA1D17" w:rsidRPr="0006538C" w:rsidRDefault="00AA1D17" w:rsidP="00AA1D17">
            <w:pPr>
              <w:tabs>
                <w:tab w:val="left" w:pos="355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признаки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семейств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25.11.</w:t>
            </w:r>
            <w:r w:rsidR="006876C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AA1D17" w:rsidRPr="0006538C" w:rsidRDefault="00AA1D17" w:rsidP="00AA1D17">
            <w:pPr>
              <w:tabs>
                <w:tab w:val="left" w:pos="355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Разнообразие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живой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природы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Бактерии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Грибы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Трудовая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AA1D17" w:rsidRPr="00DE2A1E" w:rsidRDefault="00AA1D17" w:rsidP="00AA1D17">
            <w:pPr>
              <w:tabs>
                <w:tab w:val="left" w:pos="3555"/>
              </w:tabs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E2A1E">
              <w:rPr>
                <w:rFonts w:ascii="Times New Roman" w:hAnsi="Times New Roman"/>
                <w:sz w:val="24"/>
                <w:szCs w:val="24"/>
                <w:lang w:val="uk-UA"/>
              </w:rPr>
              <w:t>Усложнение</w:t>
            </w:r>
            <w:proofErr w:type="spellEnd"/>
            <w:r w:rsidRPr="00DE2A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A1E">
              <w:rPr>
                <w:rFonts w:ascii="Times New Roman" w:hAnsi="Times New Roman"/>
                <w:sz w:val="24"/>
                <w:szCs w:val="24"/>
                <w:lang w:val="uk-UA"/>
              </w:rPr>
              <w:t>растений</w:t>
            </w:r>
            <w:proofErr w:type="spellEnd"/>
            <w:r w:rsidRPr="00DE2A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процесе </w:t>
            </w:r>
            <w:proofErr w:type="spellStart"/>
            <w:r w:rsidRPr="00DE2A1E">
              <w:rPr>
                <w:rFonts w:ascii="Times New Roman" w:hAnsi="Times New Roman"/>
                <w:sz w:val="24"/>
                <w:szCs w:val="24"/>
                <w:lang w:val="uk-UA"/>
              </w:rPr>
              <w:t>эволюции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Сходство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отличия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человеком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животными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Человек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Пищеварительная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01.03.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Органы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дыхания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Трудовая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15.03.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Органы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выделения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эндокринная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22.03.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Человек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 Опорно-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двигательная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6876C1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Человек.Сердечно-сосудистая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05.05.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Человек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Нервная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эндокринная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26.05.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Анализаторы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Строение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гигиена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Досугово–развлекательная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03.05.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856F4D" w:rsidTr="000445A2">
        <w:trPr>
          <w:trHeight w:val="264"/>
        </w:trPr>
        <w:tc>
          <w:tcPr>
            <w:tcW w:w="851" w:type="dxa"/>
            <w:shd w:val="clear" w:color="auto" w:fill="auto"/>
          </w:tcPr>
          <w:p w:rsidR="00AA1D17" w:rsidRPr="00856F4D" w:rsidRDefault="00AA1D17" w:rsidP="00AA1D17">
            <w:pPr>
              <w:tabs>
                <w:tab w:val="left" w:pos="355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56F4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AA1D17" w:rsidRPr="0006538C" w:rsidRDefault="00AA1D17" w:rsidP="00AA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Приемы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оказания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первой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помощи</w:t>
            </w:r>
            <w:proofErr w:type="spellEnd"/>
            <w:r w:rsidRPr="00065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A1D17" w:rsidRPr="00856F4D" w:rsidRDefault="00AA1D17" w:rsidP="00AA1D1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856F4D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14.05.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</w:tbl>
    <w:p w:rsidR="000445A2" w:rsidRPr="009B4A6A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D17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45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0445A2" w:rsidRDefault="000445A2" w:rsidP="00035E25">
      <w:pPr>
        <w:pStyle w:val="a4"/>
        <w:numPr>
          <w:ilvl w:val="0"/>
          <w:numId w:val="11"/>
        </w:num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5A2">
        <w:rPr>
          <w:rFonts w:ascii="Times New Roman" w:hAnsi="Times New Roman" w:cs="Times New Roman"/>
          <w:b/>
          <w:sz w:val="32"/>
          <w:szCs w:val="32"/>
        </w:rPr>
        <w:t>Социальное направление. «Путевка в жизнь»</w:t>
      </w:r>
    </w:p>
    <w:p w:rsidR="00035E25" w:rsidRPr="00035E25" w:rsidRDefault="00035E25" w:rsidP="00035E25">
      <w:pPr>
        <w:pStyle w:val="a4"/>
        <w:spacing w:line="240" w:lineRule="atLeast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E25"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с учётом возможностей её реализации для обучающихся по АООП для детей с умственной отсталостью с ОВЗ</w:t>
      </w:r>
    </w:p>
    <w:p w:rsidR="00035E25" w:rsidRPr="000445A2" w:rsidRDefault="00035E25" w:rsidP="00035E25">
      <w:pPr>
        <w:pStyle w:val="a4"/>
        <w:spacing w:after="0" w:line="0" w:lineRule="atLeast"/>
        <w:ind w:left="1800"/>
        <w:rPr>
          <w:rFonts w:ascii="Times New Roman" w:hAnsi="Times New Roman" w:cs="Times New Roman"/>
          <w:b/>
          <w:sz w:val="32"/>
          <w:szCs w:val="32"/>
        </w:rPr>
      </w:pPr>
    </w:p>
    <w:p w:rsidR="000445A2" w:rsidRPr="000445A2" w:rsidRDefault="000445A2" w:rsidP="000445A2">
      <w:pPr>
        <w:pStyle w:val="a4"/>
        <w:spacing w:after="0" w:line="0" w:lineRule="atLeast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1</w:t>
      </w:r>
      <w:r w:rsidRPr="00B5023E">
        <w:rPr>
          <w:rFonts w:ascii="Times New Roman" w:hAnsi="Times New Roman" w:cs="Times New Roman"/>
          <w:b/>
          <w:sz w:val="24"/>
          <w:szCs w:val="24"/>
          <w:u w:val="single"/>
        </w:rPr>
        <w:t>) Результаты освоения курса внеурочной деятельности</w:t>
      </w:r>
      <w:r w:rsidRPr="00B5023E">
        <w:rPr>
          <w:rFonts w:ascii="Times New Roman" w:hAnsi="Times New Roman" w:cs="Times New Roman"/>
          <w:b/>
          <w:sz w:val="24"/>
          <w:szCs w:val="24"/>
        </w:rPr>
        <w:t>.</w:t>
      </w:r>
    </w:p>
    <w:p w:rsidR="000445A2" w:rsidRPr="00B5023E" w:rsidRDefault="000445A2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У учащихся будут сформированы универсальные учебные действия, а именно</w:t>
      </w:r>
      <w:r w:rsidRPr="00B5023E">
        <w:rPr>
          <w:rFonts w:ascii="Times New Roman" w:hAnsi="Times New Roman" w:cs="Times New Roman"/>
          <w:sz w:val="24"/>
          <w:szCs w:val="24"/>
        </w:rPr>
        <w:t>: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0445A2" w:rsidRPr="00F44814" w:rsidRDefault="000445A2" w:rsidP="000445A2">
      <w:pPr>
        <w:tabs>
          <w:tab w:val="left" w:pos="9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4814">
        <w:rPr>
          <w:rFonts w:ascii="Times New Roman" w:hAnsi="Times New Roman"/>
          <w:b/>
          <w:sz w:val="24"/>
          <w:szCs w:val="24"/>
        </w:rPr>
        <w:t>Учащийся получит возможность для формирования: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осознанного, уважительного и доброжелательного отношения к другому человеку, его мнению, мировоззрению, 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качеств, которыми должен обладать творчески мыслящий человек;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навыков работы в группе, использования уже полученных знаний на решение нестандартных задач, работы с доступными книгами, справочниками и освоения новых видов деятельности, структурирования ранее полученных знаний,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определения своего профессионального выбора;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знаний о специфике современного рынка труда и его развитии;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себе и своём профессиональном соответствии;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готовности подростков к социально-пр</w:t>
      </w:r>
      <w:r>
        <w:rPr>
          <w:rFonts w:ascii="Times New Roman" w:hAnsi="Times New Roman" w:cs="Times New Roman"/>
          <w:sz w:val="24"/>
          <w:szCs w:val="24"/>
        </w:rPr>
        <w:t>офессиональному самоопределению;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знания о производственной деятельности людей, о технике; 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получения информации о мире профессий;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lastRenderedPageBreak/>
        <w:t>выборе своей траектории развития; научиться выбирать профессию.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раскрытия психологических особенностей своей личности;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выявления своих способностей и профессиональных интересов;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определения соответствия выбранной профессии своим способностям, личностным особенностям и запросам рынка труда;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 xml:space="preserve"> работать с </w:t>
      </w:r>
      <w:proofErr w:type="spellStart"/>
      <w:r w:rsidRPr="00F44814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F44814">
        <w:rPr>
          <w:rFonts w:ascii="Times New Roman" w:hAnsi="Times New Roman" w:cs="Times New Roman"/>
          <w:sz w:val="24"/>
          <w:szCs w:val="24"/>
        </w:rPr>
        <w:t>;</w:t>
      </w:r>
    </w:p>
    <w:p w:rsidR="000445A2" w:rsidRPr="00F44814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814">
        <w:rPr>
          <w:rFonts w:ascii="Times New Roman" w:hAnsi="Times New Roman" w:cs="Times New Roman"/>
          <w:sz w:val="24"/>
          <w:szCs w:val="24"/>
        </w:rPr>
        <w:t>ориентировать</w:t>
      </w:r>
      <w:r>
        <w:rPr>
          <w:rFonts w:ascii="Times New Roman" w:hAnsi="Times New Roman" w:cs="Times New Roman"/>
          <w:sz w:val="24"/>
          <w:szCs w:val="24"/>
        </w:rPr>
        <w:t>ся в типах и подтипах профессий.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445A2" w:rsidRPr="00B5023E" w:rsidRDefault="000445A2" w:rsidP="00F03548">
      <w:pPr>
        <w:pStyle w:val="a4"/>
        <w:numPr>
          <w:ilvl w:val="0"/>
          <w:numId w:val="4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0445A2" w:rsidRPr="00B5023E" w:rsidRDefault="000445A2" w:rsidP="00F03548">
      <w:pPr>
        <w:pStyle w:val="a4"/>
        <w:numPr>
          <w:ilvl w:val="0"/>
          <w:numId w:val="5"/>
        </w:numPr>
        <w:spacing w:after="0" w:line="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признаков.</w:t>
      </w:r>
    </w:p>
    <w:p w:rsidR="000445A2" w:rsidRPr="00B5023E" w:rsidRDefault="000445A2" w:rsidP="000445A2">
      <w:pPr>
        <w:spacing w:after="0" w:line="0" w:lineRule="atLeast"/>
        <w:ind w:right="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02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445A2" w:rsidRPr="00B5023E" w:rsidRDefault="000445A2" w:rsidP="00F03548">
      <w:pPr>
        <w:pStyle w:val="a4"/>
        <w:numPr>
          <w:ilvl w:val="0"/>
          <w:numId w:val="2"/>
        </w:numPr>
        <w:spacing w:after="0" w:line="0" w:lineRule="atLeast"/>
        <w:ind w:left="709" w:righ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45A2" w:rsidRPr="00B5023E" w:rsidRDefault="000445A2" w:rsidP="000445A2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>2) Содержание курса внеурочной деятельности с указанием форм организации и видов деятельности.</w:t>
      </w: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5A2" w:rsidRPr="00B5023E" w:rsidRDefault="000445A2" w:rsidP="000445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 xml:space="preserve">В соответствии с программой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направления </w:t>
      </w:r>
      <w:r w:rsidRPr="00B5023E">
        <w:rPr>
          <w:rFonts w:ascii="Times New Roman" w:hAnsi="Times New Roman" w:cs="Times New Roman"/>
          <w:sz w:val="24"/>
          <w:szCs w:val="24"/>
        </w:rPr>
        <w:t>создаются условия для получения образования всеми обучающимися, в   том числе одаренными детьми, детьми с ограниченными возможностями здоровья и инвалидами.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 xml:space="preserve">Раздел 1: </w:t>
      </w:r>
      <w:r>
        <w:rPr>
          <w:rStyle w:val="c1"/>
        </w:rPr>
        <w:t>Ведение</w:t>
      </w:r>
    </w:p>
    <w:p w:rsidR="000445A2" w:rsidRPr="00B5023E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t xml:space="preserve">Раздел 2: </w:t>
      </w:r>
      <w:r w:rsidRPr="00F20CB2">
        <w:t>Познавательные процессы и способности личности</w:t>
      </w:r>
      <w:r>
        <w:rPr>
          <w:rStyle w:val="c1"/>
        </w:rPr>
        <w:t>.</w:t>
      </w:r>
    </w:p>
    <w:p w:rsidR="000445A2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 w:rsidRPr="00B5023E">
        <w:rPr>
          <w:rStyle w:val="c1"/>
        </w:rPr>
        <w:lastRenderedPageBreak/>
        <w:t xml:space="preserve">Раздел 3: </w:t>
      </w:r>
      <w:r w:rsidRPr="00E35A60">
        <w:t>Психология личности</w:t>
      </w:r>
      <w:r>
        <w:t>.</w:t>
      </w:r>
    </w:p>
    <w:p w:rsidR="000445A2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>
        <w:t xml:space="preserve">Раздел 4: </w:t>
      </w:r>
      <w:r w:rsidRPr="007E72B4">
        <w:t>Мир профессий</w:t>
      </w:r>
      <w:r>
        <w:t>.</w:t>
      </w:r>
    </w:p>
    <w:p w:rsidR="000445A2" w:rsidRDefault="000445A2" w:rsidP="000445A2">
      <w:pPr>
        <w:pStyle w:val="c10"/>
        <w:shd w:val="clear" w:color="auto" w:fill="FFFFFF"/>
        <w:spacing w:before="0" w:beforeAutospacing="0" w:after="0" w:afterAutospacing="0" w:line="0" w:lineRule="atLeast"/>
      </w:pPr>
      <w:r>
        <w:t xml:space="preserve">Раздел 5: </w:t>
      </w:r>
      <w:r w:rsidRPr="000A6600">
        <w:t>Профессиональное самоопределение</w:t>
      </w:r>
      <w:r>
        <w:t>.</w:t>
      </w:r>
    </w:p>
    <w:p w:rsidR="000445A2" w:rsidRPr="00B5023E" w:rsidRDefault="000445A2" w:rsidP="000445A2">
      <w:pPr>
        <w:pStyle w:val="ae"/>
        <w:shd w:val="clear" w:color="auto" w:fill="FFFFFF"/>
        <w:spacing w:line="0" w:lineRule="atLeast"/>
      </w:pPr>
      <w:r>
        <w:t xml:space="preserve">Раздел 6: </w:t>
      </w:r>
      <w:r w:rsidRPr="00924588">
        <w:rPr>
          <w:rFonts w:ascii="Times New Roman" w:hAnsi="Times New Roman"/>
          <w:sz w:val="24"/>
          <w:szCs w:val="24"/>
          <w:lang w:val="ru-RU"/>
        </w:rPr>
        <w:t>Подготовка к будущей карьере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445A2" w:rsidRPr="00204891" w:rsidRDefault="000445A2" w:rsidP="000445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445A2" w:rsidRPr="00B5023E" w:rsidRDefault="000445A2" w:rsidP="000445A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b/>
          <w:sz w:val="24"/>
          <w:szCs w:val="24"/>
        </w:rPr>
        <w:t xml:space="preserve"> Формы организации внеурочной деятельности</w:t>
      </w:r>
      <w:r w:rsidRPr="00B5023E">
        <w:rPr>
          <w:rFonts w:ascii="Times New Roman" w:hAnsi="Times New Roman" w:cs="Times New Roman"/>
          <w:sz w:val="24"/>
          <w:szCs w:val="24"/>
        </w:rPr>
        <w:t>:</w:t>
      </w:r>
    </w:p>
    <w:p w:rsidR="000445A2" w:rsidRPr="00B5023E" w:rsidRDefault="000445A2" w:rsidP="00F03548">
      <w:pPr>
        <w:pStyle w:val="a4"/>
        <w:numPr>
          <w:ilvl w:val="0"/>
          <w:numId w:val="6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23E">
        <w:rPr>
          <w:rFonts w:ascii="Times New Roman" w:eastAsia="Times New Roman" w:hAnsi="Times New Roman" w:cs="Times New Roman"/>
          <w:sz w:val="24"/>
          <w:szCs w:val="24"/>
        </w:rPr>
        <w:t>Беседы, викторины;</w:t>
      </w:r>
    </w:p>
    <w:p w:rsidR="000445A2" w:rsidRPr="00B5023E" w:rsidRDefault="000445A2" w:rsidP="00F03548">
      <w:pPr>
        <w:pStyle w:val="a4"/>
        <w:numPr>
          <w:ilvl w:val="0"/>
          <w:numId w:val="6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23E">
        <w:rPr>
          <w:rFonts w:ascii="Times New Roman" w:eastAsia="Times New Roman" w:hAnsi="Times New Roman" w:cs="Times New Roman"/>
          <w:sz w:val="24"/>
          <w:szCs w:val="24"/>
        </w:rPr>
        <w:t>Коллективные творческие дела;</w:t>
      </w:r>
    </w:p>
    <w:p w:rsidR="000445A2" w:rsidRPr="00B5023E" w:rsidRDefault="000445A2" w:rsidP="00F03548">
      <w:pPr>
        <w:pStyle w:val="a4"/>
        <w:numPr>
          <w:ilvl w:val="0"/>
          <w:numId w:val="6"/>
        </w:numPr>
        <w:spacing w:after="0" w:line="0" w:lineRule="atLeast"/>
        <w:ind w:left="709" w:right="5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23E">
        <w:rPr>
          <w:rFonts w:ascii="Times New Roman" w:eastAsia="Times New Roman" w:hAnsi="Times New Roman" w:cs="Times New Roman"/>
          <w:sz w:val="24"/>
          <w:szCs w:val="24"/>
        </w:rPr>
        <w:t>Тренинги общения</w:t>
      </w:r>
    </w:p>
    <w:p w:rsidR="000445A2" w:rsidRPr="00B5023E" w:rsidRDefault="000445A2" w:rsidP="00F03548">
      <w:pPr>
        <w:numPr>
          <w:ilvl w:val="0"/>
          <w:numId w:val="6"/>
        </w:numPr>
        <w:spacing w:after="0" w:line="0" w:lineRule="atLeas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Обсуждение, обыгрывание проблемных ситуаций</w:t>
      </w:r>
    </w:p>
    <w:p w:rsidR="000445A2" w:rsidRPr="00B5023E" w:rsidRDefault="000445A2" w:rsidP="00F03548">
      <w:pPr>
        <w:numPr>
          <w:ilvl w:val="0"/>
          <w:numId w:val="6"/>
        </w:numPr>
        <w:spacing w:after="0" w:line="0" w:lineRule="atLeast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3E">
        <w:rPr>
          <w:rFonts w:ascii="Times New Roman" w:hAnsi="Times New Roman" w:cs="Times New Roman"/>
          <w:bCs/>
          <w:sz w:val="24"/>
          <w:szCs w:val="24"/>
        </w:rPr>
        <w:t>Ролевые игры</w:t>
      </w:r>
    </w:p>
    <w:p w:rsidR="000445A2" w:rsidRPr="00B5023E" w:rsidRDefault="000445A2" w:rsidP="00F03548">
      <w:pPr>
        <w:numPr>
          <w:ilvl w:val="0"/>
          <w:numId w:val="6"/>
        </w:numPr>
        <w:shd w:val="clear" w:color="auto" w:fill="FFFFFF"/>
        <w:spacing w:after="0" w:line="0" w:lineRule="atLeast"/>
        <w:ind w:left="709" w:hanging="425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u w:val="single"/>
        </w:rPr>
      </w:pPr>
      <w:r w:rsidRPr="00B5023E">
        <w:rPr>
          <w:rFonts w:ascii="Times New Roman" w:hAnsi="Times New Roman" w:cs="Times New Roman"/>
          <w:sz w:val="24"/>
          <w:szCs w:val="24"/>
        </w:rPr>
        <w:t>Просмотр и обсуждение кинофильмов, мультфильмов</w:t>
      </w:r>
    </w:p>
    <w:p w:rsidR="000445A2" w:rsidRDefault="000445A2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E25" w:rsidRDefault="00035E25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E25" w:rsidRDefault="00035E25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5E25" w:rsidRPr="00B5023E" w:rsidRDefault="00035E25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45A2" w:rsidRPr="00B5023E" w:rsidRDefault="000445A2" w:rsidP="000445A2">
      <w:pPr>
        <w:pStyle w:val="a4"/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35E25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23E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0445A2" w:rsidRPr="00B5023E" w:rsidRDefault="000445A2" w:rsidP="000445A2">
      <w:pPr>
        <w:pStyle w:val="a4"/>
        <w:spacing w:after="0" w:line="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A2" w:rsidRPr="00B5023E" w:rsidRDefault="000445A2" w:rsidP="00044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023E">
        <w:rPr>
          <w:rFonts w:ascii="Times New Roman" w:hAnsi="Times New Roman" w:cs="Times New Roman"/>
          <w:sz w:val="24"/>
          <w:szCs w:val="24"/>
        </w:rPr>
        <w:tab/>
      </w:r>
      <w:r w:rsidRPr="00B5023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30"/>
        <w:gridCol w:w="4819"/>
        <w:gridCol w:w="2292"/>
      </w:tblGrid>
      <w:tr w:rsidR="000445A2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A2" w:rsidRPr="000B4DDB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№п п\п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A2" w:rsidRPr="000B4DDB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Форма, тема занятия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A2" w:rsidRPr="000B4DDB" w:rsidRDefault="000445A2" w:rsidP="000445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A2" w:rsidRPr="000B4DDB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Дата</w:t>
            </w:r>
          </w:p>
          <w:p w:rsidR="000445A2" w:rsidRPr="000B4DDB" w:rsidRDefault="000445A2" w:rsidP="000445A2">
            <w:pPr>
              <w:spacing w:after="0" w:line="0" w:lineRule="atLeast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0B4DDB">
              <w:rPr>
                <w:rFonts w:ascii="Times New Roman" w:hAnsi="Times New Roman" w:cs="Times New Roman"/>
                <w:b/>
              </w:rPr>
              <w:t>проведения занятия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Введение. Цели и задачи курса.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DDB">
              <w:rPr>
                <w:rFonts w:ascii="Times New Roman" w:hAnsi="Times New Roman" w:cs="Times New Roman"/>
              </w:rPr>
              <w:t>Выбор профессии в жизни человека.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Основные проблемы, возникающие при выборе профессии.  Основные элементы структуры личного профессионального плана.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Занятие-обсуждение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Память, виды памяти.  Тестирование «Память»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4E5957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Внимание, виды внимания, качества внимания.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27.09.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Ощущение. Восприятие. Представление. Воображение. Тестирование «Социально-эмоциональные способности»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Мышление. Виды мышления. Логическое мышление. Тестирование «Логическое мышление.» Тестирование « Пространственное мышление»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Особенности интеллектуальной сферы. Типы интеллекта. Способности, виды способностей.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Условиями развития способностей. Тестирование «Математические способности». Тестирование «Конструкторские способности»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25.10.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Типы нервной системы и их различия. Определение своего типа нервной системы.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08.11.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Темперамент и его типы. Определение своего типа темперамента. Тест-опросник </w:t>
            </w:r>
            <w:proofErr w:type="spellStart"/>
            <w:r w:rsidRPr="000B4DDB">
              <w:rPr>
                <w:rFonts w:ascii="Times New Roman" w:hAnsi="Times New Roman" w:cs="Times New Roman"/>
              </w:rPr>
              <w:t>Г.Айзенка</w:t>
            </w:r>
            <w:proofErr w:type="spellEnd"/>
            <w:r w:rsidRPr="000B4D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Трудовая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Характер. Формы проявления характера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Самооценка, уровень самооценки. Самоопределение.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Профессиональное самоопределение.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Смысл и цель жизни человека. Мотивационная сфера личности.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Потребности, их виды.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27.12.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Общение. Деловое общение.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AA1D17" w:rsidRPr="000B4DDB" w:rsidTr="000445A2">
        <w:trPr>
          <w:trHeight w:val="27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Конфликт. Виды конфликтов. Способы разрешения конфликтов.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Профессия, специальность, специализация, квалификация.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31.01.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Характер, процесс и условия труда. Классификация  профессий.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Подтипы профессий.  Характеристика содержания деятельности подтипов.  Профессионально важные качества (ПВК).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Этапы профессионального самоопределения. Определение тип своей будущей профессии.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E7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E72FD4">
              <w:rPr>
                <w:rFonts w:ascii="Times New Roman" w:eastAsia="Calibri" w:hAnsi="Times New Roman" w:cs="Times New Roman"/>
                <w:sz w:val="24"/>
                <w:szCs w:val="24"/>
              </w:rPr>
              <w:t>21.02.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Матрица выбора профессии. Формула профессии , </w:t>
            </w:r>
            <w:proofErr w:type="spellStart"/>
            <w:r w:rsidRPr="000B4DDB">
              <w:rPr>
                <w:rFonts w:ascii="Times New Roman" w:hAnsi="Times New Roman" w:cs="Times New Roman"/>
              </w:rPr>
              <w:t>профессиограмма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Тестирование « Какой ты программист» .Тестирование « </w:t>
            </w:r>
            <w:r w:rsidRPr="000B4DDB">
              <w:rPr>
                <w:rFonts w:ascii="Times New Roman" w:hAnsi="Times New Roman" w:cs="Times New Roman"/>
              </w:rPr>
              <w:lastRenderedPageBreak/>
              <w:t>Какой ты предприниматель».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lastRenderedPageBreak/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07.03.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Тестирование «Что я знаю о профессии: кондитерское дело» Тестирование «Что я знаю о профессии: туризм»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14.03.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Тестирование «Что я знаю о профессии: маркетинг»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21.03.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 </w:t>
            </w:r>
            <w:r w:rsidRPr="000B4DDB">
              <w:rPr>
                <w:rFonts w:ascii="Times New Roman" w:hAnsi="Times New Roman" w:cs="Times New Roman"/>
                <w:lang w:eastAsia="ar-SA"/>
              </w:rPr>
              <w:t>Тестирование «Что я знаю о профессии: парикмахерское искусство». Тестирование «Что я знаю о профессии: ресторанный сервис»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ind w:hanging="5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DDB">
              <w:rPr>
                <w:rFonts w:ascii="Times New Roman" w:eastAsia="Times New Roman" w:hAnsi="Times New Roman" w:cs="Times New Roman"/>
              </w:rPr>
              <w:t>ПроПроблемно</w:t>
            </w:r>
            <w:proofErr w:type="spellEnd"/>
            <w:r w:rsidRPr="000B4DDB">
              <w:rPr>
                <w:rFonts w:ascii="Times New Roman" w:eastAsia="Times New Roman" w:hAnsi="Times New Roman" w:cs="Times New Roman"/>
              </w:rPr>
              <w:t xml:space="preserve">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04.04.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Склонности, интересы и мотивы в профессиональном выборе («хочу»).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Трудовая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72FD4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11.04.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Возможности личности в профессиональной деятельности («могу»).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Проблемно – ценностное общение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90CAA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18.04.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Специальные способности. Профпригодность. Понятие компенсации способностей.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90CAA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25.04.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Рынок труда. Потребности рынка труда в кадрах («надо»). «Выбираю»: выбор профессии на основе самооценки и анализа составляющих «хочу» - «могу» - «надо».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Досугово–развлекательная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90CAA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02.05.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trHeight w:val="3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Понятие карьеры. Виды карьеры Построение карьеры по вертикали и горизонтали.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90CAA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16.05.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>Необходимость постоянного самообразования и профессионального совершенствования. Построение личного профессионального плана.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4DDB">
              <w:rPr>
                <w:rFonts w:ascii="Times New Roman" w:eastAsia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574426" w:rsidRDefault="00E90CAA" w:rsidP="00AA1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23.05.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AA1D17" w:rsidRPr="000B4DDB" w:rsidTr="000445A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E90CAA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AA1D17" w:rsidP="00AA1D17">
            <w:pPr>
              <w:spacing w:after="0"/>
              <w:rPr>
                <w:rFonts w:ascii="Times New Roman" w:hAnsi="Times New Roman" w:cs="Times New Roman"/>
              </w:rPr>
            </w:pPr>
            <w:r w:rsidRPr="000B4DDB">
              <w:rPr>
                <w:rFonts w:ascii="Times New Roman" w:hAnsi="Times New Roman" w:cs="Times New Roman"/>
              </w:rPr>
              <w:t xml:space="preserve">Итоговое тестирование.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17" w:rsidRPr="000B4DDB" w:rsidRDefault="00AA1D17" w:rsidP="00AA1D1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7" w:rsidRPr="000B4DDB" w:rsidRDefault="00E90CAA" w:rsidP="00AA1D1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30.05.</w:t>
            </w:r>
            <w:r w:rsidR="00AA1D1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</w:tbl>
    <w:p w:rsidR="000445A2" w:rsidRPr="00B5023E" w:rsidRDefault="000445A2" w:rsidP="000445A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08D" w:rsidRDefault="002C208D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Pr="00B5023E" w:rsidRDefault="000445A2" w:rsidP="000445A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0445A2" w:rsidRPr="001164BD" w:rsidRDefault="000445A2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445A2" w:rsidRPr="001164BD" w:rsidSect="009470AD">
      <w:pgSz w:w="16838" w:h="11906" w:orient="landscape"/>
      <w:pgMar w:top="851" w:right="110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C36"/>
    <w:multiLevelType w:val="hybridMultilevel"/>
    <w:tmpl w:val="ED1878F8"/>
    <w:lvl w:ilvl="0" w:tplc="94F4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57"/>
    <w:multiLevelType w:val="multilevel"/>
    <w:tmpl w:val="5418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55C61"/>
    <w:multiLevelType w:val="hybridMultilevel"/>
    <w:tmpl w:val="8968E27C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D85750"/>
    <w:multiLevelType w:val="hybridMultilevel"/>
    <w:tmpl w:val="61C2D4A2"/>
    <w:lvl w:ilvl="0" w:tplc="D1D443F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A1E94"/>
    <w:multiLevelType w:val="hybridMultilevel"/>
    <w:tmpl w:val="71FEAD44"/>
    <w:lvl w:ilvl="0" w:tplc="94F4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F3A"/>
    <w:multiLevelType w:val="hybridMultilevel"/>
    <w:tmpl w:val="8364FCA4"/>
    <w:lvl w:ilvl="0" w:tplc="94F4E69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17AD"/>
    <w:multiLevelType w:val="hybridMultilevel"/>
    <w:tmpl w:val="0598EC46"/>
    <w:lvl w:ilvl="0" w:tplc="94F4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E5BC5"/>
    <w:multiLevelType w:val="hybridMultilevel"/>
    <w:tmpl w:val="ABF682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A73553"/>
    <w:multiLevelType w:val="hybridMultilevel"/>
    <w:tmpl w:val="0192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5C80"/>
    <w:multiLevelType w:val="hybridMultilevel"/>
    <w:tmpl w:val="D39C9FBE"/>
    <w:lvl w:ilvl="0" w:tplc="94F4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15E63"/>
    <w:multiLevelType w:val="hybridMultilevel"/>
    <w:tmpl w:val="002E27AE"/>
    <w:lvl w:ilvl="0" w:tplc="7410EED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8A2C4A"/>
    <w:multiLevelType w:val="multilevel"/>
    <w:tmpl w:val="8596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354AE"/>
    <w:multiLevelType w:val="hybridMultilevel"/>
    <w:tmpl w:val="CF9EA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162FB"/>
    <w:multiLevelType w:val="hybridMultilevel"/>
    <w:tmpl w:val="D7EE5CEA"/>
    <w:lvl w:ilvl="0" w:tplc="4078A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56F1"/>
    <w:multiLevelType w:val="hybridMultilevel"/>
    <w:tmpl w:val="A2309116"/>
    <w:lvl w:ilvl="0" w:tplc="A2680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01377"/>
    <w:multiLevelType w:val="hybridMultilevel"/>
    <w:tmpl w:val="DF36C058"/>
    <w:lvl w:ilvl="0" w:tplc="D37838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9076A4"/>
    <w:multiLevelType w:val="hybridMultilevel"/>
    <w:tmpl w:val="ABF682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5F0C3C"/>
    <w:multiLevelType w:val="multilevel"/>
    <w:tmpl w:val="5418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A7B71"/>
    <w:multiLevelType w:val="hybridMultilevel"/>
    <w:tmpl w:val="61B2777C"/>
    <w:lvl w:ilvl="0" w:tplc="1CCE5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6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14470"/>
    <w:rsid w:val="00035E25"/>
    <w:rsid w:val="00041D41"/>
    <w:rsid w:val="000445A2"/>
    <w:rsid w:val="00044D18"/>
    <w:rsid w:val="0008291F"/>
    <w:rsid w:val="00086FD0"/>
    <w:rsid w:val="000A3EC8"/>
    <w:rsid w:val="000C0003"/>
    <w:rsid w:val="00100FA6"/>
    <w:rsid w:val="001164BD"/>
    <w:rsid w:val="00141F5E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0BFA"/>
    <w:rsid w:val="002D4E97"/>
    <w:rsid w:val="002D7C4A"/>
    <w:rsid w:val="002E0EFA"/>
    <w:rsid w:val="0030186B"/>
    <w:rsid w:val="0032300C"/>
    <w:rsid w:val="00324828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4D6DA4"/>
    <w:rsid w:val="004E5957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427BE"/>
    <w:rsid w:val="006429FD"/>
    <w:rsid w:val="006603B3"/>
    <w:rsid w:val="00660FB3"/>
    <w:rsid w:val="006831EC"/>
    <w:rsid w:val="006876C1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47A98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470AD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1D17"/>
    <w:rsid w:val="00AA37F1"/>
    <w:rsid w:val="00AB63BF"/>
    <w:rsid w:val="00AD2EBF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479A5"/>
    <w:rsid w:val="00C55967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A1FCF"/>
    <w:rsid w:val="00DD3B6C"/>
    <w:rsid w:val="00E72FD4"/>
    <w:rsid w:val="00E740A1"/>
    <w:rsid w:val="00E77DC0"/>
    <w:rsid w:val="00E833B0"/>
    <w:rsid w:val="00E90CAA"/>
    <w:rsid w:val="00E966EA"/>
    <w:rsid w:val="00EB2923"/>
    <w:rsid w:val="00ED6937"/>
    <w:rsid w:val="00EF3825"/>
    <w:rsid w:val="00F01682"/>
    <w:rsid w:val="00F03548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959A"/>
  <w15:docId w15:val="{6661D6CD-BD7C-4B77-A18B-29990B82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0">
    <w:name w:val="heading 2"/>
    <w:basedOn w:val="a"/>
    <w:link w:val="21"/>
    <w:uiPriority w:val="1"/>
    <w:qFormat/>
    <w:rsid w:val="000445A2"/>
    <w:pPr>
      <w:widowControl w:val="0"/>
      <w:autoSpaceDE w:val="0"/>
      <w:autoSpaceDN w:val="0"/>
      <w:spacing w:before="7" w:after="0" w:line="318" w:lineRule="exact"/>
      <w:ind w:left="953" w:hanging="282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1"/>
    <w:rsid w:val="000445A2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ConsPlusNormal">
    <w:name w:val="ConsPlusNormal"/>
    <w:rsid w:val="00044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next w:val="a"/>
    <w:link w:val="22"/>
    <w:autoRedefine/>
    <w:rsid w:val="000445A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"/>
    <w:rsid w:val="0004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45A2"/>
  </w:style>
  <w:style w:type="paragraph" w:customStyle="1" w:styleId="TableParagraph">
    <w:name w:val="Table Paragraph"/>
    <w:basedOn w:val="a"/>
    <w:uiPriority w:val="1"/>
    <w:qFormat/>
    <w:rsid w:val="000445A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0445A2"/>
    <w:pPr>
      <w:spacing w:after="120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45A2"/>
  </w:style>
  <w:style w:type="paragraph" w:styleId="ac">
    <w:name w:val="Balloon Text"/>
    <w:basedOn w:val="a"/>
    <w:link w:val="ad"/>
    <w:uiPriority w:val="99"/>
    <w:semiHidden/>
    <w:unhideWhenUsed/>
    <w:rsid w:val="000445A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445A2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45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fr-FR" w:eastAsia="fr-FR"/>
    </w:rPr>
  </w:style>
  <w:style w:type="character" w:customStyle="1" w:styleId="af">
    <w:name w:val="Нижний колонтитул Знак"/>
    <w:basedOn w:val="a0"/>
    <w:link w:val="ae"/>
    <w:uiPriority w:val="99"/>
    <w:rsid w:val="000445A2"/>
    <w:rPr>
      <w:rFonts w:ascii="Calibri" w:eastAsia="Times New Roman" w:hAnsi="Calibri" w:cs="Times New Roman"/>
      <w:lang w:val="fr-FR" w:eastAsia="fr-FR"/>
    </w:rPr>
  </w:style>
  <w:style w:type="paragraph" w:customStyle="1" w:styleId="c54">
    <w:name w:val="c54"/>
    <w:basedOn w:val="a"/>
    <w:rsid w:val="0004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3DC1-095B-4027-882D-0A7DDB6F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42</Pages>
  <Words>6385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27</cp:revision>
  <cp:lastPrinted>2022-11-20T17:05:00Z</cp:lastPrinted>
  <dcterms:created xsi:type="dcterms:W3CDTF">2016-09-01T09:28:00Z</dcterms:created>
  <dcterms:modified xsi:type="dcterms:W3CDTF">2023-01-26T04:12:00Z</dcterms:modified>
</cp:coreProperties>
</file>