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86" w:rsidRDefault="00B67386" w:rsidP="005E033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141720" cy="8681720"/>
            <wp:effectExtent l="1276350" t="0" r="12496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ун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41720" cy="868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0334" w:rsidRDefault="005E0334" w:rsidP="005E03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Муниципальное автономное общеобразовательное учреждение </w:t>
      </w:r>
    </w:p>
    <w:p w:rsidR="005E0334" w:rsidRDefault="005E0334" w:rsidP="005E03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№2»</w:t>
      </w:r>
    </w:p>
    <w:p w:rsidR="005E0334" w:rsidRDefault="005E0334" w:rsidP="005E03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0334" w:rsidRDefault="005E0334" w:rsidP="005E03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50" w:type="pct"/>
        <w:tblLook w:val="01E0" w:firstRow="1" w:lastRow="1" w:firstColumn="1" w:lastColumn="1" w:noHBand="0" w:noVBand="0"/>
      </w:tblPr>
      <w:tblGrid>
        <w:gridCol w:w="5391"/>
        <w:gridCol w:w="782"/>
        <w:gridCol w:w="4698"/>
        <w:gridCol w:w="1015"/>
        <w:gridCol w:w="3866"/>
      </w:tblGrid>
      <w:tr w:rsidR="005E0334" w:rsidTr="005E0334">
        <w:trPr>
          <w:trHeight w:val="2509"/>
        </w:trPr>
        <w:tc>
          <w:tcPr>
            <w:tcW w:w="1711" w:type="pct"/>
          </w:tcPr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«Рассмотрено»</w:t>
            </w:r>
          </w:p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на Педагогическом совете</w:t>
            </w:r>
          </w:p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протокол № 1 от  «30» августа 2022 г.</w:t>
            </w:r>
          </w:p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" w:type="pct"/>
            <w:hideMark/>
          </w:tcPr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91" w:type="pct"/>
          </w:tcPr>
          <w:p w:rsidR="005E0334" w:rsidRDefault="005E033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" w:type="pct"/>
          </w:tcPr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27" w:type="pct"/>
          </w:tcPr>
          <w:p w:rsidR="005E0334" w:rsidRDefault="005E033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«Утверждено»</w:t>
            </w:r>
          </w:p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     приказом от </w:t>
            </w:r>
          </w:p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31._     31.08.2022 г.  № 246</w:t>
            </w:r>
          </w:p>
          <w:p w:rsidR="005E0334" w:rsidRDefault="005E0334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A4EAD" w:rsidRPr="001164BD" w:rsidRDefault="005A4EAD" w:rsidP="00D87F08">
      <w:pPr>
        <w:spacing w:line="360" w:lineRule="auto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t>РАБОЧАЯ ПРОГРАММА</w:t>
      </w:r>
    </w:p>
    <w:p w:rsidR="005A4EAD" w:rsidRPr="001164BD" w:rsidRDefault="00912285" w:rsidP="00972C4D">
      <w:pPr>
        <w:spacing w:line="360" w:lineRule="auto"/>
        <w:jc w:val="center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t xml:space="preserve">КУРСА </w:t>
      </w:r>
      <w:r w:rsidR="005A4EAD" w:rsidRPr="001164BD">
        <w:rPr>
          <w:rFonts w:ascii="Times New Roman" w:hAnsi="Times New Roman" w:cs="Times New Roman"/>
        </w:rPr>
        <w:t>ВНЕУРОЧНОЙ ДЕЯТЕЛЬНОСТИ</w:t>
      </w:r>
    </w:p>
    <w:p w:rsidR="00E726C2" w:rsidRDefault="00E726C2" w:rsidP="00972C4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«функциональная грамотность</w:t>
      </w:r>
      <w:r>
        <w:rPr>
          <w:rFonts w:ascii="Times New Roman" w:hAnsi="Times New Roman" w:cs="Times New Roman"/>
        </w:rPr>
        <w:t>»</w:t>
      </w:r>
    </w:p>
    <w:p w:rsidR="005A4EAD" w:rsidRPr="001164BD" w:rsidRDefault="001D6510" w:rsidP="00972C4D">
      <w:pPr>
        <w:spacing w:line="360" w:lineRule="auto"/>
        <w:jc w:val="center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t>УЧАЩИХСЯ</w:t>
      </w:r>
      <w:r w:rsidR="00E726C2">
        <w:rPr>
          <w:rFonts w:ascii="Times New Roman" w:hAnsi="Times New Roman" w:cs="Times New Roman"/>
        </w:rPr>
        <w:t xml:space="preserve"> 4В </w:t>
      </w:r>
      <w:r w:rsidR="005A4EAD" w:rsidRPr="001164BD">
        <w:rPr>
          <w:rFonts w:ascii="Times New Roman" w:hAnsi="Times New Roman" w:cs="Times New Roman"/>
        </w:rPr>
        <w:t>КЛАССА</w:t>
      </w:r>
    </w:p>
    <w:p w:rsidR="001D6510" w:rsidRPr="001144C4" w:rsidRDefault="001144C4" w:rsidP="00425D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144C4">
        <w:rPr>
          <w:rFonts w:ascii="Times New Roman" w:hAnsi="Times New Roman" w:cs="Times New Roman"/>
          <w:b/>
        </w:rPr>
        <w:t xml:space="preserve">НАПРАВЛЕНИЕ: </w:t>
      </w:r>
      <w:r w:rsidR="00D87F08">
        <w:rPr>
          <w:rFonts w:ascii="Times New Roman" w:hAnsi="Times New Roman" w:cs="Times New Roman"/>
          <w:b/>
        </w:rPr>
        <w:t>функциональная грамотность</w:t>
      </w:r>
    </w:p>
    <w:p w:rsidR="00D87F08" w:rsidRDefault="00D87F08" w:rsidP="001D65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08" w:rsidRDefault="00D87F08" w:rsidP="00D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08" w:rsidRDefault="00D87F08" w:rsidP="00D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3F1" w:rsidRPr="001164BD" w:rsidRDefault="009A73F1" w:rsidP="00D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Программа модифицированная</w:t>
      </w:r>
    </w:p>
    <w:p w:rsidR="009A73F1" w:rsidRPr="001164BD" w:rsidRDefault="009A73F1" w:rsidP="00D87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E726C2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="00E726C2">
        <w:rPr>
          <w:rFonts w:ascii="Times New Roman" w:hAnsi="Times New Roman" w:cs="Times New Roman"/>
          <w:sz w:val="24"/>
          <w:szCs w:val="24"/>
        </w:rPr>
        <w:t xml:space="preserve"> Д.З</w:t>
      </w:r>
    </w:p>
    <w:p w:rsidR="009A73F1" w:rsidRPr="001164BD" w:rsidRDefault="001144C4" w:rsidP="00D87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разработки программы: 2022</w:t>
      </w:r>
      <w:r w:rsidR="009A73F1" w:rsidRPr="001164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6510" w:rsidRPr="001164BD" w:rsidRDefault="009A73F1" w:rsidP="00D87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5A4EAD" w:rsidRPr="001164BD" w:rsidRDefault="009A73F1" w:rsidP="00D87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Возраст учащихся:</w:t>
      </w:r>
      <w:r w:rsidR="00E726C2">
        <w:rPr>
          <w:rFonts w:ascii="Times New Roman" w:hAnsi="Times New Roman" w:cs="Times New Roman"/>
          <w:sz w:val="24"/>
          <w:szCs w:val="24"/>
        </w:rPr>
        <w:t xml:space="preserve"> 9-10 </w:t>
      </w:r>
      <w:r w:rsidRPr="001164BD">
        <w:rPr>
          <w:rFonts w:ascii="Times New Roman" w:hAnsi="Times New Roman" w:cs="Times New Roman"/>
          <w:sz w:val="24"/>
          <w:szCs w:val="24"/>
        </w:rPr>
        <w:t xml:space="preserve">лет       </w:t>
      </w:r>
    </w:p>
    <w:p w:rsidR="00D87F08" w:rsidRDefault="00D87F08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100FA6" w:rsidRPr="001164BD" w:rsidRDefault="00705FE2" w:rsidP="00972C4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Тобольск, 20</w:t>
      </w:r>
      <w:r w:rsidR="001144C4">
        <w:rPr>
          <w:rFonts w:ascii="Times New Roman" w:hAnsi="Times New Roman" w:cs="Times New Roman"/>
        </w:rPr>
        <w:t>22</w:t>
      </w:r>
    </w:p>
    <w:p w:rsidR="002C208D" w:rsidRPr="00113D2E" w:rsidRDefault="002C208D" w:rsidP="00972C4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8643F" w:rsidRPr="00113D2E" w:rsidRDefault="0008643F" w:rsidP="0008643F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113D2E">
        <w:rPr>
          <w:rFonts w:ascii="Times New Roman" w:hAnsi="Times New Roman" w:cs="Times New Roman"/>
          <w:b/>
          <w:sz w:val="24"/>
        </w:rPr>
        <w:t>Результаты освоения курса внеурочной деятельности.</w:t>
      </w:r>
    </w:p>
    <w:p w:rsidR="00D55654" w:rsidRPr="00D55654" w:rsidRDefault="00D55654" w:rsidP="00D5565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Целью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изучения блока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«Читательская грамотность»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является развитие способности учащихся к осмыслению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письмен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ных текстов и рефлексии на них,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использования их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содержания для достижения собственных целей, развития знаний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возможностей для активного участия в жизни общества.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Оценивается не техника чтения и буквальное понимание текста, 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понимание и рефлексия на текст, использование прочитанного для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осуществления жизненных целей.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Целью изучения блока «Математическая грамотность»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является формирование у обучающихся способности определять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понимать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роль математики в мире, в котором они живут,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высказывать хорошо обоснованные математические суждения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использовать математику так, чтобы удовлетворять в настоящем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будущем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потребности,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присущие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созидательному,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заинтересованному и мыслящему гражданину.</w:t>
      </w:r>
    </w:p>
    <w:p w:rsidR="00D55654" w:rsidRPr="00D55654" w:rsidRDefault="00D55654" w:rsidP="00D5565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Целью изучения блока «Финансовая грамотность» является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развитие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экономического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образа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мышления,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воспитание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ответственности и нравственного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поведения в области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экономических отношений в семье, формирование опыта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применения полученных знаний и умений для решения</w:t>
      </w:r>
    </w:p>
    <w:p w:rsidR="00D55654" w:rsidRDefault="00D55654" w:rsidP="00D55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3"/>
          <w:szCs w:val="23"/>
        </w:rPr>
      </w:pPr>
      <w:r w:rsidRPr="00D55654">
        <w:rPr>
          <w:rFonts w:ascii="YS Text" w:eastAsia="Times New Roman" w:hAnsi="YS Text" w:cs="Times New Roman"/>
          <w:color w:val="000000"/>
          <w:sz w:val="23"/>
          <w:szCs w:val="23"/>
        </w:rPr>
        <w:t>элементарных вопросов в области экономики семьи.</w:t>
      </w:r>
    </w:p>
    <w:p w:rsidR="00113D2E" w:rsidRPr="00113D2E" w:rsidRDefault="00113D2E" w:rsidP="00D55654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23"/>
          <w:szCs w:val="23"/>
        </w:rPr>
      </w:pPr>
    </w:p>
    <w:p w:rsidR="00D55654" w:rsidRPr="00D55654" w:rsidRDefault="00D55654" w:rsidP="00D55654">
      <w:pPr>
        <w:pStyle w:val="a4"/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before="36" w:after="0" w:line="240" w:lineRule="auto"/>
        <w:ind w:right="248"/>
        <w:contextualSpacing w:val="0"/>
        <w:rPr>
          <w:i/>
          <w:sz w:val="24"/>
        </w:rPr>
      </w:pPr>
      <w:r w:rsidRPr="00113D2E">
        <w:rPr>
          <w:b/>
          <w:sz w:val="24"/>
        </w:rPr>
        <w:t>Содержание</w:t>
      </w:r>
      <w:r w:rsidRPr="00113D2E">
        <w:rPr>
          <w:b/>
          <w:spacing w:val="40"/>
          <w:sz w:val="24"/>
        </w:rPr>
        <w:t xml:space="preserve"> </w:t>
      </w:r>
      <w:r w:rsidRPr="00113D2E">
        <w:rPr>
          <w:b/>
          <w:sz w:val="24"/>
        </w:rPr>
        <w:t>учебного</w:t>
      </w:r>
      <w:r w:rsidRPr="00113D2E">
        <w:rPr>
          <w:b/>
          <w:spacing w:val="40"/>
          <w:sz w:val="24"/>
        </w:rPr>
        <w:t xml:space="preserve"> </w:t>
      </w:r>
      <w:r w:rsidRPr="00113D2E">
        <w:rPr>
          <w:b/>
          <w:sz w:val="24"/>
        </w:rPr>
        <w:t>курса</w:t>
      </w:r>
      <w:r w:rsidRPr="00113D2E">
        <w:rPr>
          <w:b/>
          <w:spacing w:val="40"/>
          <w:sz w:val="24"/>
        </w:rPr>
        <w:t xml:space="preserve"> </w:t>
      </w:r>
      <w:r w:rsidRPr="00113D2E">
        <w:rPr>
          <w:b/>
          <w:sz w:val="24"/>
        </w:rPr>
        <w:t>внеурочной</w:t>
      </w:r>
      <w:r w:rsidRPr="00113D2E">
        <w:rPr>
          <w:b/>
          <w:spacing w:val="40"/>
          <w:sz w:val="24"/>
        </w:rPr>
        <w:t xml:space="preserve"> </w:t>
      </w:r>
      <w:proofErr w:type="gramStart"/>
      <w:r w:rsidRPr="00113D2E">
        <w:rPr>
          <w:b/>
          <w:sz w:val="24"/>
        </w:rPr>
        <w:t>деятельности</w:t>
      </w:r>
      <w:r w:rsidRPr="00113D2E">
        <w:rPr>
          <w:b/>
          <w:spacing w:val="40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         « Основы читательской грамотности». 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Определение основной темы и главной мысли  в произведении. Определение авторской позиции в художественном тексте. Рассказы современных писателей: Е. Велтистов «Мальчик из чемодана», «Миллион и один день каникул».  Е В. Медведев «</w:t>
      </w:r>
      <w:proofErr w:type="spellStart"/>
      <w:r>
        <w:rPr>
          <w:rStyle w:val="c2"/>
          <w:color w:val="000000"/>
        </w:rPr>
        <w:t>Баранкин</w:t>
      </w:r>
      <w:proofErr w:type="spellEnd"/>
      <w:r>
        <w:rPr>
          <w:rStyle w:val="c2"/>
          <w:color w:val="000000"/>
        </w:rPr>
        <w:t>, будь человеком» и др.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«Основы естественнонаучной грамотности». 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Движение и взаимодействие частиц. Признаки химических реакций.</w:t>
      </w:r>
    </w:p>
    <w:p w:rsidR="00113D2E" w:rsidRP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Воздух и его свойства. Углекислый газ в природе и его значение.  Вода. Уникальность воды. Почвы и их свойства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           «Основы математической грамотности».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Применение чисел и действий над ними. Счет и десятичная система счисления.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Наглядная геометрия. Задачи на разрезание и перекраивание. Разбиение объекта на части и составление модели.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Комбинаторные задачи. Представление данных в виде таблиц, диаграмм, графиков.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 xml:space="preserve">          «Основы финансовой грамотности».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Как появились деньги. Что могут деньги. Деньги в разных странах. Деньги настоящие и ненастоящие.</w:t>
      </w:r>
    </w:p>
    <w:p w:rsidR="00113D2E" w:rsidRDefault="00113D2E" w:rsidP="00113D2E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Как разумно делать покупки. Кто такие мошенники.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Личные деньги. Сколько стоит «своё дело».</w:t>
      </w:r>
    </w:p>
    <w:p w:rsidR="00D55654" w:rsidRPr="00886125" w:rsidRDefault="00D55654" w:rsidP="00113D2E">
      <w:pPr>
        <w:pStyle w:val="a4"/>
        <w:widowControl w:val="0"/>
        <w:tabs>
          <w:tab w:val="left" w:pos="556"/>
        </w:tabs>
        <w:autoSpaceDE w:val="0"/>
        <w:autoSpaceDN w:val="0"/>
        <w:spacing w:before="36" w:after="0" w:line="240" w:lineRule="auto"/>
        <w:ind w:right="248"/>
        <w:contextualSpacing w:val="0"/>
        <w:rPr>
          <w:i/>
          <w:sz w:val="24"/>
        </w:rPr>
      </w:pPr>
    </w:p>
    <w:p w:rsidR="00D55654" w:rsidRPr="00113D2E" w:rsidRDefault="00D55654" w:rsidP="00D55654">
      <w:pPr>
        <w:pStyle w:val="aa"/>
        <w:numPr>
          <w:ilvl w:val="0"/>
          <w:numId w:val="22"/>
        </w:numPr>
        <w:spacing w:before="11"/>
        <w:rPr>
          <w:sz w:val="22"/>
        </w:rPr>
      </w:pPr>
      <w:r w:rsidRPr="00113D2E">
        <w:rPr>
          <w:b/>
          <w:sz w:val="28"/>
        </w:rPr>
        <w:t>Тематическое планирование.</w:t>
      </w:r>
      <w:r w:rsidRPr="00113D2E">
        <w:rPr>
          <w:sz w:val="28"/>
        </w:rPr>
        <w:t xml:space="preserve"> </w:t>
      </w:r>
    </w:p>
    <w:p w:rsidR="00D55654" w:rsidRPr="00113D2E" w:rsidRDefault="00D55654" w:rsidP="00113D2E">
      <w:p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W w:w="34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1739"/>
      </w:tblGrid>
      <w:tr w:rsidR="0008643F" w:rsidRPr="0008643F" w:rsidTr="00372CFF">
        <w:tc>
          <w:tcPr>
            <w:tcW w:w="0" w:type="auto"/>
            <w:shd w:val="clear" w:color="auto" w:fill="FFFFFF"/>
            <w:vAlign w:val="center"/>
            <w:hideMark/>
          </w:tcPr>
          <w:p w:rsidR="0008643F" w:rsidRPr="0008643F" w:rsidRDefault="0008643F" w:rsidP="00086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8643F" w:rsidRPr="0008643F" w:rsidRDefault="0008643F" w:rsidP="000864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CF3D38" w:rsidRDefault="00CF3D38" w:rsidP="00CF3D38">
      <w:pPr>
        <w:pStyle w:val="aa"/>
        <w:spacing w:before="11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5"/>
        <w:gridCol w:w="534"/>
        <w:gridCol w:w="4252"/>
        <w:gridCol w:w="6662"/>
        <w:gridCol w:w="1418"/>
      </w:tblGrid>
      <w:tr w:rsidR="00CF3D38" w:rsidRPr="00372CFF" w:rsidTr="00280AE2">
        <w:trPr>
          <w:trHeight w:val="113"/>
        </w:trPr>
        <w:tc>
          <w:tcPr>
            <w:tcW w:w="560" w:type="dxa"/>
          </w:tcPr>
          <w:p w:rsidR="00CF3D38" w:rsidRPr="00372CFF" w:rsidRDefault="00CF3D38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1" w:type="dxa"/>
            <w:gridSpan w:val="3"/>
          </w:tcPr>
          <w:p w:rsidR="00CF3D38" w:rsidRPr="00372CFF" w:rsidRDefault="00CF3D38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CF3D38" w:rsidRPr="00372CFF" w:rsidRDefault="00CF3D38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6662" w:type="dxa"/>
          </w:tcPr>
          <w:p w:rsidR="00CF3D38" w:rsidRPr="00372CFF" w:rsidRDefault="00CF3D38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418" w:type="dxa"/>
          </w:tcPr>
          <w:p w:rsidR="00CF3D38" w:rsidRPr="00372CFF" w:rsidRDefault="00CF3D38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занятия </w:t>
            </w:r>
          </w:p>
        </w:tc>
      </w:tr>
      <w:tr w:rsidR="00CF3D38" w:rsidRPr="00372CFF" w:rsidTr="00280AE2">
        <w:trPr>
          <w:gridAfter w:val="4"/>
          <w:wAfter w:w="12866" w:type="dxa"/>
          <w:trHeight w:val="113"/>
        </w:trPr>
        <w:tc>
          <w:tcPr>
            <w:tcW w:w="2835" w:type="dxa"/>
            <w:gridSpan w:val="2"/>
          </w:tcPr>
          <w:p w:rsidR="00CF3D38" w:rsidRPr="00372CFF" w:rsidRDefault="00CF3D38" w:rsidP="00280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Читательская грамотность</w:t>
            </w:r>
          </w:p>
        </w:tc>
      </w:tr>
      <w:tr w:rsidR="009C7211" w:rsidRPr="00372CFF" w:rsidTr="00FD7EF7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CF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Старинная женская одежда.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Библиотечный урок </w:t>
            </w:r>
          </w:p>
        </w:tc>
        <w:tc>
          <w:tcPr>
            <w:tcW w:w="6662" w:type="dxa"/>
            <w:vMerge w:val="restart"/>
          </w:tcPr>
          <w:p w:rsidR="009C7211" w:rsidRPr="00372CFF" w:rsidRDefault="00372CFF" w:rsidP="00CF3D38">
            <w:pPr>
              <w:shd w:val="clear" w:color="auto" w:fill="FFFFFF"/>
              <w:spacing w:before="100" w:beforeAutospacing="1" w:after="100" w:afterAutospacing="1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Задают вопросы;  вступают в учебный диалог; </w:t>
            </w:r>
            <w:r w:rsidR="009C7211" w:rsidRPr="00372CFF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учебную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ачу и стремятся её выполнить; </w:t>
            </w:r>
            <w:r w:rsidR="009C7211" w:rsidRPr="00372CFF"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из них информацию; </w:t>
            </w:r>
            <w:r w:rsidR="009C7211" w:rsidRPr="00372CFF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художественное произведение.</w:t>
            </w: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FD7EF7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CF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Старинные женские головные уборы.</w:t>
            </w:r>
          </w:p>
          <w:p w:rsidR="009C7211" w:rsidRPr="00372CFF" w:rsidRDefault="009C7211" w:rsidP="00CF3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Деловые беседы;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FD7EF7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CF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Старинная мужская одежда и головные уборы.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FD7EF7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CF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Жилище крестьянской семьи на Руси.</w:t>
            </w:r>
          </w:p>
          <w:p w:rsidR="009C7211" w:rsidRPr="00372CFF" w:rsidRDefault="009C7211" w:rsidP="00CF3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Участие в научно-исследовательских дискуссиях;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CF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убранство и предметы обихода русской избы.  </w:t>
            </w:r>
          </w:p>
          <w:p w:rsidR="009C7211" w:rsidRPr="00372CFF" w:rsidRDefault="009C7211" w:rsidP="00CF3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Деловые беседы;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9C7211" w:rsidRPr="00372CFF" w:rsidRDefault="009C7211" w:rsidP="00CF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9C7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убранство и предметы обихода русской избы.  </w:t>
            </w:r>
          </w:p>
          <w:p w:rsidR="009C7211" w:rsidRPr="00372CFF" w:rsidRDefault="009C7211" w:rsidP="00CF3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Работа с видеоматериалом. </w:t>
            </w:r>
          </w:p>
        </w:tc>
        <w:tc>
          <w:tcPr>
            <w:tcW w:w="6662" w:type="dxa"/>
            <w:vMerge/>
          </w:tcPr>
          <w:p w:rsidR="009C7211" w:rsidRPr="00372CFF" w:rsidRDefault="009C7211" w:rsidP="00CF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CF3D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деньги были раньше в России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9C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D38" w:rsidRPr="00372CFF" w:rsidTr="00113D2E">
        <w:trPr>
          <w:gridAfter w:val="3"/>
          <w:wAfter w:w="12332" w:type="dxa"/>
          <w:trHeight w:val="113"/>
        </w:trPr>
        <w:tc>
          <w:tcPr>
            <w:tcW w:w="3369" w:type="dxa"/>
            <w:gridSpan w:val="3"/>
          </w:tcPr>
          <w:p w:rsidR="00CF3D38" w:rsidRPr="00372CFF" w:rsidRDefault="00CF3D38" w:rsidP="00280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Естественно-научная грамотность</w:t>
            </w: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открыл Австралию?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Практические работы</w:t>
            </w:r>
            <w:r w:rsidRPr="00372C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с картой</w:t>
            </w:r>
          </w:p>
        </w:tc>
        <w:tc>
          <w:tcPr>
            <w:tcW w:w="6662" w:type="dxa"/>
            <w:vMerge w:val="restart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умение ориентироваться в разнообразных способах решения задач, </w:t>
            </w:r>
            <w:r w:rsidRPr="00372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проводить</w:t>
            </w: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сравнение, </w:t>
            </w:r>
            <w:r w:rsidRPr="00372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учитывать</w:t>
            </w: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разные мнения, </w:t>
            </w:r>
            <w:r w:rsidRPr="00372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стремиться</w:t>
            </w: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 сотрудничеству, адекватно воспринимать предложения и оценку учителя, товарищей.</w:t>
            </w:r>
          </w:p>
          <w:p w:rsidR="009C7211" w:rsidRPr="00372CFF" w:rsidRDefault="009C7211" w:rsidP="00F2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Существует ли жизнь в Антарктиде?</w:t>
            </w:r>
          </w:p>
          <w:p w:rsidR="009C7211" w:rsidRPr="00372CFF" w:rsidRDefault="00372CFF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9C7211" w:rsidRPr="00372C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еседа, игра.</w:t>
            </w:r>
          </w:p>
        </w:tc>
        <w:tc>
          <w:tcPr>
            <w:tcW w:w="6662" w:type="dxa"/>
            <w:vMerge/>
          </w:tcPr>
          <w:p w:rsidR="009C7211" w:rsidRPr="00372CFF" w:rsidRDefault="009C7211" w:rsidP="00F2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образовались Гавайские острова?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Исследовательская работа. </w:t>
            </w:r>
          </w:p>
        </w:tc>
        <w:tc>
          <w:tcPr>
            <w:tcW w:w="6662" w:type="dxa"/>
            <w:vMerge/>
          </w:tcPr>
          <w:p w:rsidR="009C7211" w:rsidRPr="00372CFF" w:rsidRDefault="009C7211" w:rsidP="00F2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Где родина фигового дерева?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видеорядом</w:t>
            </w:r>
          </w:p>
        </w:tc>
        <w:tc>
          <w:tcPr>
            <w:tcW w:w="6662" w:type="dxa"/>
            <w:vMerge/>
          </w:tcPr>
          <w:p w:rsidR="009C7211" w:rsidRPr="00372CFF" w:rsidRDefault="009C7211" w:rsidP="00F2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Жили-были динозавры... и не только они</w:t>
            </w: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Групповое обсуждение</w:t>
            </w:r>
          </w:p>
        </w:tc>
        <w:tc>
          <w:tcPr>
            <w:tcW w:w="6662" w:type="dxa"/>
            <w:vMerge/>
          </w:tcPr>
          <w:p w:rsidR="009C7211" w:rsidRPr="00372CFF" w:rsidRDefault="009C7211" w:rsidP="00F2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Голубые лягушки</w:t>
            </w:r>
          </w:p>
          <w:p w:rsidR="009C7211" w:rsidRPr="00372CFF" w:rsidRDefault="009C7211" w:rsidP="00F27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 картинками и текстом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появились первые рептилии?</w:t>
            </w: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2CFF">
              <w:rPr>
                <w:rFonts w:ascii="Times New Roman" w:hAnsi="Times New Roman" w:cs="Times New Roman"/>
                <w:i/>
                <w:sz w:val="28"/>
                <w:szCs w:val="28"/>
              </w:rPr>
              <w:t>Эвристическая Б</w:t>
            </w: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еседа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C63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372CFF">
        <w:trPr>
          <w:trHeight w:val="100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F27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Какими были первые рыбы?</w:t>
            </w: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C7211" w:rsidRPr="00372CFF" w:rsidRDefault="009C7211" w:rsidP="00F27B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Беседа.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Вода. Уникальность воды. Вода – растворитель.</w:t>
            </w:r>
            <w:r w:rsidRPr="00372CFF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Лабораторная работа</w:t>
            </w:r>
          </w:p>
        </w:tc>
        <w:tc>
          <w:tcPr>
            <w:tcW w:w="6662" w:type="dxa"/>
            <w:vMerge w:val="restart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F2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Потребительская корзина.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и игра. 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F27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Потребительская корзина.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Беседа, игра 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DE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Прожиточный минимум.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DE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Инфляция.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DE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Распродажи, скидки, бонусы.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Практика, игра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9C7211" w:rsidRPr="00372CFF" w:rsidRDefault="009C7211" w:rsidP="009C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DE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Распродажи, скидки, бонусы.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книжным текстом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DE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Благотворительность.</w:t>
            </w:r>
          </w:p>
          <w:p w:rsidR="009C7211" w:rsidRPr="00372CFF" w:rsidRDefault="009C7211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trHeight w:val="113"/>
        </w:trPr>
        <w:tc>
          <w:tcPr>
            <w:tcW w:w="560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61" w:type="dxa"/>
            <w:gridSpan w:val="3"/>
          </w:tcPr>
          <w:p w:rsidR="009C7211" w:rsidRPr="00372CFF" w:rsidRDefault="009C7211" w:rsidP="00DE35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Страхование.</w:t>
            </w:r>
          </w:p>
          <w:p w:rsidR="009C7211" w:rsidRPr="00372CFF" w:rsidRDefault="009C7211" w:rsidP="00DE35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Беседа.</w:t>
            </w:r>
          </w:p>
        </w:tc>
        <w:tc>
          <w:tcPr>
            <w:tcW w:w="6662" w:type="dxa"/>
            <w:vMerge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7211" w:rsidRPr="00372CFF" w:rsidRDefault="009C7211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11" w:rsidRPr="00372CFF" w:rsidTr="00280AE2">
        <w:trPr>
          <w:gridAfter w:val="4"/>
          <w:wAfter w:w="12866" w:type="dxa"/>
          <w:trHeight w:val="113"/>
        </w:trPr>
        <w:tc>
          <w:tcPr>
            <w:tcW w:w="2835" w:type="dxa"/>
            <w:gridSpan w:val="2"/>
          </w:tcPr>
          <w:p w:rsidR="009C7211" w:rsidRPr="00372CFF" w:rsidRDefault="009C7211" w:rsidP="009C7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Математическая грамотность</w:t>
            </w:r>
          </w:p>
        </w:tc>
      </w:tr>
      <w:tr w:rsidR="00372CFF" w:rsidRPr="00372CFF" w:rsidTr="00280AE2">
        <w:trPr>
          <w:trHeight w:val="113"/>
        </w:trPr>
        <w:tc>
          <w:tcPr>
            <w:tcW w:w="560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61" w:type="dxa"/>
            <w:gridSpan w:val="3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Интеллектуальная разминка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по группам </w:t>
            </w:r>
          </w:p>
        </w:tc>
        <w:tc>
          <w:tcPr>
            <w:tcW w:w="6662" w:type="dxa"/>
            <w:vMerge w:val="restart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и задания на развитие пространственных представлений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Занимательные задания с римскими цифрами.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судоку</w:t>
            </w:r>
            <w:proofErr w:type="spellEnd"/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какуро</w:t>
            </w:r>
            <w:proofErr w:type="spellEnd"/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конструкции по заданному образцу. </w:t>
            </w: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Перекладывание нескольких спичек в соответствии с условиями. Проверка выполненной работы.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  <w:p w:rsidR="00372CFF" w:rsidRPr="00372CFF" w:rsidRDefault="00372CFF" w:rsidP="009C7211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72CFF">
              <w:rPr>
                <w:color w:val="000000"/>
                <w:sz w:val="28"/>
                <w:szCs w:val="28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FF" w:rsidRPr="00372CFF" w:rsidTr="00280AE2">
        <w:trPr>
          <w:trHeight w:val="113"/>
        </w:trPr>
        <w:tc>
          <w:tcPr>
            <w:tcW w:w="560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61" w:type="dxa"/>
            <w:gridSpan w:val="3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Числа-великаны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Игра.</w:t>
            </w:r>
          </w:p>
        </w:tc>
        <w:tc>
          <w:tcPr>
            <w:tcW w:w="6662" w:type="dxa"/>
            <w:vMerge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FF" w:rsidRPr="00372CFF" w:rsidTr="00280AE2">
        <w:trPr>
          <w:trHeight w:val="113"/>
        </w:trPr>
        <w:tc>
          <w:tcPr>
            <w:tcW w:w="560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61" w:type="dxa"/>
            <w:gridSpan w:val="3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что увидит?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с видеоматериалами</w:t>
            </w:r>
          </w:p>
        </w:tc>
        <w:tc>
          <w:tcPr>
            <w:tcW w:w="6662" w:type="dxa"/>
            <w:vMerge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FF" w:rsidRPr="00372CFF" w:rsidTr="00280AE2">
        <w:trPr>
          <w:trHeight w:val="113"/>
        </w:trPr>
        <w:tc>
          <w:tcPr>
            <w:tcW w:w="560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61" w:type="dxa"/>
            <w:gridSpan w:val="3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Римские цифры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карточками, практика.</w:t>
            </w:r>
          </w:p>
        </w:tc>
        <w:tc>
          <w:tcPr>
            <w:tcW w:w="6662" w:type="dxa"/>
            <w:vMerge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FF" w:rsidRPr="00372CFF" w:rsidTr="00280AE2">
        <w:trPr>
          <w:trHeight w:val="113"/>
        </w:trPr>
        <w:tc>
          <w:tcPr>
            <w:tcW w:w="560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61" w:type="dxa"/>
            <w:gridSpan w:val="3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Числовые головоломки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Турнир между командами.</w:t>
            </w:r>
          </w:p>
        </w:tc>
        <w:tc>
          <w:tcPr>
            <w:tcW w:w="6662" w:type="dxa"/>
            <w:vMerge/>
          </w:tcPr>
          <w:p w:rsidR="00372CFF" w:rsidRPr="00372CFF" w:rsidRDefault="00372CFF" w:rsidP="009C7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FF" w:rsidRPr="00372CFF" w:rsidTr="00280AE2">
        <w:trPr>
          <w:trHeight w:val="113"/>
        </w:trPr>
        <w:tc>
          <w:tcPr>
            <w:tcW w:w="560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61" w:type="dxa"/>
            <w:gridSpan w:val="3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задач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6662" w:type="dxa"/>
            <w:vMerge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FF" w:rsidRPr="00372CFF" w:rsidTr="00280AE2">
        <w:trPr>
          <w:trHeight w:val="113"/>
        </w:trPr>
        <w:tc>
          <w:tcPr>
            <w:tcW w:w="560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61" w:type="dxa"/>
            <w:gridSpan w:val="3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Математический марафон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Игра.</w:t>
            </w:r>
          </w:p>
        </w:tc>
        <w:tc>
          <w:tcPr>
            <w:tcW w:w="6662" w:type="dxa"/>
            <w:vMerge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FF" w:rsidRPr="00372CFF" w:rsidTr="00280AE2">
        <w:trPr>
          <w:trHeight w:val="113"/>
        </w:trPr>
        <w:tc>
          <w:tcPr>
            <w:tcW w:w="560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61" w:type="dxa"/>
            <w:gridSpan w:val="3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 царстве смекалки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книжным текстом</w:t>
            </w:r>
          </w:p>
        </w:tc>
        <w:tc>
          <w:tcPr>
            <w:tcW w:w="6662" w:type="dxa"/>
            <w:vMerge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FF" w:rsidRPr="00372CFF" w:rsidTr="00280AE2">
        <w:trPr>
          <w:trHeight w:val="113"/>
        </w:trPr>
        <w:tc>
          <w:tcPr>
            <w:tcW w:w="560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61" w:type="dxa"/>
            <w:gridSpan w:val="3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Математические фокусы</w:t>
            </w:r>
          </w:p>
          <w:p w:rsidR="00372CFF" w:rsidRPr="00372CFF" w:rsidRDefault="00372CFF" w:rsidP="00280AE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72CF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Отгадывание задуманных чисел</w:t>
            </w:r>
          </w:p>
        </w:tc>
        <w:tc>
          <w:tcPr>
            <w:tcW w:w="6662" w:type="dxa"/>
            <w:vMerge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FF" w:rsidRPr="00372CFF" w:rsidTr="00761F86">
        <w:trPr>
          <w:trHeight w:val="113"/>
        </w:trPr>
        <w:tc>
          <w:tcPr>
            <w:tcW w:w="15701" w:type="dxa"/>
            <w:gridSpan w:val="6"/>
          </w:tcPr>
          <w:p w:rsidR="00372CFF" w:rsidRPr="00372CFF" w:rsidRDefault="00372CFF" w:rsidP="00280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FF">
              <w:rPr>
                <w:rFonts w:ascii="Times New Roman" w:hAnsi="Times New Roman" w:cs="Times New Roman"/>
                <w:b/>
                <w:sz w:val="28"/>
                <w:szCs w:val="28"/>
              </w:rPr>
              <w:t>Итог: 34 часа</w:t>
            </w:r>
          </w:p>
        </w:tc>
      </w:tr>
    </w:tbl>
    <w:p w:rsidR="00CF3D38" w:rsidRPr="00372CFF" w:rsidRDefault="00CF3D38" w:rsidP="00CF3D38">
      <w:pPr>
        <w:pStyle w:val="aa"/>
        <w:spacing w:before="11"/>
        <w:rPr>
          <w:sz w:val="28"/>
          <w:szCs w:val="28"/>
        </w:rPr>
        <w:sectPr w:rsidR="00CF3D38" w:rsidRPr="00372CFF" w:rsidSect="00CF3D38">
          <w:pgSz w:w="16840" w:h="11910" w:orient="landscape"/>
          <w:pgMar w:top="820" w:right="1080" w:bottom="1418" w:left="380" w:header="720" w:footer="720" w:gutter="0"/>
          <w:cols w:space="720"/>
        </w:sectPr>
      </w:pPr>
    </w:p>
    <w:p w:rsidR="0008643F" w:rsidRPr="00372CFF" w:rsidRDefault="0008643F" w:rsidP="0008643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643F" w:rsidRPr="00372CFF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9FF"/>
    <w:multiLevelType w:val="hybridMultilevel"/>
    <w:tmpl w:val="5A305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441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04C87"/>
    <w:multiLevelType w:val="hybridMultilevel"/>
    <w:tmpl w:val="4CA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20"/>
  </w:num>
  <w:num w:numId="7">
    <w:abstractNumId w:val="17"/>
  </w:num>
  <w:num w:numId="8">
    <w:abstractNumId w:val="16"/>
  </w:num>
  <w:num w:numId="9">
    <w:abstractNumId w:val="5"/>
  </w:num>
  <w:num w:numId="10">
    <w:abstractNumId w:val="18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22"/>
  </w:num>
  <w:num w:numId="16">
    <w:abstractNumId w:val="2"/>
  </w:num>
  <w:num w:numId="17">
    <w:abstractNumId w:val="8"/>
  </w:num>
  <w:num w:numId="18">
    <w:abstractNumId w:val="3"/>
  </w:num>
  <w:num w:numId="19">
    <w:abstractNumId w:val="21"/>
  </w:num>
  <w:num w:numId="20">
    <w:abstractNumId w:val="1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44D18"/>
    <w:rsid w:val="0008291F"/>
    <w:rsid w:val="0008643F"/>
    <w:rsid w:val="00086FD0"/>
    <w:rsid w:val="000A3EC8"/>
    <w:rsid w:val="000C0003"/>
    <w:rsid w:val="00100FA6"/>
    <w:rsid w:val="00113D2E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B732F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2F07D5"/>
    <w:rsid w:val="0030186B"/>
    <w:rsid w:val="0032300C"/>
    <w:rsid w:val="00324828"/>
    <w:rsid w:val="0034539B"/>
    <w:rsid w:val="003654C7"/>
    <w:rsid w:val="00372CFF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2065A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E0334"/>
    <w:rsid w:val="005F234F"/>
    <w:rsid w:val="006427BE"/>
    <w:rsid w:val="006429FD"/>
    <w:rsid w:val="006603B3"/>
    <w:rsid w:val="00660FB3"/>
    <w:rsid w:val="00674628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C2057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C721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B12376"/>
    <w:rsid w:val="00B1649D"/>
    <w:rsid w:val="00B46E5E"/>
    <w:rsid w:val="00B53700"/>
    <w:rsid w:val="00B67386"/>
    <w:rsid w:val="00B72A9C"/>
    <w:rsid w:val="00B9134D"/>
    <w:rsid w:val="00BA5987"/>
    <w:rsid w:val="00BB6D75"/>
    <w:rsid w:val="00BC18F3"/>
    <w:rsid w:val="00BC6F78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3D38"/>
    <w:rsid w:val="00CF691A"/>
    <w:rsid w:val="00D14549"/>
    <w:rsid w:val="00D17E86"/>
    <w:rsid w:val="00D55654"/>
    <w:rsid w:val="00D87F08"/>
    <w:rsid w:val="00DD3B6C"/>
    <w:rsid w:val="00DE31F6"/>
    <w:rsid w:val="00DE355B"/>
    <w:rsid w:val="00E726C2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27BFC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C5451"/>
    <w:rsid w:val="00FD1D63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3B57"/>
  <w15:docId w15:val="{6D136E13-846E-496A-BDDF-E1BE48E9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643F"/>
  </w:style>
  <w:style w:type="paragraph" w:customStyle="1" w:styleId="c39">
    <w:name w:val="c39"/>
    <w:basedOn w:val="a"/>
    <w:rsid w:val="000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8643F"/>
  </w:style>
  <w:style w:type="paragraph" w:customStyle="1" w:styleId="c38">
    <w:name w:val="c38"/>
    <w:basedOn w:val="a"/>
    <w:rsid w:val="0008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8643F"/>
  </w:style>
  <w:style w:type="paragraph" w:styleId="aa">
    <w:name w:val="Body Text"/>
    <w:basedOn w:val="a"/>
    <w:link w:val="ab"/>
    <w:uiPriority w:val="1"/>
    <w:qFormat/>
    <w:rsid w:val="00CF3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F3D38"/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27BFC"/>
  </w:style>
  <w:style w:type="paragraph" w:customStyle="1" w:styleId="c3">
    <w:name w:val="c3"/>
    <w:basedOn w:val="a"/>
    <w:rsid w:val="001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BE84-A9EE-495A-8D41-26081B39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бухгалтерия</cp:lastModifiedBy>
  <cp:revision>30</cp:revision>
  <cp:lastPrinted>2013-03-15T23:05:00Z</cp:lastPrinted>
  <dcterms:created xsi:type="dcterms:W3CDTF">2016-09-01T09:28:00Z</dcterms:created>
  <dcterms:modified xsi:type="dcterms:W3CDTF">2023-01-25T14:57:00Z</dcterms:modified>
</cp:coreProperties>
</file>