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2C" w:rsidRDefault="00543C2C" w:rsidP="00A122D8">
      <w:r>
        <w:rPr>
          <w:noProof/>
          <w:lang w:eastAsia="ru-RU"/>
        </w:rPr>
        <w:drawing>
          <wp:inline distT="0" distB="0" distL="0" distR="0" wp14:anchorId="08EAF8A2" wp14:editId="39511540">
            <wp:extent cx="7658100" cy="10576516"/>
            <wp:effectExtent l="1466850" t="0" r="1447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-q7xaOk2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9759" cy="1057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2C" w:rsidRDefault="00543C2C" w:rsidP="00C25F73">
      <w:pPr>
        <w:jc w:val="center"/>
      </w:pPr>
    </w:p>
    <w:p w:rsidR="00543C2C" w:rsidRDefault="00543C2C" w:rsidP="00C25F73">
      <w:pPr>
        <w:jc w:val="center"/>
      </w:pPr>
    </w:p>
    <w:p w:rsidR="00543C2C" w:rsidRDefault="00543C2C" w:rsidP="00C25F73">
      <w:pPr>
        <w:jc w:val="center"/>
      </w:pPr>
    </w:p>
    <w:p w:rsidR="00C25F73" w:rsidRPr="001164BD" w:rsidRDefault="00C25F73" w:rsidP="00C25F73">
      <w:pPr>
        <w:jc w:val="center"/>
      </w:pPr>
      <w:r w:rsidRPr="001164BD">
        <w:t>Муниципальное автономное общеобразовательное учреждение</w:t>
      </w:r>
    </w:p>
    <w:p w:rsidR="00C25F73" w:rsidRDefault="00C25F73" w:rsidP="00C25F73">
      <w:pPr>
        <w:jc w:val="center"/>
      </w:pPr>
      <w:r w:rsidRPr="001164BD">
        <w:t>«Средняя общеобразовательная школа №2»</w:t>
      </w:r>
    </w:p>
    <w:p w:rsidR="00C25F73" w:rsidRDefault="00C25F73" w:rsidP="00C25F73">
      <w:pPr>
        <w:jc w:val="center"/>
      </w:pPr>
    </w:p>
    <w:p w:rsidR="00C25F73" w:rsidRPr="001164BD" w:rsidRDefault="00C25F73" w:rsidP="00C25F73">
      <w:pPr>
        <w:jc w:val="center"/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5592"/>
        <w:gridCol w:w="811"/>
        <w:gridCol w:w="4873"/>
        <w:gridCol w:w="1053"/>
        <w:gridCol w:w="4009"/>
      </w:tblGrid>
      <w:tr w:rsidR="00C25F73" w:rsidTr="00CB6D7E">
        <w:trPr>
          <w:trHeight w:val="2509"/>
        </w:trPr>
        <w:tc>
          <w:tcPr>
            <w:tcW w:w="1711" w:type="pct"/>
          </w:tcPr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на Педагогическом совете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протокол № 1 от  «30» августа 2022 г.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</w:p>
        </w:tc>
        <w:tc>
          <w:tcPr>
            <w:tcW w:w="248" w:type="pct"/>
            <w:hideMark/>
          </w:tcPr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  <w:rPr>
                <w:b/>
              </w:rPr>
            </w:pPr>
          </w:p>
        </w:tc>
        <w:tc>
          <w:tcPr>
            <w:tcW w:w="1491" w:type="pct"/>
          </w:tcPr>
          <w:p w:rsidR="00C25F73" w:rsidRDefault="00C25F73" w:rsidP="00C25F73">
            <w:pPr>
              <w:tabs>
                <w:tab w:val="left" w:pos="9288"/>
              </w:tabs>
              <w:jc w:val="center"/>
            </w:pPr>
          </w:p>
        </w:tc>
        <w:tc>
          <w:tcPr>
            <w:tcW w:w="322" w:type="pct"/>
          </w:tcPr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  <w:rPr>
                <w:b/>
              </w:rPr>
            </w:pPr>
          </w:p>
        </w:tc>
        <w:tc>
          <w:tcPr>
            <w:tcW w:w="1227" w:type="pct"/>
          </w:tcPr>
          <w:p w:rsidR="00C25F73" w:rsidRDefault="00C25F73" w:rsidP="00C25F7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При     приказом от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31._     31.08.2022 г.  № 246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</w:p>
        </w:tc>
      </w:tr>
    </w:tbl>
    <w:p w:rsidR="00C25F73" w:rsidRPr="001164BD" w:rsidRDefault="00C25F73" w:rsidP="00C25F73">
      <w:pPr>
        <w:spacing w:line="360" w:lineRule="auto"/>
        <w:jc w:val="center"/>
      </w:pPr>
      <w:r w:rsidRPr="001164BD">
        <w:t>РАБОЧАЯ ПРОГРАММА</w:t>
      </w:r>
    </w:p>
    <w:p w:rsidR="00C25F73" w:rsidRPr="001164BD" w:rsidRDefault="00C25F73" w:rsidP="00C25F73">
      <w:pPr>
        <w:spacing w:line="360" w:lineRule="auto"/>
        <w:jc w:val="center"/>
      </w:pPr>
      <w:r w:rsidRPr="001164BD">
        <w:t>КУРСА ВНЕУРОЧНОЙ ДЕЯТЕЛЬНОСТИ</w:t>
      </w:r>
    </w:p>
    <w:p w:rsidR="00C25F73" w:rsidRDefault="00C25F73" w:rsidP="00C25F73">
      <w:pPr>
        <w:spacing w:line="360" w:lineRule="auto"/>
        <w:jc w:val="center"/>
      </w:pPr>
      <w:r w:rsidRPr="001164BD">
        <w:t>УЧАЩИХСЯ</w:t>
      </w:r>
      <w:r w:rsidR="007F33BF">
        <w:t xml:space="preserve"> 4в</w:t>
      </w:r>
      <w:r w:rsidRPr="001164BD">
        <w:t>_КЛАССА</w:t>
      </w:r>
    </w:p>
    <w:p w:rsidR="00C25F73" w:rsidRPr="001164BD" w:rsidRDefault="00C25F73" w:rsidP="00C25F73">
      <w:pPr>
        <w:spacing w:line="360" w:lineRule="auto"/>
        <w:jc w:val="center"/>
      </w:pPr>
      <w:r>
        <w:t>«Учусь</w:t>
      </w:r>
      <w:r>
        <w:rPr>
          <w:spacing w:val="-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проект»</w:t>
      </w:r>
    </w:p>
    <w:p w:rsidR="00C25F73" w:rsidRPr="001144C4" w:rsidRDefault="00C25F73" w:rsidP="00C25F73">
      <w:pPr>
        <w:spacing w:line="360" w:lineRule="auto"/>
        <w:jc w:val="center"/>
        <w:rPr>
          <w:b/>
        </w:rPr>
      </w:pPr>
      <w:r w:rsidRPr="001144C4">
        <w:rPr>
          <w:b/>
        </w:rPr>
        <w:t xml:space="preserve">НАПРАВЛЕНИЕ: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работа для 4 класса </w:t>
      </w:r>
    </w:p>
    <w:p w:rsidR="00C25F73" w:rsidRDefault="00C25F73" w:rsidP="00C25F73">
      <w:pPr>
        <w:spacing w:line="360" w:lineRule="auto"/>
        <w:jc w:val="center"/>
        <w:rPr>
          <w:sz w:val="24"/>
          <w:szCs w:val="24"/>
        </w:rPr>
      </w:pPr>
    </w:p>
    <w:p w:rsidR="00C25F73" w:rsidRDefault="00C25F73" w:rsidP="00C25F73">
      <w:pPr>
        <w:jc w:val="center"/>
        <w:rPr>
          <w:sz w:val="24"/>
          <w:szCs w:val="24"/>
        </w:rPr>
      </w:pPr>
    </w:p>
    <w:p w:rsidR="00C25F73" w:rsidRDefault="00C25F73" w:rsidP="00C25F73">
      <w:pPr>
        <w:jc w:val="center"/>
        <w:rPr>
          <w:sz w:val="24"/>
          <w:szCs w:val="24"/>
        </w:rPr>
      </w:pP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>Программа модифицированная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Д.З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>
        <w:rPr>
          <w:sz w:val="24"/>
          <w:szCs w:val="24"/>
        </w:rPr>
        <w:t>Год разработки программы: 2022</w:t>
      </w:r>
      <w:r w:rsidRPr="001164BD">
        <w:rPr>
          <w:sz w:val="24"/>
          <w:szCs w:val="24"/>
        </w:rPr>
        <w:t xml:space="preserve"> г.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>Срок реализации программы: 1 год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 xml:space="preserve">Возраст учащихся: </w:t>
      </w:r>
      <w:r>
        <w:rPr>
          <w:sz w:val="24"/>
          <w:szCs w:val="24"/>
        </w:rPr>
        <w:t xml:space="preserve">9-10 </w:t>
      </w:r>
      <w:r w:rsidRPr="001164BD">
        <w:rPr>
          <w:sz w:val="24"/>
          <w:szCs w:val="24"/>
        </w:rPr>
        <w:t>лет</w:t>
      </w:r>
    </w:p>
    <w:p w:rsidR="00C25F73" w:rsidRDefault="00C25F73" w:rsidP="00C25F73">
      <w:pPr>
        <w:spacing w:line="360" w:lineRule="auto"/>
        <w:jc w:val="center"/>
      </w:pPr>
    </w:p>
    <w:p w:rsidR="00C25F73" w:rsidRDefault="00C25F73" w:rsidP="00C25F73">
      <w:pPr>
        <w:spacing w:line="360" w:lineRule="auto"/>
        <w:jc w:val="center"/>
      </w:pPr>
    </w:p>
    <w:p w:rsidR="00C25F73" w:rsidRDefault="00C25F73" w:rsidP="00C25F73">
      <w:pPr>
        <w:spacing w:line="360" w:lineRule="auto"/>
        <w:jc w:val="center"/>
      </w:pPr>
    </w:p>
    <w:p w:rsidR="00C25F73" w:rsidRDefault="00C25F73" w:rsidP="00C25F73">
      <w:pPr>
        <w:spacing w:line="360" w:lineRule="auto"/>
        <w:jc w:val="center"/>
      </w:pPr>
    </w:p>
    <w:p w:rsidR="00C25F73" w:rsidRPr="001164BD" w:rsidRDefault="00C25F73" w:rsidP="00C25F73">
      <w:pPr>
        <w:spacing w:line="360" w:lineRule="auto"/>
        <w:jc w:val="center"/>
      </w:pPr>
      <w:r>
        <w:t>Тобольск, 2022</w:t>
      </w:r>
    </w:p>
    <w:p w:rsidR="00345A9B" w:rsidRDefault="00345A9B" w:rsidP="009A50D1">
      <w:pPr>
        <w:sectPr w:rsidR="00345A9B" w:rsidSect="00C25F73">
          <w:pgSz w:w="16840" w:h="11910" w:orient="landscape"/>
          <w:pgMar w:top="840" w:right="600" w:bottom="600" w:left="280" w:header="720" w:footer="720" w:gutter="0"/>
          <w:cols w:space="720"/>
          <w:docGrid w:linePitch="299"/>
        </w:sectPr>
      </w:pPr>
      <w:bookmarkStart w:id="0" w:name="_GoBack"/>
      <w:bookmarkEnd w:id="0"/>
    </w:p>
    <w:p w:rsidR="009A50D1" w:rsidRPr="009A50D1" w:rsidRDefault="009A50D1" w:rsidP="009A50D1">
      <w:pPr>
        <w:pStyle w:val="a5"/>
        <w:numPr>
          <w:ilvl w:val="0"/>
          <w:numId w:val="15"/>
        </w:numPr>
        <w:spacing w:line="274" w:lineRule="exact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Р</w:t>
      </w:r>
      <w:r w:rsidRPr="009A50D1">
        <w:rPr>
          <w:b/>
          <w:spacing w:val="-2"/>
          <w:sz w:val="24"/>
        </w:rPr>
        <w:t>езультаты</w:t>
      </w:r>
      <w:r w:rsidR="00886125">
        <w:rPr>
          <w:b/>
          <w:spacing w:val="-2"/>
          <w:sz w:val="24"/>
        </w:rPr>
        <w:t xml:space="preserve"> освоения курса внеурочной деятельности</w:t>
      </w:r>
      <w:r w:rsidRPr="009A50D1">
        <w:rPr>
          <w:b/>
          <w:spacing w:val="-2"/>
          <w:sz w:val="24"/>
        </w:rPr>
        <w:t>:</w:t>
      </w:r>
    </w:p>
    <w:p w:rsidR="009A50D1" w:rsidRDefault="009A50D1" w:rsidP="009A50D1">
      <w:pPr>
        <w:pStyle w:val="a5"/>
        <w:numPr>
          <w:ilvl w:val="0"/>
          <w:numId w:val="10"/>
        </w:numPr>
        <w:tabs>
          <w:tab w:val="left" w:pos="435"/>
        </w:tabs>
        <w:ind w:left="434" w:right="256" w:hanging="284"/>
        <w:jc w:val="both"/>
        <w:rPr>
          <w:sz w:val="24"/>
        </w:rPr>
      </w:pPr>
      <w:r>
        <w:rPr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A50D1" w:rsidRDefault="009A50D1" w:rsidP="009A50D1">
      <w:pPr>
        <w:pStyle w:val="a5"/>
        <w:numPr>
          <w:ilvl w:val="0"/>
          <w:numId w:val="10"/>
        </w:numPr>
        <w:tabs>
          <w:tab w:val="left" w:pos="435"/>
        </w:tabs>
        <w:ind w:left="434" w:right="256" w:hanging="284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9A50D1" w:rsidRDefault="009A50D1" w:rsidP="009A50D1">
      <w:pPr>
        <w:pStyle w:val="a5"/>
        <w:numPr>
          <w:ilvl w:val="0"/>
          <w:numId w:val="10"/>
        </w:numPr>
        <w:tabs>
          <w:tab w:val="left" w:pos="435"/>
        </w:tabs>
        <w:ind w:left="434" w:right="252" w:hanging="284"/>
        <w:jc w:val="both"/>
        <w:rPr>
          <w:sz w:val="24"/>
        </w:rPr>
      </w:pPr>
      <w:r>
        <w:rPr>
          <w:sz w:val="24"/>
        </w:rPr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9A50D1" w:rsidRDefault="009A50D1" w:rsidP="009A50D1">
      <w:pPr>
        <w:pStyle w:val="a5"/>
        <w:numPr>
          <w:ilvl w:val="0"/>
          <w:numId w:val="10"/>
        </w:numPr>
        <w:tabs>
          <w:tab w:val="left" w:pos="435"/>
        </w:tabs>
        <w:ind w:left="434" w:right="258" w:hanging="284"/>
        <w:jc w:val="both"/>
        <w:rPr>
          <w:sz w:val="24"/>
        </w:rPr>
      </w:pPr>
      <w:r>
        <w:rPr>
          <w:sz w:val="24"/>
        </w:rPr>
        <w:t xml:space="preserve">умение договариваться, распределять работу, оценивать свой вклад и общий результат </w:t>
      </w:r>
      <w:r>
        <w:rPr>
          <w:spacing w:val="-2"/>
          <w:sz w:val="24"/>
        </w:rPr>
        <w:t>деятельности</w:t>
      </w:r>
    </w:p>
    <w:p w:rsidR="009A50D1" w:rsidRDefault="009A50D1" w:rsidP="009A50D1">
      <w:pPr>
        <w:pStyle w:val="a5"/>
        <w:numPr>
          <w:ilvl w:val="0"/>
          <w:numId w:val="10"/>
        </w:numPr>
        <w:tabs>
          <w:tab w:val="left" w:pos="435"/>
        </w:tabs>
        <w:ind w:left="434" w:right="247" w:hanging="284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right="255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знаки,</w:t>
      </w:r>
      <w:r>
        <w:rPr>
          <w:spacing w:val="8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80"/>
          <w:sz w:val="24"/>
        </w:rPr>
        <w:t xml:space="preserve"> </w:t>
      </w:r>
      <w:r>
        <w:rPr>
          <w:sz w:val="24"/>
        </w:rPr>
        <w:t>схемы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и представления их результатов;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главное;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подводить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понятие;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9A50D1" w:rsidRDefault="009A50D1" w:rsidP="009A50D1">
      <w:pPr>
        <w:pStyle w:val="a5"/>
        <w:numPr>
          <w:ilvl w:val="1"/>
          <w:numId w:val="10"/>
        </w:numPr>
        <w:tabs>
          <w:tab w:val="left" w:pos="871"/>
          <w:tab w:val="left" w:pos="872"/>
        </w:tabs>
        <w:ind w:right="255"/>
        <w:rPr>
          <w:sz w:val="24"/>
        </w:rPr>
      </w:pPr>
      <w:r>
        <w:rPr>
          <w:sz w:val="24"/>
        </w:rPr>
        <w:t>оперировать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80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80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эксперимент, умозаключение, вывод и т.п., аргументировать (защищать) свои идеи и т.п.</w:t>
      </w:r>
    </w:p>
    <w:p w:rsidR="00345A9B" w:rsidRDefault="00345A9B" w:rsidP="009A50D1">
      <w:pPr>
        <w:sectPr w:rsidR="00345A9B" w:rsidSect="00C25F73">
          <w:pgSz w:w="16840" w:h="11910" w:orient="landscape"/>
          <w:pgMar w:top="840" w:right="660" w:bottom="600" w:left="280" w:header="720" w:footer="720" w:gutter="0"/>
          <w:cols w:space="720"/>
          <w:docGrid w:linePitch="299"/>
        </w:sectPr>
      </w:pPr>
    </w:p>
    <w:p w:rsidR="00886125" w:rsidRPr="00886125" w:rsidRDefault="009A50D1" w:rsidP="009A50D1">
      <w:pPr>
        <w:pStyle w:val="a5"/>
        <w:numPr>
          <w:ilvl w:val="0"/>
          <w:numId w:val="7"/>
        </w:numPr>
        <w:tabs>
          <w:tab w:val="left" w:pos="556"/>
        </w:tabs>
        <w:spacing w:before="36"/>
        <w:ind w:right="248" w:hanging="182"/>
        <w:rPr>
          <w:i/>
          <w:sz w:val="24"/>
        </w:rPr>
      </w:pPr>
      <w:r w:rsidRPr="00886125">
        <w:rPr>
          <w:b/>
          <w:sz w:val="24"/>
        </w:rPr>
        <w:lastRenderedPageBreak/>
        <w:t>Содержание</w:t>
      </w:r>
      <w:r w:rsidRPr="00886125">
        <w:rPr>
          <w:b/>
          <w:spacing w:val="40"/>
          <w:sz w:val="24"/>
        </w:rPr>
        <w:t xml:space="preserve"> </w:t>
      </w:r>
      <w:r w:rsidRPr="00886125">
        <w:rPr>
          <w:b/>
          <w:sz w:val="24"/>
        </w:rPr>
        <w:t>учебного</w:t>
      </w:r>
      <w:r w:rsidRPr="00886125">
        <w:rPr>
          <w:b/>
          <w:spacing w:val="40"/>
          <w:sz w:val="24"/>
        </w:rPr>
        <w:t xml:space="preserve"> </w:t>
      </w:r>
      <w:r w:rsidRPr="00886125">
        <w:rPr>
          <w:b/>
          <w:sz w:val="24"/>
        </w:rPr>
        <w:t>курса</w:t>
      </w:r>
      <w:r w:rsidRPr="00886125">
        <w:rPr>
          <w:b/>
          <w:spacing w:val="40"/>
          <w:sz w:val="24"/>
        </w:rPr>
        <w:t xml:space="preserve"> </w:t>
      </w:r>
      <w:r w:rsidRPr="00886125">
        <w:rPr>
          <w:b/>
          <w:sz w:val="24"/>
        </w:rPr>
        <w:t>внеурочной</w:t>
      </w:r>
      <w:r w:rsidRPr="00886125">
        <w:rPr>
          <w:b/>
          <w:spacing w:val="40"/>
          <w:sz w:val="24"/>
        </w:rPr>
        <w:t xml:space="preserve"> </w:t>
      </w:r>
      <w:proofErr w:type="gramStart"/>
      <w:r w:rsidRPr="00886125">
        <w:rPr>
          <w:b/>
          <w:sz w:val="24"/>
        </w:rPr>
        <w:t>деятельности</w:t>
      </w:r>
      <w:r w:rsidRPr="00886125">
        <w:rPr>
          <w:b/>
          <w:spacing w:val="40"/>
          <w:sz w:val="24"/>
        </w:rPr>
        <w:t xml:space="preserve"> </w:t>
      </w:r>
      <w:r w:rsidR="00886125">
        <w:rPr>
          <w:b/>
          <w:sz w:val="24"/>
        </w:rPr>
        <w:t>.</w:t>
      </w:r>
      <w:proofErr w:type="gramEnd"/>
    </w:p>
    <w:p w:rsidR="009A50D1" w:rsidRPr="00886125" w:rsidRDefault="00886125" w:rsidP="00886125">
      <w:pPr>
        <w:pStyle w:val="a5"/>
        <w:tabs>
          <w:tab w:val="left" w:pos="556"/>
        </w:tabs>
        <w:spacing w:before="36"/>
        <w:ind w:left="332" w:right="248" w:firstLine="0"/>
        <w:rPr>
          <w:i/>
          <w:sz w:val="24"/>
        </w:rPr>
      </w:pPr>
      <w:r>
        <w:rPr>
          <w:b/>
          <w:sz w:val="24"/>
        </w:rPr>
        <w:t>1.</w:t>
      </w:r>
      <w:r w:rsidR="009A50D1" w:rsidRPr="00886125">
        <w:rPr>
          <w:i/>
          <w:sz w:val="24"/>
        </w:rPr>
        <w:t>Самые</w:t>
      </w:r>
      <w:r w:rsidR="009A50D1" w:rsidRPr="00886125">
        <w:rPr>
          <w:i/>
          <w:spacing w:val="-2"/>
          <w:sz w:val="24"/>
        </w:rPr>
        <w:t xml:space="preserve"> </w:t>
      </w:r>
      <w:r w:rsidR="009A50D1" w:rsidRPr="00886125">
        <w:rPr>
          <w:i/>
          <w:sz w:val="24"/>
        </w:rPr>
        <w:t>первые</w:t>
      </w:r>
      <w:r w:rsidR="009A50D1" w:rsidRPr="00886125">
        <w:rPr>
          <w:i/>
          <w:spacing w:val="-2"/>
          <w:sz w:val="24"/>
        </w:rPr>
        <w:t xml:space="preserve"> проекты.</w:t>
      </w:r>
    </w:p>
    <w:p w:rsidR="009A50D1" w:rsidRDefault="009A50D1" w:rsidP="009A50D1">
      <w:pPr>
        <w:pStyle w:val="a3"/>
        <w:spacing w:before="41" w:line="276" w:lineRule="auto"/>
        <w:ind w:left="151" w:right="248"/>
      </w:pPr>
      <w:r>
        <w:t>Формирование понятия проектная деятельность и навыков сотрудничества. Что такое команда? Как работать в команде?</w:t>
      </w:r>
    </w:p>
    <w:p w:rsidR="009A50D1" w:rsidRDefault="009A50D1" w:rsidP="009A50D1">
      <w:pPr>
        <w:pStyle w:val="a5"/>
        <w:numPr>
          <w:ilvl w:val="0"/>
          <w:numId w:val="7"/>
        </w:numPr>
        <w:tabs>
          <w:tab w:val="left" w:pos="333"/>
        </w:tabs>
        <w:spacing w:before="2"/>
        <w:ind w:hanging="182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деятельности.</w:t>
      </w:r>
    </w:p>
    <w:p w:rsidR="009A50D1" w:rsidRDefault="009A50D1" w:rsidP="009A50D1">
      <w:pPr>
        <w:pStyle w:val="a3"/>
        <w:spacing w:before="40" w:line="276" w:lineRule="auto"/>
        <w:ind w:left="151" w:right="251"/>
        <w:jc w:val="both"/>
      </w:pPr>
      <w:r>
        <w:t>От проблемы к цели. Работа со справочной литературой. Способы обработки информации. Основы риторики. Публичное выступление. Вопросы, направляющие проект: основополагающий, проблемный, учебный. Работа над проектами</w:t>
      </w:r>
      <w:r>
        <w:rPr>
          <w:color w:val="FF0000"/>
        </w:rPr>
        <w:t>.</w:t>
      </w:r>
    </w:p>
    <w:p w:rsidR="009A50D1" w:rsidRDefault="009A50D1" w:rsidP="009A50D1">
      <w:pPr>
        <w:pStyle w:val="a5"/>
        <w:numPr>
          <w:ilvl w:val="0"/>
          <w:numId w:val="7"/>
        </w:numPr>
        <w:tabs>
          <w:tab w:val="left" w:pos="333"/>
        </w:tabs>
        <w:spacing w:before="2"/>
        <w:ind w:hanging="1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над </w:t>
      </w:r>
      <w:r>
        <w:rPr>
          <w:i/>
          <w:spacing w:val="-2"/>
          <w:sz w:val="24"/>
        </w:rPr>
        <w:t>проектом.</w:t>
      </w:r>
    </w:p>
    <w:p w:rsidR="009A50D1" w:rsidRDefault="009A50D1" w:rsidP="009A50D1">
      <w:pPr>
        <w:pStyle w:val="a3"/>
        <w:spacing w:before="40"/>
        <w:ind w:left="151"/>
      </w:pP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полноценными</w:t>
      </w:r>
      <w:r>
        <w:rPr>
          <w:spacing w:val="-5"/>
        </w:rPr>
        <w:t xml:space="preserve"> </w:t>
      </w:r>
      <w:r>
        <w:t>групповыми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rPr>
          <w:spacing w:val="-2"/>
        </w:rPr>
        <w:t>проектами.</w:t>
      </w:r>
    </w:p>
    <w:p w:rsidR="009A50D1" w:rsidRDefault="009A50D1" w:rsidP="009A50D1">
      <w:pPr>
        <w:pStyle w:val="a3"/>
        <w:spacing w:before="58"/>
        <w:ind w:left="151"/>
      </w:pPr>
      <w:r>
        <w:t>Каждое</w:t>
      </w:r>
      <w:r>
        <w:rPr>
          <w:spacing w:val="-6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подчинено</w:t>
      </w:r>
      <w:r>
        <w:rPr>
          <w:spacing w:val="-3"/>
        </w:rPr>
        <w:t xml:space="preserve"> </w:t>
      </w:r>
      <w:r>
        <w:t xml:space="preserve">определенной </w:t>
      </w:r>
      <w:r>
        <w:rPr>
          <w:b/>
        </w:rPr>
        <w:t>структуре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рубрики:</w:t>
      </w:r>
    </w:p>
    <w:p w:rsidR="009A50D1" w:rsidRDefault="009A50D1" w:rsidP="009A50D1">
      <w:pPr>
        <w:pStyle w:val="a5"/>
        <w:numPr>
          <w:ilvl w:val="0"/>
          <w:numId w:val="6"/>
        </w:numPr>
        <w:tabs>
          <w:tab w:val="left" w:pos="439"/>
        </w:tabs>
        <w:spacing w:before="12" w:line="237" w:lineRule="auto"/>
        <w:ind w:right="255" w:hanging="284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«Минутка знакомства» </w:t>
      </w:r>
      <w:r>
        <w:rPr>
          <w:sz w:val="24"/>
        </w:rPr>
        <w:t>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9A50D1" w:rsidRDefault="009A50D1" w:rsidP="009A50D1">
      <w:pPr>
        <w:pStyle w:val="a5"/>
        <w:numPr>
          <w:ilvl w:val="0"/>
          <w:numId w:val="6"/>
        </w:numPr>
        <w:tabs>
          <w:tab w:val="left" w:pos="396"/>
        </w:tabs>
        <w:spacing w:before="13" w:line="235" w:lineRule="auto"/>
        <w:ind w:right="252" w:hanging="284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занятия </w:t>
      </w:r>
      <w:r>
        <w:rPr>
          <w:i/>
          <w:sz w:val="24"/>
        </w:rPr>
        <w:t>«Играем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учёных» </w:t>
      </w:r>
      <w:r>
        <w:rPr>
          <w:sz w:val="24"/>
        </w:rPr>
        <w:t>переносят детей в мир опытов и знакомят с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9A50D1" w:rsidRDefault="009A50D1" w:rsidP="009A50D1">
      <w:pPr>
        <w:pStyle w:val="a5"/>
        <w:numPr>
          <w:ilvl w:val="0"/>
          <w:numId w:val="6"/>
        </w:numPr>
        <w:tabs>
          <w:tab w:val="left" w:pos="415"/>
        </w:tabs>
        <w:spacing w:before="16" w:line="232" w:lineRule="auto"/>
        <w:ind w:right="253" w:hanging="284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«Добрый совет Дельфина» </w:t>
      </w:r>
      <w:r>
        <w:rPr>
          <w:sz w:val="24"/>
        </w:rPr>
        <w:t>помогает в решении сложившихся проблем у ребёнка на данном этапе и является ненавязчивой подсказкой.</w:t>
      </w:r>
    </w:p>
    <w:p w:rsidR="009A50D1" w:rsidRDefault="009A50D1" w:rsidP="009A50D1">
      <w:pPr>
        <w:pStyle w:val="a5"/>
        <w:numPr>
          <w:ilvl w:val="0"/>
          <w:numId w:val="6"/>
        </w:numPr>
        <w:tabs>
          <w:tab w:val="left" w:pos="413"/>
        </w:tabs>
        <w:spacing w:before="17" w:line="232" w:lineRule="auto"/>
        <w:ind w:right="259" w:hanging="284"/>
        <w:jc w:val="both"/>
        <w:rPr>
          <w:sz w:val="24"/>
        </w:rPr>
      </w:pPr>
      <w:r>
        <w:rPr>
          <w:sz w:val="24"/>
        </w:rPr>
        <w:t>Тесты и самоанализ помогут будущему проектанту овладеть элементами рефлексии, которые 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9A50D1" w:rsidRDefault="009A50D1" w:rsidP="009A50D1">
      <w:pPr>
        <w:pStyle w:val="a5"/>
        <w:numPr>
          <w:ilvl w:val="0"/>
          <w:numId w:val="6"/>
        </w:numPr>
        <w:tabs>
          <w:tab w:val="left" w:pos="535"/>
        </w:tabs>
        <w:spacing w:line="235" w:lineRule="auto"/>
        <w:ind w:right="254" w:hanging="224"/>
        <w:jc w:val="both"/>
        <w:rPr>
          <w:sz w:val="24"/>
        </w:rPr>
      </w:pPr>
      <w:r>
        <w:tab/>
      </w:r>
      <w:r>
        <w:rPr>
          <w:sz w:val="24"/>
        </w:rPr>
        <w:t xml:space="preserve">Рубрика </w:t>
      </w:r>
      <w:r>
        <w:rPr>
          <w:i/>
          <w:sz w:val="24"/>
        </w:rPr>
        <w:t xml:space="preserve">«Переменка» </w:t>
      </w:r>
      <w:r>
        <w:rPr>
          <w:sz w:val="24"/>
        </w:rPr>
        <w:t>помогает развивать внимание и логику, творческое мышление и любознательность, память и способность к восприятию.</w:t>
      </w:r>
    </w:p>
    <w:p w:rsidR="00345A9B" w:rsidRDefault="00345A9B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  <w:rPr>
          <w:sz w:val="26"/>
        </w:rPr>
      </w:pPr>
    </w:p>
    <w:p w:rsidR="00345A9B" w:rsidRDefault="00345A9B">
      <w:pPr>
        <w:pStyle w:val="a3"/>
        <w:spacing w:before="11"/>
        <w:rPr>
          <w:sz w:val="20"/>
        </w:rPr>
      </w:pPr>
    </w:p>
    <w:p w:rsidR="009A50D1" w:rsidRDefault="009A50D1" w:rsidP="009A50D1">
      <w:pPr>
        <w:pStyle w:val="a3"/>
        <w:spacing w:before="11"/>
        <w:rPr>
          <w:sz w:val="20"/>
        </w:rPr>
      </w:pPr>
      <w:r w:rsidRPr="009A50D1">
        <w:rPr>
          <w:sz w:val="20"/>
        </w:rPr>
        <w:t xml:space="preserve">  </w:t>
      </w:r>
      <w:r>
        <w:rPr>
          <w:sz w:val="20"/>
        </w:rPr>
        <w:t xml:space="preserve">   </w:t>
      </w:r>
      <w:r w:rsidRPr="009A50D1">
        <w:t>3</w:t>
      </w:r>
      <w:r w:rsidRPr="00DB00EE">
        <w:rPr>
          <w:b/>
        </w:rPr>
        <w:t>.   Тематическое планирование.</w:t>
      </w:r>
      <w:r w:rsidRPr="009A50D1">
        <w:t xml:space="preserve"> </w:t>
      </w:r>
    </w:p>
    <w:p w:rsidR="009A50D1" w:rsidRDefault="009A50D1" w:rsidP="009A50D1">
      <w:pPr>
        <w:pStyle w:val="a3"/>
        <w:spacing w:before="11"/>
        <w:rPr>
          <w:sz w:val="20"/>
        </w:rPr>
      </w:pPr>
    </w:p>
    <w:tbl>
      <w:tblPr>
        <w:tblStyle w:val="TableNormal"/>
        <w:tblW w:w="1488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678"/>
        <w:gridCol w:w="2971"/>
        <w:gridCol w:w="3572"/>
        <w:gridCol w:w="2410"/>
      </w:tblGrid>
      <w:tr w:rsidR="007F33BF" w:rsidTr="007F33BF">
        <w:trPr>
          <w:trHeight w:val="415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78" w:type="dxa"/>
          </w:tcPr>
          <w:p w:rsidR="007F33BF" w:rsidRDefault="007F33B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971" w:type="dxa"/>
          </w:tcPr>
          <w:p w:rsidR="007F33BF" w:rsidRDefault="007F33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3572" w:type="dxa"/>
          </w:tcPr>
          <w:p w:rsidR="007F33BF" w:rsidRDefault="007F33B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7F33BF" w:rsidRDefault="007F33B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занятия</w:t>
            </w:r>
          </w:p>
        </w:tc>
      </w:tr>
      <w:tr w:rsidR="007F33BF" w:rsidTr="007F33BF">
        <w:trPr>
          <w:trHeight w:val="318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увлечения.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беседа</w:t>
            </w:r>
          </w:p>
        </w:tc>
        <w:tc>
          <w:tcPr>
            <w:tcW w:w="3572" w:type="dxa"/>
            <w:vMerge w:val="restart"/>
          </w:tcPr>
          <w:p w:rsidR="007F33BF" w:rsidRDefault="007F33BF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Оригинальное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комбинаций, импровизаций: самостоятельное составляют план действий (замысел), выдвигают гипотезы; определяют изучаемые понятия; структурируют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собственных докладов; прогнозируют вопросы слушателей, объясняют, доказывают и защищают свои идеи.</w:t>
            </w:r>
          </w:p>
        </w:tc>
        <w:tc>
          <w:tcPr>
            <w:tcW w:w="2410" w:type="dxa"/>
          </w:tcPr>
          <w:p w:rsidR="007F33BF" w:rsidRDefault="007F33BF">
            <w:pPr>
              <w:pStyle w:val="TableParagraph"/>
              <w:ind w:left="113" w:right="91"/>
              <w:jc w:val="both"/>
              <w:rPr>
                <w:sz w:val="24"/>
              </w:rPr>
            </w:pPr>
          </w:p>
        </w:tc>
      </w:tr>
      <w:tr w:rsidR="007F33BF" w:rsidTr="007F33BF">
        <w:trPr>
          <w:trHeight w:val="316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проектов.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 xml:space="preserve">Беседа, творческая работа.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297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Исследовательски-творческий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Работа в группе</w:t>
            </w:r>
            <w:r>
              <w:rPr>
                <w:i/>
                <w:spacing w:val="-2"/>
                <w:sz w:val="24"/>
              </w:rPr>
              <w:t>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297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Беседа, игра.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316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Ролево</w:t>
            </w:r>
            <w:proofErr w:type="spellEnd"/>
            <w:r>
              <w:rPr>
                <w:sz w:val="24"/>
              </w:rPr>
              <w:t>-игровой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z w:val="24"/>
              </w:rPr>
              <w:t>игра-практическое</w:t>
            </w:r>
            <w:r w:rsidRPr="00E371CA">
              <w:rPr>
                <w:i/>
                <w:spacing w:val="-9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551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выдвижением</w:t>
            </w:r>
          </w:p>
          <w:p w:rsidR="007F33BF" w:rsidRDefault="007F33B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проверкой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z w:val="24"/>
              </w:rPr>
              <w:t>практическое</w:t>
            </w:r>
            <w:r w:rsidRPr="00E371CA">
              <w:rPr>
                <w:i/>
                <w:spacing w:val="-4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43C2C" w:rsidRDefault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543C2C" w:rsidRPr="00543C2C" w:rsidRDefault="00543C2C" w:rsidP="00543C2C">
            <w:pPr>
              <w:rPr>
                <w:sz w:val="2"/>
                <w:szCs w:val="2"/>
              </w:rPr>
            </w:pPr>
          </w:p>
          <w:p w:rsidR="007F33BF" w:rsidRPr="00543C2C" w:rsidRDefault="007F33BF" w:rsidP="00543C2C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636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Информационно-исследовательский</w:t>
            </w:r>
          </w:p>
          <w:p w:rsidR="007F33BF" w:rsidRDefault="007F33BF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проект.</w:t>
            </w:r>
          </w:p>
          <w:p w:rsidR="007F33BF" w:rsidRPr="00E371CA" w:rsidRDefault="007F33BF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Беседа</w:t>
            </w:r>
            <w:r>
              <w:rPr>
                <w:i/>
                <w:spacing w:val="-2"/>
                <w:sz w:val="24"/>
              </w:rPr>
              <w:t xml:space="preserve">, игра.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297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Информационно-ориентированный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7F33BF" w:rsidRDefault="007F33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Коллективная работа, игра</w:t>
            </w:r>
            <w:r>
              <w:rPr>
                <w:spacing w:val="-2"/>
                <w:sz w:val="24"/>
              </w:rPr>
              <w:t xml:space="preserve">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316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Практико-ориентированный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z w:val="24"/>
              </w:rPr>
              <w:t>практическое</w:t>
            </w:r>
            <w:r w:rsidRPr="00E371CA">
              <w:rPr>
                <w:i/>
                <w:spacing w:val="-5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318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Монопредметный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проект.</w:t>
            </w:r>
          </w:p>
          <w:p w:rsidR="007F33BF" w:rsidRPr="00E371CA" w:rsidRDefault="007F33B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беседа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316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 xml:space="preserve">Практическое занятие в группе.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551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  <w:p w:rsidR="007F33BF" w:rsidRDefault="007F33BF">
            <w:pPr>
              <w:pStyle w:val="TableParagraph"/>
              <w:tabs>
                <w:tab w:val="left" w:pos="1000"/>
                <w:tab w:val="left" w:pos="132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компьютерном</w:t>
            </w:r>
          </w:p>
          <w:p w:rsidR="007F33BF" w:rsidRDefault="007F33BF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классе. </w:t>
            </w:r>
          </w:p>
          <w:p w:rsidR="007F33BF" w:rsidRPr="00E371CA" w:rsidRDefault="007F33B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 xml:space="preserve">Познавательное занятие, практика.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952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отчёт</w:t>
            </w:r>
          </w:p>
          <w:p w:rsidR="007F33BF" w:rsidRDefault="007F33BF">
            <w:pPr>
              <w:pStyle w:val="TableParagraph"/>
              <w:spacing w:before="9" w:line="310" w:lineRule="atLeast"/>
              <w:ind w:left="141" w:right="1354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исследовательской </w:t>
            </w:r>
            <w:r>
              <w:rPr>
                <w:spacing w:val="-2"/>
                <w:sz w:val="24"/>
              </w:rPr>
              <w:t>экспедиции.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z w:val="24"/>
              </w:rPr>
              <w:t>практическое</w:t>
            </w:r>
            <w:r w:rsidRPr="00E371CA">
              <w:rPr>
                <w:i/>
                <w:spacing w:val="-5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</w:t>
            </w:r>
          </w:p>
        </w:tc>
        <w:tc>
          <w:tcPr>
            <w:tcW w:w="3572" w:type="dxa"/>
            <w:vMerge w:val="restart"/>
          </w:tcPr>
          <w:p w:rsidR="007F33BF" w:rsidRDefault="007F33BF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Проводят эксперименты, наблюдают объекты окружающего мира; обнаруживают изменения, происходящих с объектом (по </w:t>
            </w:r>
            <w:r>
              <w:rPr>
                <w:sz w:val="24"/>
              </w:rPr>
              <w:lastRenderedPageBreak/>
              <w:t>результатам наблюдений, опытов, работы с информацией); соотносят результаты с целью наблюдения, высказывают выводы и умозаключения.</w:t>
            </w:r>
          </w:p>
        </w:tc>
        <w:tc>
          <w:tcPr>
            <w:tcW w:w="2410" w:type="dxa"/>
          </w:tcPr>
          <w:p w:rsidR="007F33BF" w:rsidRDefault="007F33BF">
            <w:pPr>
              <w:pStyle w:val="TableParagraph"/>
              <w:ind w:left="113" w:right="91"/>
              <w:jc w:val="both"/>
              <w:rPr>
                <w:sz w:val="24"/>
              </w:rPr>
            </w:pPr>
          </w:p>
        </w:tc>
      </w:tr>
      <w:tr w:rsidR="007F33BF" w:rsidTr="007F33BF">
        <w:trPr>
          <w:trHeight w:val="635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7F33BF" w:rsidRDefault="007F33BF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конференции.</w:t>
            </w:r>
          </w:p>
          <w:p w:rsidR="007F33BF" w:rsidRPr="00E371CA" w:rsidRDefault="007F33BF">
            <w:pPr>
              <w:pStyle w:val="TableParagraph"/>
              <w:tabs>
                <w:tab w:val="left" w:pos="1000"/>
                <w:tab w:val="left" w:pos="1326"/>
              </w:tabs>
              <w:ind w:left="108" w:right="9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lastRenderedPageBreak/>
              <w:t>Р</w:t>
            </w:r>
            <w:r w:rsidRPr="00E371CA">
              <w:rPr>
                <w:i/>
                <w:spacing w:val="-2"/>
                <w:sz w:val="24"/>
              </w:rPr>
              <w:t>абота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10"/>
                <w:sz w:val="24"/>
              </w:rPr>
              <w:t>в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2"/>
                <w:sz w:val="24"/>
              </w:rPr>
              <w:t>компьютерном классе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633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7F33BF" w:rsidRDefault="007F33BF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проекту.</w:t>
            </w:r>
          </w:p>
          <w:p w:rsidR="007F33BF" w:rsidRPr="00E371CA" w:rsidRDefault="007F33BF">
            <w:pPr>
              <w:pStyle w:val="TableParagraph"/>
              <w:tabs>
                <w:tab w:val="left" w:pos="1000"/>
                <w:tab w:val="left" w:pos="1326"/>
              </w:tabs>
              <w:ind w:left="108" w:right="9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</w:t>
            </w:r>
            <w:r w:rsidRPr="00E371CA">
              <w:rPr>
                <w:i/>
                <w:spacing w:val="-2"/>
                <w:sz w:val="24"/>
              </w:rPr>
              <w:t>абота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10"/>
                <w:sz w:val="24"/>
              </w:rPr>
              <w:t>в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2"/>
                <w:sz w:val="24"/>
              </w:rPr>
              <w:t>компьютерном классе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635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подготовке</w:t>
            </w:r>
          </w:p>
          <w:p w:rsidR="007F33BF" w:rsidRDefault="007F33BF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выступления.</w:t>
            </w:r>
          </w:p>
          <w:p w:rsidR="007F33BF" w:rsidRPr="00E371CA" w:rsidRDefault="007F33BF">
            <w:pPr>
              <w:pStyle w:val="TableParagraph"/>
              <w:tabs>
                <w:tab w:val="left" w:pos="1483"/>
              </w:tabs>
              <w:ind w:left="108" w:right="91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Б</w:t>
            </w:r>
            <w:r w:rsidRPr="00E371CA">
              <w:rPr>
                <w:i/>
                <w:spacing w:val="-2"/>
                <w:sz w:val="24"/>
              </w:rPr>
              <w:t>еседа,практическое</w:t>
            </w:r>
            <w:proofErr w:type="spellEnd"/>
            <w:r w:rsidRPr="00E371CA">
              <w:rPr>
                <w:i/>
                <w:spacing w:val="-2"/>
                <w:sz w:val="24"/>
              </w:rPr>
              <w:t xml:space="preserve"> 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952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8" w:lineRule="auto"/>
              <w:ind w:left="141" w:firstLine="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 использованной литературы во время</w:t>
            </w:r>
          </w:p>
          <w:p w:rsidR="007F33BF" w:rsidRPr="00E371CA" w:rsidRDefault="007F33BF">
            <w:pPr>
              <w:pStyle w:val="TableParagraph"/>
              <w:spacing w:line="272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 w:rsidRPr="00E371CA">
              <w:rPr>
                <w:i/>
                <w:sz w:val="24"/>
              </w:rPr>
              <w:t>аботы</w:t>
            </w:r>
            <w:r w:rsidRPr="00E371CA">
              <w:rPr>
                <w:i/>
                <w:spacing w:val="-1"/>
                <w:sz w:val="24"/>
              </w:rPr>
              <w:t xml:space="preserve"> </w:t>
            </w:r>
            <w:r w:rsidRPr="00E371CA">
              <w:rPr>
                <w:i/>
                <w:sz w:val="24"/>
              </w:rPr>
              <w:t>над</w:t>
            </w:r>
            <w:r w:rsidRPr="00E371CA">
              <w:rPr>
                <w:i/>
                <w:spacing w:val="-1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проектом.</w:t>
            </w:r>
          </w:p>
          <w:p w:rsidR="007F33BF" w:rsidRDefault="007F33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371CA">
              <w:rPr>
                <w:i/>
                <w:sz w:val="24"/>
              </w:rPr>
              <w:t>практическое</w:t>
            </w:r>
            <w:r w:rsidRPr="00E371CA">
              <w:rPr>
                <w:i/>
                <w:spacing w:val="-5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F33BF" w:rsidRDefault="007F33BF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645"/>
        </w:trPr>
        <w:tc>
          <w:tcPr>
            <w:tcW w:w="1253" w:type="dxa"/>
          </w:tcPr>
          <w:p w:rsidR="007F33BF" w:rsidRDefault="007F3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649" w:type="dxa"/>
            <w:gridSpan w:val="2"/>
          </w:tcPr>
          <w:p w:rsidR="007F33BF" w:rsidRDefault="007F33B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проектантов.</w:t>
            </w:r>
          </w:p>
          <w:p w:rsidR="007F33BF" w:rsidRPr="00E371CA" w:rsidRDefault="007F33B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E371CA">
              <w:rPr>
                <w:i/>
                <w:sz w:val="24"/>
              </w:rPr>
              <w:t>рактическое</w:t>
            </w:r>
            <w:r w:rsidRPr="00E371CA">
              <w:rPr>
                <w:i/>
                <w:spacing w:val="-5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занятие, беседа.</w:t>
            </w:r>
          </w:p>
        </w:tc>
        <w:tc>
          <w:tcPr>
            <w:tcW w:w="3572" w:type="dxa"/>
          </w:tcPr>
          <w:p w:rsidR="007F33BF" w:rsidRDefault="007F33BF">
            <w:pPr>
              <w:pStyle w:val="TableParagraph"/>
              <w:tabs>
                <w:tab w:val="left" w:pos="1541"/>
                <w:tab w:val="left" w:pos="2410"/>
                <w:tab w:val="left" w:pos="3618"/>
                <w:tab w:val="left" w:pos="4671"/>
                <w:tab w:val="left" w:pos="5239"/>
              </w:tabs>
              <w:ind w:left="113" w:right="94"/>
              <w:rPr>
                <w:sz w:val="24"/>
              </w:rPr>
            </w:pPr>
            <w:r>
              <w:rPr>
                <w:spacing w:val="-2"/>
                <w:sz w:val="24"/>
              </w:rPr>
              <w:t>Выбирают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z w:val="24"/>
              </w:rPr>
              <w:t>практической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проблемы,</w:t>
            </w:r>
          </w:p>
        </w:tc>
        <w:tc>
          <w:tcPr>
            <w:tcW w:w="2410" w:type="dxa"/>
          </w:tcPr>
          <w:p w:rsidR="007F33BF" w:rsidRDefault="007F33BF">
            <w:pPr>
              <w:pStyle w:val="TableParagraph"/>
              <w:tabs>
                <w:tab w:val="left" w:pos="1541"/>
                <w:tab w:val="left" w:pos="2410"/>
                <w:tab w:val="left" w:pos="3618"/>
                <w:tab w:val="left" w:pos="4671"/>
                <w:tab w:val="left" w:pos="5239"/>
              </w:tabs>
              <w:ind w:left="113" w:right="94"/>
              <w:rPr>
                <w:spacing w:val="-2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499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317"/>
        <w:gridCol w:w="4043"/>
        <w:gridCol w:w="1979"/>
      </w:tblGrid>
      <w:tr w:rsidR="007F33BF" w:rsidTr="007F33BF">
        <w:trPr>
          <w:trHeight w:val="161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ind w:left="141" w:right="215" w:firstLine="21"/>
              <w:rPr>
                <w:sz w:val="24"/>
              </w:rPr>
            </w:pPr>
            <w:r>
              <w:rPr>
                <w:sz w:val="24"/>
              </w:rPr>
              <w:t>Критерии итогового оценивания 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F33BF" w:rsidRPr="00E371CA" w:rsidRDefault="007F33BF" w:rsidP="00E371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Беседа.</w:t>
            </w:r>
          </w:p>
        </w:tc>
        <w:tc>
          <w:tcPr>
            <w:tcW w:w="4043" w:type="dxa"/>
          </w:tcPr>
          <w:p w:rsidR="007F33BF" w:rsidRDefault="007F33BF" w:rsidP="00E371CA">
            <w:pPr>
              <w:pStyle w:val="TableParagraph"/>
              <w:tabs>
                <w:tab w:val="left" w:pos="1789"/>
                <w:tab w:val="left" w:pos="3101"/>
                <w:tab w:val="left" w:pos="4429"/>
              </w:tabs>
              <w:spacing w:line="270" w:lineRule="atLeast"/>
              <w:ind w:left="108" w:right="95"/>
              <w:rPr>
                <w:sz w:val="24"/>
              </w:rPr>
            </w:pPr>
          </w:p>
        </w:tc>
        <w:tc>
          <w:tcPr>
            <w:tcW w:w="1979" w:type="dxa"/>
          </w:tcPr>
          <w:p w:rsidR="007F33BF" w:rsidRDefault="007F33BF" w:rsidP="00E371CA">
            <w:pPr>
              <w:pStyle w:val="TableParagraph"/>
              <w:tabs>
                <w:tab w:val="left" w:pos="1789"/>
                <w:tab w:val="left" w:pos="3101"/>
                <w:tab w:val="left" w:pos="4429"/>
              </w:tabs>
              <w:spacing w:line="270" w:lineRule="atLeast"/>
              <w:ind w:left="108" w:right="95"/>
              <w:rPr>
                <w:sz w:val="24"/>
              </w:rPr>
            </w:pPr>
          </w:p>
        </w:tc>
      </w:tr>
      <w:tr w:rsidR="007F33BF" w:rsidTr="007F33BF">
        <w:trPr>
          <w:trHeight w:val="93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МРР.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F33BF" w:rsidRPr="00E371CA" w:rsidRDefault="007F33BF" w:rsidP="00E371CA">
            <w:pPr>
              <w:pStyle w:val="TableParagraph"/>
              <w:spacing w:before="41"/>
              <w:ind w:left="141"/>
              <w:rPr>
                <w:i/>
                <w:sz w:val="24"/>
              </w:rPr>
            </w:pPr>
            <w:r w:rsidRPr="00E371CA">
              <w:rPr>
                <w:i/>
                <w:sz w:val="24"/>
              </w:rPr>
              <w:t>работе</w:t>
            </w:r>
            <w:r w:rsidRPr="00E371CA">
              <w:rPr>
                <w:i/>
                <w:spacing w:val="-2"/>
                <w:sz w:val="24"/>
              </w:rPr>
              <w:t xml:space="preserve"> </w:t>
            </w:r>
            <w:r w:rsidRPr="00E371CA">
              <w:rPr>
                <w:i/>
                <w:sz w:val="24"/>
              </w:rPr>
              <w:t>с</w:t>
            </w:r>
            <w:r w:rsidRPr="00E371CA">
              <w:rPr>
                <w:i/>
                <w:spacing w:val="-1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диаграммой.</w:t>
            </w:r>
          </w:p>
          <w:p w:rsidR="007F33BF" w:rsidRDefault="007F33BF" w:rsidP="00E371CA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работа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10"/>
                <w:sz w:val="24"/>
              </w:rPr>
              <w:t>в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2"/>
                <w:sz w:val="24"/>
              </w:rPr>
              <w:t>компьютерном классе</w:t>
            </w:r>
          </w:p>
        </w:tc>
        <w:tc>
          <w:tcPr>
            <w:tcW w:w="4043" w:type="dxa"/>
            <w:vMerge w:val="restart"/>
          </w:tcPr>
          <w:p w:rsidR="007F33BF" w:rsidRDefault="007F33BF" w:rsidP="00E371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диаграммы.</w:t>
            </w:r>
          </w:p>
        </w:tc>
        <w:tc>
          <w:tcPr>
            <w:tcW w:w="1979" w:type="dxa"/>
          </w:tcPr>
          <w:p w:rsidR="007F33BF" w:rsidRDefault="007F33BF" w:rsidP="00E371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7F33BF" w:rsidTr="007F33BF">
        <w:trPr>
          <w:trHeight w:val="93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МРР.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F33BF" w:rsidRDefault="007F33BF" w:rsidP="00E371CA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7F33BF" w:rsidRPr="00E371CA" w:rsidRDefault="007F33BF" w:rsidP="00E371CA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работа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10"/>
                <w:sz w:val="24"/>
              </w:rPr>
              <w:t>в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2"/>
                <w:sz w:val="24"/>
              </w:rPr>
              <w:t>компьютерном классе</w:t>
            </w:r>
          </w:p>
        </w:tc>
        <w:tc>
          <w:tcPr>
            <w:tcW w:w="4043" w:type="dxa"/>
            <w:vMerge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121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  <w:p w:rsidR="007F33BF" w:rsidRDefault="007F33BF" w:rsidP="00E371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33BF" w:rsidRPr="00E371CA" w:rsidRDefault="007F33BF" w:rsidP="00E371CA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 w:rsidRPr="00E371CA">
              <w:rPr>
                <w:i/>
                <w:sz w:val="24"/>
              </w:rPr>
              <w:t>практическое</w:t>
            </w:r>
            <w:r w:rsidRPr="00E371CA">
              <w:rPr>
                <w:i/>
                <w:spacing w:val="-4"/>
                <w:sz w:val="24"/>
              </w:rPr>
              <w:t xml:space="preserve"> </w:t>
            </w:r>
            <w:r w:rsidRPr="00E371CA">
              <w:rPr>
                <w:i/>
                <w:spacing w:val="-2"/>
                <w:sz w:val="24"/>
              </w:rPr>
              <w:t>занятие</w:t>
            </w:r>
          </w:p>
        </w:tc>
        <w:tc>
          <w:tcPr>
            <w:tcW w:w="4043" w:type="dxa"/>
            <w:vMerge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81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317" w:type="dxa"/>
          </w:tcPr>
          <w:p w:rsidR="007F33BF" w:rsidRDefault="007F33BF" w:rsidP="00DB00EE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Рефлексия.</w:t>
            </w:r>
          </w:p>
          <w:p w:rsidR="007F33BF" w:rsidRPr="00DB00EE" w:rsidRDefault="007F33BF" w:rsidP="00DB00EE">
            <w:pPr>
              <w:pStyle w:val="TableParagraph"/>
              <w:ind w:left="0"/>
              <w:rPr>
                <w:i/>
                <w:sz w:val="24"/>
              </w:rPr>
            </w:pPr>
            <w:r w:rsidRPr="00DB00EE">
              <w:rPr>
                <w:i/>
                <w:sz w:val="24"/>
              </w:rPr>
              <w:t>Самоанализ.</w:t>
            </w:r>
            <w:r w:rsidRPr="00DB00EE">
              <w:rPr>
                <w:i/>
                <w:spacing w:val="-2"/>
                <w:sz w:val="24"/>
              </w:rPr>
              <w:t xml:space="preserve"> </w:t>
            </w:r>
          </w:p>
        </w:tc>
        <w:tc>
          <w:tcPr>
            <w:tcW w:w="4043" w:type="dxa"/>
          </w:tcPr>
          <w:p w:rsidR="007F33BF" w:rsidRDefault="007F33BF" w:rsidP="00E371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вести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дискуссию,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отстаивать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свою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точку</w:t>
            </w:r>
          </w:p>
          <w:p w:rsidR="007F33BF" w:rsidRDefault="007F33BF" w:rsidP="00E371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компромисс.</w:t>
            </w:r>
          </w:p>
        </w:tc>
        <w:tc>
          <w:tcPr>
            <w:tcW w:w="1979" w:type="dxa"/>
          </w:tcPr>
          <w:p w:rsidR="007F33BF" w:rsidRDefault="007F33BF" w:rsidP="00E371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7F33BF" w:rsidTr="007F33BF">
        <w:trPr>
          <w:trHeight w:val="93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5"/>
                <w:sz w:val="24"/>
              </w:rPr>
              <w:t xml:space="preserve"> при</w:t>
            </w:r>
          </w:p>
          <w:p w:rsidR="007F33BF" w:rsidRDefault="007F33BF" w:rsidP="00E371CA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подготовке </w:t>
            </w:r>
            <w:r>
              <w:rPr>
                <w:spacing w:val="-2"/>
                <w:sz w:val="24"/>
              </w:rPr>
              <w:t>презентации.</w:t>
            </w:r>
          </w:p>
          <w:p w:rsidR="007F33BF" w:rsidRPr="00E371CA" w:rsidRDefault="007F33BF" w:rsidP="00E371CA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i/>
                <w:sz w:val="24"/>
              </w:rPr>
            </w:pPr>
            <w:r w:rsidRPr="00E371CA">
              <w:rPr>
                <w:i/>
                <w:spacing w:val="-2"/>
                <w:sz w:val="24"/>
              </w:rPr>
              <w:t>работа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10"/>
                <w:sz w:val="24"/>
              </w:rPr>
              <w:t>в</w:t>
            </w:r>
            <w:r w:rsidRPr="00E371CA">
              <w:rPr>
                <w:i/>
                <w:sz w:val="24"/>
              </w:rPr>
              <w:tab/>
            </w:r>
            <w:r w:rsidRPr="00E371CA">
              <w:rPr>
                <w:i/>
                <w:spacing w:val="-2"/>
                <w:sz w:val="24"/>
              </w:rPr>
              <w:t>компьютерном классе</w:t>
            </w:r>
          </w:p>
        </w:tc>
        <w:tc>
          <w:tcPr>
            <w:tcW w:w="4043" w:type="dxa"/>
            <w:vMerge w:val="restart"/>
          </w:tcPr>
          <w:p w:rsidR="007F33BF" w:rsidRDefault="007F33BF" w:rsidP="00E371C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документации:</w:t>
            </w:r>
          </w:p>
          <w:p w:rsidR="007F33BF" w:rsidRDefault="007F33BF" w:rsidP="00E371C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составляют титульный лист, визитку, список литературы; оформляют интервью, используя подсказки рабочей тетради. Учатся ориентироваться на понимание причин успеха во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</w:tc>
        <w:tc>
          <w:tcPr>
            <w:tcW w:w="1979" w:type="dxa"/>
          </w:tcPr>
          <w:p w:rsidR="007F33BF" w:rsidRDefault="007F33BF" w:rsidP="00E371C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</w:p>
        </w:tc>
      </w:tr>
      <w:tr w:rsidR="007F33BF" w:rsidTr="007F33BF">
        <w:trPr>
          <w:trHeight w:val="269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6" w:lineRule="auto"/>
              <w:ind w:left="141" w:right="215" w:firstLine="21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. 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текстом и по настройке полей и абзацев.</w:t>
            </w:r>
          </w:p>
          <w:p w:rsidR="007F33BF" w:rsidRPr="00A05623" w:rsidRDefault="007F33BF" w:rsidP="00E371CA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i/>
                <w:sz w:val="24"/>
              </w:rPr>
            </w:pPr>
            <w:r w:rsidRPr="00A05623">
              <w:rPr>
                <w:i/>
                <w:spacing w:val="-2"/>
                <w:sz w:val="24"/>
              </w:rPr>
              <w:t>работа</w:t>
            </w:r>
            <w:r w:rsidRPr="00A05623">
              <w:rPr>
                <w:i/>
                <w:sz w:val="24"/>
              </w:rPr>
              <w:tab/>
            </w:r>
            <w:r w:rsidRPr="00A05623">
              <w:rPr>
                <w:i/>
                <w:spacing w:val="-10"/>
                <w:sz w:val="24"/>
              </w:rPr>
              <w:t>в</w:t>
            </w:r>
            <w:r w:rsidRPr="00A05623">
              <w:rPr>
                <w:i/>
                <w:sz w:val="24"/>
              </w:rPr>
              <w:tab/>
            </w:r>
            <w:r w:rsidRPr="00A05623">
              <w:rPr>
                <w:i/>
                <w:spacing w:val="-2"/>
                <w:sz w:val="24"/>
              </w:rPr>
              <w:t>компьютерном классе</w:t>
            </w:r>
          </w:p>
        </w:tc>
        <w:tc>
          <w:tcPr>
            <w:tcW w:w="4043" w:type="dxa"/>
            <w:vMerge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93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над</w:t>
            </w:r>
          </w:p>
          <w:p w:rsidR="007F33BF" w:rsidRDefault="007F33BF" w:rsidP="00E371CA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проектом.</w:t>
            </w:r>
          </w:p>
          <w:p w:rsidR="007F33BF" w:rsidRPr="00A05623" w:rsidRDefault="007F33BF" w:rsidP="00E371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A05623">
              <w:rPr>
                <w:i/>
                <w:spacing w:val="-2"/>
                <w:sz w:val="24"/>
              </w:rPr>
              <w:t>дискуссия</w:t>
            </w:r>
          </w:p>
        </w:tc>
        <w:tc>
          <w:tcPr>
            <w:tcW w:w="4043" w:type="dxa"/>
            <w:vMerge w:val="restart"/>
          </w:tcPr>
          <w:p w:rsidR="007F33BF" w:rsidRDefault="007F33BF" w:rsidP="00E371C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Учатся инициировать учебное взаимодействие со взрослыми – вступать в диалог, задавать вопросы. объяснять, доказывать и защищать свои идеи.</w:t>
            </w:r>
          </w:p>
        </w:tc>
        <w:tc>
          <w:tcPr>
            <w:tcW w:w="1979" w:type="dxa"/>
          </w:tcPr>
          <w:p w:rsidR="007F33BF" w:rsidRDefault="007F33BF" w:rsidP="00E371CA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</w:tc>
      </w:tr>
      <w:tr w:rsidR="007F33BF" w:rsidTr="007F33BF">
        <w:trPr>
          <w:trHeight w:val="62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проектантам.</w:t>
            </w:r>
          </w:p>
          <w:p w:rsidR="007F33BF" w:rsidRPr="00A05623" w:rsidRDefault="007F33BF" w:rsidP="00E371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A05623">
              <w:rPr>
                <w:i/>
                <w:spacing w:val="-2"/>
                <w:sz w:val="24"/>
              </w:rPr>
              <w:t>беседа</w:t>
            </w:r>
          </w:p>
        </w:tc>
        <w:tc>
          <w:tcPr>
            <w:tcW w:w="4043" w:type="dxa"/>
            <w:vMerge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139"/>
        </w:trPr>
        <w:tc>
          <w:tcPr>
            <w:tcW w:w="403" w:type="dxa"/>
          </w:tcPr>
          <w:p w:rsidR="007F33BF" w:rsidRDefault="007F33BF" w:rsidP="00E37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317" w:type="dxa"/>
          </w:tcPr>
          <w:p w:rsidR="007F33BF" w:rsidRDefault="007F33BF" w:rsidP="00E371CA">
            <w:pPr>
              <w:pStyle w:val="TableParagraph"/>
              <w:spacing w:line="276" w:lineRule="auto"/>
              <w:ind w:left="141" w:right="82" w:firstLine="21"/>
              <w:rPr>
                <w:sz w:val="24"/>
              </w:rPr>
            </w:pPr>
            <w:r>
              <w:rPr>
                <w:sz w:val="24"/>
              </w:rPr>
              <w:t>Страница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окружал и поддерживал тебя в этом году. Советы</w:t>
            </w:r>
          </w:p>
          <w:p w:rsidR="007F33BF" w:rsidRDefault="007F33BF" w:rsidP="00E371C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дельфина.</w:t>
            </w:r>
          </w:p>
          <w:p w:rsidR="007F33BF" w:rsidRPr="00A05623" w:rsidRDefault="007F33BF" w:rsidP="00E371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A05623">
              <w:rPr>
                <w:i/>
                <w:sz w:val="24"/>
              </w:rPr>
              <w:t>творческие</w:t>
            </w:r>
            <w:r w:rsidRPr="00A05623">
              <w:rPr>
                <w:i/>
                <w:spacing w:val="-8"/>
                <w:sz w:val="24"/>
              </w:rPr>
              <w:t xml:space="preserve"> </w:t>
            </w:r>
            <w:r w:rsidRPr="00A05623">
              <w:rPr>
                <w:i/>
                <w:spacing w:val="-2"/>
                <w:sz w:val="24"/>
              </w:rPr>
              <w:t>проекты</w:t>
            </w:r>
          </w:p>
        </w:tc>
        <w:tc>
          <w:tcPr>
            <w:tcW w:w="4043" w:type="dxa"/>
            <w:vMerge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7F33BF" w:rsidRDefault="007F33BF" w:rsidP="00E371CA">
            <w:pPr>
              <w:rPr>
                <w:sz w:val="2"/>
                <w:szCs w:val="2"/>
              </w:rPr>
            </w:pPr>
          </w:p>
        </w:tc>
      </w:tr>
      <w:tr w:rsidR="007F33BF" w:rsidTr="007F33BF">
        <w:trPr>
          <w:trHeight w:val="61"/>
        </w:trPr>
        <w:tc>
          <w:tcPr>
            <w:tcW w:w="12763" w:type="dxa"/>
            <w:gridSpan w:val="3"/>
          </w:tcPr>
          <w:p w:rsidR="007F33BF" w:rsidRDefault="007F33BF" w:rsidP="00E371CA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979" w:type="dxa"/>
          </w:tcPr>
          <w:p w:rsidR="007F33BF" w:rsidRDefault="007F33BF" w:rsidP="00E371CA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</w:tbl>
    <w:p w:rsidR="00345A9B" w:rsidRDefault="00345A9B">
      <w:pPr>
        <w:rPr>
          <w:sz w:val="24"/>
        </w:rPr>
        <w:sectPr w:rsidR="00345A9B">
          <w:pgSz w:w="16840" w:h="11910" w:orient="landscape"/>
          <w:pgMar w:top="820" w:right="1080" w:bottom="280" w:left="380" w:header="720" w:footer="720" w:gutter="0"/>
          <w:cols w:space="720"/>
        </w:sectPr>
      </w:pPr>
    </w:p>
    <w:p w:rsidR="00345A9B" w:rsidRDefault="00345A9B">
      <w:pPr>
        <w:spacing w:line="273" w:lineRule="exact"/>
        <w:rPr>
          <w:sz w:val="24"/>
        </w:rPr>
        <w:sectPr w:rsidR="00345A9B" w:rsidSect="00E371CA">
          <w:pgSz w:w="16840" w:h="11910" w:orient="landscape"/>
          <w:pgMar w:top="568" w:right="1080" w:bottom="280" w:left="380" w:header="720" w:footer="720" w:gutter="0"/>
          <w:cols w:space="720"/>
        </w:sectPr>
      </w:pPr>
    </w:p>
    <w:p w:rsidR="00345A9B" w:rsidRPr="00C25F73" w:rsidRDefault="00345A9B" w:rsidP="00C25F73">
      <w:pPr>
        <w:tabs>
          <w:tab w:val="left" w:pos="599"/>
        </w:tabs>
        <w:spacing w:before="76"/>
        <w:ind w:right="116"/>
        <w:rPr>
          <w:sz w:val="17"/>
        </w:rPr>
      </w:pPr>
    </w:p>
    <w:sectPr w:rsidR="00345A9B" w:rsidRPr="00C25F73" w:rsidSect="00C25F73">
      <w:pgSz w:w="11910" w:h="16840"/>
      <w:pgMar w:top="660" w:right="740" w:bottom="1285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3C6"/>
    <w:multiLevelType w:val="hybridMultilevel"/>
    <w:tmpl w:val="306E467A"/>
    <w:lvl w:ilvl="0" w:tplc="1D1290A6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D0E1D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9D369AA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B7A541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ADAEA0F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8201A9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C905A6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20FAA154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9FF28B1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4FC5"/>
    <w:multiLevelType w:val="hybridMultilevel"/>
    <w:tmpl w:val="09485CA8"/>
    <w:lvl w:ilvl="0" w:tplc="2328FE2C">
      <w:start w:val="1"/>
      <w:numFmt w:val="decimal"/>
      <w:lvlText w:val="%1"/>
      <w:lvlJc w:val="left"/>
      <w:pPr>
        <w:ind w:left="331" w:hanging="180"/>
        <w:jc w:val="left"/>
      </w:pPr>
      <w:rPr>
        <w:rFonts w:hint="default"/>
        <w:w w:val="100"/>
        <w:lang w:val="ru-RU" w:eastAsia="en-US" w:bidi="ar-SA"/>
      </w:rPr>
    </w:lvl>
    <w:lvl w:ilvl="1" w:tplc="69B6C978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AD8665E6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8D940CCA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F5926AC4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7CA8A558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A816C262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D4B25E6C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BC86F982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BF4424B"/>
    <w:multiLevelType w:val="hybridMultilevel"/>
    <w:tmpl w:val="0638EB30"/>
    <w:lvl w:ilvl="0" w:tplc="59BC07FC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B21F94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plc="BD946A84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3" w:tplc="C6124C28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4" w:tplc="2E8C268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5" w:tplc="81BEDCF6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  <w:lvl w:ilvl="6" w:tplc="59661E48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7" w:tplc="2A660152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  <w:lvl w:ilvl="8" w:tplc="0FC6847C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0124318"/>
    <w:multiLevelType w:val="hybridMultilevel"/>
    <w:tmpl w:val="4AC01824"/>
    <w:lvl w:ilvl="0" w:tplc="6A00F744">
      <w:start w:val="1"/>
      <w:numFmt w:val="decimal"/>
      <w:lvlText w:val="%1."/>
      <w:lvlJc w:val="left"/>
      <w:pPr>
        <w:ind w:left="23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16A80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AF1682CC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5C686A54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4" w:tplc="9A567756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8AF431B4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40B6F65C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C0644192">
      <w:numFmt w:val="bullet"/>
      <w:lvlText w:val="•"/>
      <w:lvlJc w:val="left"/>
      <w:pPr>
        <w:ind w:left="7356" w:hanging="181"/>
      </w:pPr>
      <w:rPr>
        <w:rFonts w:hint="default"/>
        <w:lang w:val="ru-RU" w:eastAsia="en-US" w:bidi="ar-SA"/>
      </w:rPr>
    </w:lvl>
    <w:lvl w:ilvl="8" w:tplc="D9868E32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26C7023"/>
    <w:multiLevelType w:val="hybridMultilevel"/>
    <w:tmpl w:val="9A229F72"/>
    <w:lvl w:ilvl="0" w:tplc="55B800F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922FBA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456C9DC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FC58797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EDE64F5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5" w:tplc="6E2C289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18C4607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7" w:tplc="025249E0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8" w:tplc="7A50C41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91407E"/>
    <w:multiLevelType w:val="hybridMultilevel"/>
    <w:tmpl w:val="D46605E6"/>
    <w:lvl w:ilvl="0" w:tplc="9C32CCF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EDBD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E48ED8C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D0C733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02F6FC3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937693F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6" w:tplc="4D90DC6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7" w:tplc="0D003A4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8" w:tplc="F1C6D53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9A64A8"/>
    <w:multiLevelType w:val="hybridMultilevel"/>
    <w:tmpl w:val="7EC49CB8"/>
    <w:lvl w:ilvl="0" w:tplc="DA545A8C">
      <w:start w:val="5"/>
      <w:numFmt w:val="decimal"/>
      <w:lvlText w:val="%1."/>
      <w:lvlJc w:val="left"/>
      <w:pPr>
        <w:ind w:left="2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CA1FD8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2" w:tplc="EEF2836C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65586750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4" w:tplc="D4380402">
      <w:numFmt w:val="bullet"/>
      <w:lvlText w:val="•"/>
      <w:lvlJc w:val="left"/>
      <w:pPr>
        <w:ind w:left="4306" w:hanging="245"/>
      </w:pPr>
      <w:rPr>
        <w:rFonts w:hint="default"/>
        <w:lang w:val="ru-RU" w:eastAsia="en-US" w:bidi="ar-SA"/>
      </w:rPr>
    </w:lvl>
    <w:lvl w:ilvl="5" w:tplc="3D24E800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E598B940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7" w:tplc="56EE850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14B83694">
      <w:numFmt w:val="bullet"/>
      <w:lvlText w:val="•"/>
      <w:lvlJc w:val="left"/>
      <w:pPr>
        <w:ind w:left="837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92E6B8A"/>
    <w:multiLevelType w:val="hybridMultilevel"/>
    <w:tmpl w:val="BEB0056E"/>
    <w:lvl w:ilvl="0" w:tplc="A688632C">
      <w:numFmt w:val="bullet"/>
      <w:lvlText w:val=""/>
      <w:lvlJc w:val="left"/>
      <w:pPr>
        <w:ind w:left="5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88183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58B02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800073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4A2855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01A46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E5C633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E86FE2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54A8C4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CC91ACB"/>
    <w:multiLevelType w:val="hybridMultilevel"/>
    <w:tmpl w:val="36585D24"/>
    <w:lvl w:ilvl="0" w:tplc="AF001E0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40CDD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6A1C4A9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4E0232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18EC9256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AB2E06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11A405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A378B1A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E48B3E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DA46EE1"/>
    <w:multiLevelType w:val="hybridMultilevel"/>
    <w:tmpl w:val="5F12CEB0"/>
    <w:lvl w:ilvl="0" w:tplc="EA72DB7A">
      <w:start w:val="1"/>
      <w:numFmt w:val="decimal"/>
      <w:lvlText w:val="%1"/>
      <w:lvlJc w:val="left"/>
      <w:pPr>
        <w:ind w:left="512" w:hanging="361"/>
        <w:jc w:val="left"/>
      </w:pPr>
      <w:rPr>
        <w:rFonts w:hint="default"/>
        <w:lang w:val="ru-RU" w:eastAsia="en-US" w:bidi="ar-SA"/>
      </w:rPr>
    </w:lvl>
    <w:lvl w:ilvl="1" w:tplc="8F145920">
      <w:numFmt w:val="none"/>
      <w:lvlText w:val=""/>
      <w:lvlJc w:val="left"/>
      <w:pPr>
        <w:tabs>
          <w:tab w:val="num" w:pos="360"/>
        </w:tabs>
      </w:pPr>
    </w:lvl>
    <w:lvl w:ilvl="2" w:tplc="7542E6F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085ABDC4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B6A8C25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2AF0987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FE0A72F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7EF87EE0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EF849D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65D2DA0"/>
    <w:multiLevelType w:val="hybridMultilevel"/>
    <w:tmpl w:val="FE8859A6"/>
    <w:lvl w:ilvl="0" w:tplc="98B8596E">
      <w:start w:val="3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E96E2E4">
      <w:start w:val="1"/>
      <w:numFmt w:val="decimal"/>
      <w:lvlText w:val="%2"/>
      <w:lvlJc w:val="left"/>
      <w:pPr>
        <w:ind w:left="1260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1EA4C2A">
      <w:numFmt w:val="bullet"/>
      <w:lvlText w:val="•"/>
      <w:lvlJc w:val="left"/>
      <w:pPr>
        <w:ind w:left="2842" w:hanging="180"/>
      </w:pPr>
      <w:rPr>
        <w:rFonts w:hint="default"/>
        <w:lang w:val="ru-RU" w:eastAsia="en-US" w:bidi="ar-SA"/>
      </w:rPr>
    </w:lvl>
    <w:lvl w:ilvl="3" w:tplc="6416094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93F21A46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5" w:tplc="66BCA634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6" w:tplc="882EF78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  <w:lvl w:ilvl="7" w:tplc="E834CF42">
      <w:numFmt w:val="bullet"/>
      <w:lvlText w:val="•"/>
      <w:lvlJc w:val="left"/>
      <w:pPr>
        <w:ind w:left="10763" w:hanging="180"/>
      </w:pPr>
      <w:rPr>
        <w:rFonts w:hint="default"/>
        <w:lang w:val="ru-RU" w:eastAsia="en-US" w:bidi="ar-SA"/>
      </w:rPr>
    </w:lvl>
    <w:lvl w:ilvl="8" w:tplc="D6E4700C">
      <w:numFmt w:val="bullet"/>
      <w:lvlText w:val="•"/>
      <w:lvlJc w:val="left"/>
      <w:pPr>
        <w:ind w:left="1234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CBF7423"/>
    <w:multiLevelType w:val="hybridMultilevel"/>
    <w:tmpl w:val="122A4702"/>
    <w:lvl w:ilvl="0" w:tplc="F6D83F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43678F"/>
    <w:multiLevelType w:val="hybridMultilevel"/>
    <w:tmpl w:val="60CA9BF8"/>
    <w:lvl w:ilvl="0" w:tplc="E2DEFB2A">
      <w:start w:val="1"/>
      <w:numFmt w:val="decimal"/>
      <w:lvlText w:val="%1."/>
      <w:lvlJc w:val="left"/>
      <w:pPr>
        <w:ind w:left="4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AA426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31B43E9C">
      <w:numFmt w:val="bullet"/>
      <w:lvlText w:val="•"/>
      <w:lvlJc w:val="left"/>
      <w:pPr>
        <w:ind w:left="2445" w:hanging="288"/>
      </w:pPr>
      <w:rPr>
        <w:rFonts w:hint="default"/>
        <w:lang w:val="ru-RU" w:eastAsia="en-US" w:bidi="ar-SA"/>
      </w:rPr>
    </w:lvl>
    <w:lvl w:ilvl="3" w:tplc="52C0166C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7854D3EA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60029E00">
      <w:numFmt w:val="bullet"/>
      <w:lvlText w:val="•"/>
      <w:lvlJc w:val="left"/>
      <w:pPr>
        <w:ind w:left="5453" w:hanging="288"/>
      </w:pPr>
      <w:rPr>
        <w:rFonts w:hint="default"/>
        <w:lang w:val="ru-RU" w:eastAsia="en-US" w:bidi="ar-SA"/>
      </w:rPr>
    </w:lvl>
    <w:lvl w:ilvl="6" w:tplc="DEEA5A2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9F809C40">
      <w:numFmt w:val="bullet"/>
      <w:lvlText w:val="•"/>
      <w:lvlJc w:val="left"/>
      <w:pPr>
        <w:ind w:left="7458" w:hanging="288"/>
      </w:pPr>
      <w:rPr>
        <w:rFonts w:hint="default"/>
        <w:lang w:val="ru-RU" w:eastAsia="en-US" w:bidi="ar-SA"/>
      </w:rPr>
    </w:lvl>
    <w:lvl w:ilvl="8" w:tplc="E6C0E532">
      <w:numFmt w:val="bullet"/>
      <w:lvlText w:val="•"/>
      <w:lvlJc w:val="left"/>
      <w:pPr>
        <w:ind w:left="8461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596B2E34"/>
    <w:multiLevelType w:val="hybridMultilevel"/>
    <w:tmpl w:val="8468119A"/>
    <w:lvl w:ilvl="0" w:tplc="C5B42E60">
      <w:start w:val="1"/>
      <w:numFmt w:val="decimal"/>
      <w:lvlText w:val="%1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7AAE66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1BEEE168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07523E2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6D18BD82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9F4E23C2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66C2886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1F30C88A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DEFC0D4C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5A9B"/>
    <w:rsid w:val="00034EA6"/>
    <w:rsid w:val="00247FD5"/>
    <w:rsid w:val="00345A9B"/>
    <w:rsid w:val="0048328E"/>
    <w:rsid w:val="00543C2C"/>
    <w:rsid w:val="006F1295"/>
    <w:rsid w:val="007F33BF"/>
    <w:rsid w:val="00886125"/>
    <w:rsid w:val="009A50D1"/>
    <w:rsid w:val="00A05623"/>
    <w:rsid w:val="00A122D8"/>
    <w:rsid w:val="00C25F73"/>
    <w:rsid w:val="00C31364"/>
    <w:rsid w:val="00DB00EE"/>
    <w:rsid w:val="00E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5719"/>
  <w15:docId w15:val="{7E74DEC0-D234-436B-B9E9-4A99D58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A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A9B"/>
    <w:rPr>
      <w:sz w:val="24"/>
      <w:szCs w:val="24"/>
    </w:rPr>
  </w:style>
  <w:style w:type="paragraph" w:styleId="a4">
    <w:name w:val="Title"/>
    <w:basedOn w:val="a"/>
    <w:uiPriority w:val="1"/>
    <w:qFormat/>
    <w:rsid w:val="00345A9B"/>
    <w:pPr>
      <w:spacing w:before="79"/>
      <w:ind w:left="1513" w:right="104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45A9B"/>
    <w:pPr>
      <w:ind w:left="871" w:hanging="361"/>
    </w:pPr>
  </w:style>
  <w:style w:type="paragraph" w:customStyle="1" w:styleId="TableParagraph">
    <w:name w:val="Table Paragraph"/>
    <w:basedOn w:val="a"/>
    <w:uiPriority w:val="1"/>
    <w:qFormat/>
    <w:rsid w:val="00345A9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бухгалтерия</cp:lastModifiedBy>
  <cp:revision>6</cp:revision>
  <dcterms:created xsi:type="dcterms:W3CDTF">2022-09-07T14:15:00Z</dcterms:created>
  <dcterms:modified xsi:type="dcterms:W3CDTF">2023-01-25T14:52:00Z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