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7FF" w:rsidRPr="003747FF" w:rsidRDefault="003747FF" w:rsidP="003747FF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3747FF">
        <w:rPr>
          <w:rFonts w:ascii="Times New Roman" w:hAnsi="Times New Roman" w:cs="Times New Roman"/>
          <w:b/>
        </w:rPr>
        <w:t>ПРОВЕДЕНИЕ ГИА-11</w:t>
      </w:r>
    </w:p>
    <w:bookmarkEnd w:id="0"/>
    <w:p w:rsidR="003747FF" w:rsidRPr="003747FF" w:rsidRDefault="003747FF" w:rsidP="003747FF">
      <w:pPr>
        <w:jc w:val="both"/>
        <w:rPr>
          <w:rFonts w:ascii="Times New Roman" w:hAnsi="Times New Roman" w:cs="Times New Roman"/>
        </w:rPr>
      </w:pPr>
      <w:r w:rsidRPr="003747FF">
        <w:rPr>
          <w:rFonts w:ascii="Times New Roman" w:hAnsi="Times New Roman" w:cs="Times New Roman"/>
        </w:rPr>
        <w:t>Время начала ГИА-11 по всем учебным предметам 10.00 часов по местному времени. Допуск участников ГИА-11 в пункт проведения экзамена (ППЭ) осуществляется с 09.00 по местному времени.</w:t>
      </w:r>
    </w:p>
    <w:p w:rsidR="003747FF" w:rsidRPr="003747FF" w:rsidRDefault="003747FF" w:rsidP="003747FF">
      <w:pPr>
        <w:jc w:val="both"/>
        <w:rPr>
          <w:rFonts w:ascii="Times New Roman" w:hAnsi="Times New Roman" w:cs="Times New Roman"/>
        </w:rPr>
      </w:pPr>
    </w:p>
    <w:p w:rsidR="003747FF" w:rsidRPr="003747FF" w:rsidRDefault="003747FF" w:rsidP="003747FF">
      <w:pPr>
        <w:jc w:val="both"/>
        <w:rPr>
          <w:rFonts w:ascii="Times New Roman" w:hAnsi="Times New Roman" w:cs="Times New Roman"/>
        </w:rPr>
      </w:pPr>
      <w:r w:rsidRPr="003747FF">
        <w:rPr>
          <w:rFonts w:ascii="Times New Roman" w:hAnsi="Times New Roman" w:cs="Times New Roman"/>
        </w:rPr>
        <w:t>Для опоздавших участников ГИА-11 время окончания экзамена не продлевается и общий инструктаж не проводится.</w:t>
      </w:r>
    </w:p>
    <w:p w:rsidR="003747FF" w:rsidRPr="003747FF" w:rsidRDefault="003747FF" w:rsidP="003747FF">
      <w:pPr>
        <w:jc w:val="both"/>
        <w:rPr>
          <w:rFonts w:ascii="Times New Roman" w:hAnsi="Times New Roman" w:cs="Times New Roman"/>
        </w:rPr>
      </w:pPr>
    </w:p>
    <w:p w:rsidR="003747FF" w:rsidRPr="003747FF" w:rsidRDefault="003747FF" w:rsidP="003747FF">
      <w:pPr>
        <w:jc w:val="both"/>
        <w:rPr>
          <w:rFonts w:ascii="Times New Roman" w:hAnsi="Times New Roman" w:cs="Times New Roman"/>
        </w:rPr>
      </w:pPr>
      <w:r w:rsidRPr="003747FF">
        <w:rPr>
          <w:rFonts w:ascii="Times New Roman" w:hAnsi="Times New Roman" w:cs="Times New Roman"/>
        </w:rPr>
        <w:t>При входе в ППЭ участник ГИА-11 предъявляет документ, удостоверяющий личность. В случае отсутствия по объективным причинам у обучающегося паспорта он допускается в ППЭ только после письменного подтверждения его личности сопровождающим.</w:t>
      </w:r>
    </w:p>
    <w:p w:rsidR="003747FF" w:rsidRPr="003747FF" w:rsidRDefault="003747FF" w:rsidP="003747FF">
      <w:pPr>
        <w:jc w:val="both"/>
        <w:rPr>
          <w:rFonts w:ascii="Times New Roman" w:hAnsi="Times New Roman" w:cs="Times New Roman"/>
        </w:rPr>
      </w:pPr>
    </w:p>
    <w:p w:rsidR="003747FF" w:rsidRPr="003747FF" w:rsidRDefault="003747FF" w:rsidP="003747FF">
      <w:pPr>
        <w:jc w:val="both"/>
        <w:rPr>
          <w:rFonts w:ascii="Times New Roman" w:hAnsi="Times New Roman" w:cs="Times New Roman"/>
        </w:rPr>
      </w:pPr>
      <w:r w:rsidRPr="003747FF">
        <w:rPr>
          <w:rFonts w:ascii="Times New Roman" w:hAnsi="Times New Roman" w:cs="Times New Roman"/>
        </w:rPr>
        <w:t>Во время экзамена на рабочем столе участника экзамена могут находиться:</w:t>
      </w:r>
    </w:p>
    <w:p w:rsidR="003747FF" w:rsidRPr="003747FF" w:rsidRDefault="003747FF" w:rsidP="003747FF">
      <w:pPr>
        <w:jc w:val="both"/>
        <w:rPr>
          <w:rFonts w:ascii="Times New Roman" w:hAnsi="Times New Roman" w:cs="Times New Roman"/>
        </w:rPr>
      </w:pPr>
    </w:p>
    <w:p w:rsidR="003747FF" w:rsidRPr="003747FF" w:rsidRDefault="003747FF" w:rsidP="003747FF">
      <w:pPr>
        <w:jc w:val="both"/>
        <w:rPr>
          <w:rFonts w:ascii="Times New Roman" w:hAnsi="Times New Roman" w:cs="Times New Roman"/>
        </w:rPr>
      </w:pPr>
      <w:proofErr w:type="spellStart"/>
      <w:r w:rsidRPr="003747FF">
        <w:rPr>
          <w:rFonts w:ascii="Times New Roman" w:hAnsi="Times New Roman" w:cs="Times New Roman"/>
        </w:rPr>
        <w:t>гелевая</w:t>
      </w:r>
      <w:proofErr w:type="spellEnd"/>
      <w:r w:rsidRPr="003747FF">
        <w:rPr>
          <w:rFonts w:ascii="Times New Roman" w:hAnsi="Times New Roman" w:cs="Times New Roman"/>
        </w:rPr>
        <w:t xml:space="preserve"> или капиллярная ручка с чернилами черного цвета;</w:t>
      </w:r>
    </w:p>
    <w:p w:rsidR="003747FF" w:rsidRPr="003747FF" w:rsidRDefault="003747FF" w:rsidP="003747FF">
      <w:pPr>
        <w:jc w:val="both"/>
        <w:rPr>
          <w:rFonts w:ascii="Times New Roman" w:hAnsi="Times New Roman" w:cs="Times New Roman"/>
        </w:rPr>
      </w:pPr>
      <w:r w:rsidRPr="003747FF">
        <w:rPr>
          <w:rFonts w:ascii="Times New Roman" w:hAnsi="Times New Roman" w:cs="Times New Roman"/>
        </w:rPr>
        <w:t>документ, удостоверяющий личность;</w:t>
      </w:r>
    </w:p>
    <w:p w:rsidR="003747FF" w:rsidRPr="003747FF" w:rsidRDefault="003747FF" w:rsidP="003747FF">
      <w:pPr>
        <w:jc w:val="both"/>
        <w:rPr>
          <w:rFonts w:ascii="Times New Roman" w:hAnsi="Times New Roman" w:cs="Times New Roman"/>
        </w:rPr>
      </w:pPr>
      <w:r w:rsidRPr="003747FF">
        <w:rPr>
          <w:rFonts w:ascii="Times New Roman" w:hAnsi="Times New Roman" w:cs="Times New Roman"/>
        </w:rPr>
        <w:t>средства обучения и воспитания;</w:t>
      </w:r>
    </w:p>
    <w:p w:rsidR="003747FF" w:rsidRPr="003747FF" w:rsidRDefault="003747FF" w:rsidP="003747FF">
      <w:pPr>
        <w:jc w:val="both"/>
        <w:rPr>
          <w:rFonts w:ascii="Times New Roman" w:hAnsi="Times New Roman" w:cs="Times New Roman"/>
        </w:rPr>
      </w:pPr>
      <w:r w:rsidRPr="003747FF">
        <w:rPr>
          <w:rFonts w:ascii="Times New Roman" w:hAnsi="Times New Roman" w:cs="Times New Roman"/>
        </w:rPr>
        <w:t>лекарства и питание (при необходимости);</w:t>
      </w:r>
    </w:p>
    <w:p w:rsidR="003747FF" w:rsidRPr="003747FF" w:rsidRDefault="003747FF" w:rsidP="003747FF">
      <w:pPr>
        <w:jc w:val="both"/>
        <w:rPr>
          <w:rFonts w:ascii="Times New Roman" w:hAnsi="Times New Roman" w:cs="Times New Roman"/>
        </w:rPr>
      </w:pPr>
      <w:r w:rsidRPr="003747FF">
        <w:rPr>
          <w:rFonts w:ascii="Times New Roman" w:hAnsi="Times New Roman" w:cs="Times New Roman"/>
        </w:rPr>
        <w:t>специальные технические средства (при необходимости);</w:t>
      </w:r>
    </w:p>
    <w:p w:rsidR="003747FF" w:rsidRPr="003747FF" w:rsidRDefault="003747FF" w:rsidP="003747FF">
      <w:pPr>
        <w:jc w:val="both"/>
        <w:rPr>
          <w:rFonts w:ascii="Times New Roman" w:hAnsi="Times New Roman" w:cs="Times New Roman"/>
        </w:rPr>
      </w:pPr>
      <w:r w:rsidRPr="003747FF">
        <w:rPr>
          <w:rFonts w:ascii="Times New Roman" w:hAnsi="Times New Roman" w:cs="Times New Roman"/>
        </w:rPr>
        <w:t>листы бумаги для черновиков, выданные в ППЭ (за исключением экзамена по иностранным языкам (раздел «Говорение»).</w:t>
      </w:r>
    </w:p>
    <w:p w:rsidR="003747FF" w:rsidRPr="003747FF" w:rsidRDefault="003747FF" w:rsidP="003747FF">
      <w:pPr>
        <w:jc w:val="both"/>
        <w:rPr>
          <w:rFonts w:ascii="Times New Roman" w:hAnsi="Times New Roman" w:cs="Times New Roman"/>
        </w:rPr>
      </w:pPr>
      <w:r w:rsidRPr="003747FF">
        <w:rPr>
          <w:rFonts w:ascii="Times New Roman" w:hAnsi="Times New Roman" w:cs="Times New Roman"/>
        </w:rPr>
        <w:t>Иные личные вещи участники ГИА-11 должны оставить в специально выделенном до входа в ППЭ месте для хранения личных вещей участников экзаменов.</w:t>
      </w:r>
    </w:p>
    <w:p w:rsidR="003747FF" w:rsidRPr="003747FF" w:rsidRDefault="003747FF" w:rsidP="003747FF">
      <w:pPr>
        <w:jc w:val="both"/>
        <w:rPr>
          <w:rFonts w:ascii="Times New Roman" w:hAnsi="Times New Roman" w:cs="Times New Roman"/>
        </w:rPr>
      </w:pPr>
    </w:p>
    <w:p w:rsidR="003747FF" w:rsidRPr="003747FF" w:rsidRDefault="003747FF" w:rsidP="003747FF">
      <w:pPr>
        <w:jc w:val="both"/>
        <w:rPr>
          <w:rFonts w:ascii="Times New Roman" w:hAnsi="Times New Roman" w:cs="Times New Roman"/>
        </w:rPr>
      </w:pPr>
      <w:r w:rsidRPr="003747FF">
        <w:rPr>
          <w:rFonts w:ascii="Times New Roman" w:hAnsi="Times New Roman" w:cs="Times New Roman"/>
        </w:rPr>
        <w:t>Участник ГИА-11 занимает рабочее место согласно списку автоматизированного распределения. Изменение рабочего места не допускается.</w:t>
      </w:r>
    </w:p>
    <w:p w:rsidR="003747FF" w:rsidRPr="003747FF" w:rsidRDefault="003747FF" w:rsidP="003747FF">
      <w:pPr>
        <w:jc w:val="both"/>
        <w:rPr>
          <w:rFonts w:ascii="Times New Roman" w:hAnsi="Times New Roman" w:cs="Times New Roman"/>
        </w:rPr>
      </w:pPr>
    </w:p>
    <w:p w:rsidR="003747FF" w:rsidRPr="003747FF" w:rsidRDefault="003747FF" w:rsidP="003747FF">
      <w:pPr>
        <w:jc w:val="both"/>
        <w:rPr>
          <w:rFonts w:ascii="Times New Roman" w:hAnsi="Times New Roman" w:cs="Times New Roman"/>
        </w:rPr>
      </w:pPr>
      <w:r w:rsidRPr="003747FF">
        <w:rPr>
          <w:rFonts w:ascii="Times New Roman" w:hAnsi="Times New Roman" w:cs="Times New Roman"/>
        </w:rPr>
        <w:t>При раздаче комплектов экзаменационных материалов все участники ГИА-11 должны внимательно прослушать инструктаж, проводимый организаторами в аудитории.</w:t>
      </w:r>
    </w:p>
    <w:p w:rsidR="003747FF" w:rsidRPr="003747FF" w:rsidRDefault="003747FF" w:rsidP="003747FF">
      <w:pPr>
        <w:jc w:val="both"/>
        <w:rPr>
          <w:rFonts w:ascii="Times New Roman" w:hAnsi="Times New Roman" w:cs="Times New Roman"/>
        </w:rPr>
      </w:pPr>
    </w:p>
    <w:p w:rsidR="003747FF" w:rsidRPr="003747FF" w:rsidRDefault="003747FF" w:rsidP="003747FF">
      <w:pPr>
        <w:jc w:val="both"/>
        <w:rPr>
          <w:rFonts w:ascii="Times New Roman" w:hAnsi="Times New Roman" w:cs="Times New Roman"/>
        </w:rPr>
      </w:pPr>
      <w:r w:rsidRPr="003747FF">
        <w:rPr>
          <w:rFonts w:ascii="Times New Roman" w:hAnsi="Times New Roman" w:cs="Times New Roman"/>
        </w:rPr>
        <w:t>ПРИ ЗАПОЛНЕНИИ БЛАНКА РЕГИСТРАЦИИ И БЛАНКОВ ОТВЕТОВ ВСЕ УЧАСТНИКИ ГИА-11 ДОЛЖНЫ внимательно прослушать инструктаж по заполнению регистрационных полей бланка регистрации, а также правилах заполнения бланков ответов.</w:t>
      </w:r>
    </w:p>
    <w:p w:rsidR="003747FF" w:rsidRPr="003747FF" w:rsidRDefault="003747FF" w:rsidP="003747FF">
      <w:pPr>
        <w:jc w:val="both"/>
        <w:rPr>
          <w:rFonts w:ascii="Times New Roman" w:hAnsi="Times New Roman" w:cs="Times New Roman"/>
        </w:rPr>
      </w:pPr>
    </w:p>
    <w:p w:rsidR="003747FF" w:rsidRPr="003747FF" w:rsidRDefault="003747FF" w:rsidP="003747FF">
      <w:pPr>
        <w:jc w:val="both"/>
        <w:rPr>
          <w:rFonts w:ascii="Times New Roman" w:hAnsi="Times New Roman" w:cs="Times New Roman"/>
        </w:rPr>
      </w:pPr>
      <w:r w:rsidRPr="003747FF">
        <w:rPr>
          <w:rFonts w:ascii="Times New Roman" w:hAnsi="Times New Roman" w:cs="Times New Roman"/>
        </w:rPr>
        <w:t>ВО ВРЕМЯ ЭКЗАМЕНА УЧАСТНИКАМ ГИА-11 ЗАПРЕЩАЕТСЯ:</w:t>
      </w:r>
    </w:p>
    <w:p w:rsidR="003747FF" w:rsidRPr="003747FF" w:rsidRDefault="003747FF" w:rsidP="003747FF">
      <w:pPr>
        <w:jc w:val="both"/>
        <w:rPr>
          <w:rFonts w:ascii="Times New Roman" w:hAnsi="Times New Roman" w:cs="Times New Roman"/>
        </w:rPr>
      </w:pPr>
    </w:p>
    <w:p w:rsidR="003747FF" w:rsidRPr="003747FF" w:rsidRDefault="003747FF" w:rsidP="003747FF">
      <w:pPr>
        <w:jc w:val="both"/>
        <w:rPr>
          <w:rFonts w:ascii="Times New Roman" w:hAnsi="Times New Roman" w:cs="Times New Roman"/>
        </w:rPr>
      </w:pPr>
      <w:r w:rsidRPr="003747FF">
        <w:rPr>
          <w:rFonts w:ascii="Times New Roman" w:hAnsi="Times New Roman" w:cs="Times New Roman"/>
        </w:rPr>
        <w:t>Иметь при себе:</w:t>
      </w:r>
    </w:p>
    <w:p w:rsidR="003747FF" w:rsidRPr="003747FF" w:rsidRDefault="003747FF" w:rsidP="003747FF">
      <w:pPr>
        <w:jc w:val="both"/>
        <w:rPr>
          <w:rFonts w:ascii="Times New Roman" w:hAnsi="Times New Roman" w:cs="Times New Roman"/>
        </w:rPr>
      </w:pPr>
    </w:p>
    <w:p w:rsidR="003747FF" w:rsidRPr="003747FF" w:rsidRDefault="003747FF" w:rsidP="003747FF">
      <w:pPr>
        <w:jc w:val="both"/>
        <w:rPr>
          <w:rFonts w:ascii="Times New Roman" w:hAnsi="Times New Roman" w:cs="Times New Roman"/>
        </w:rPr>
      </w:pPr>
      <w:r w:rsidRPr="003747FF">
        <w:rPr>
          <w:rFonts w:ascii="Times New Roman" w:hAnsi="Times New Roman" w:cs="Times New Roman"/>
        </w:rPr>
        <w:lastRenderedPageBreak/>
        <w:t>уведомление о регистрации на экзамены;</w:t>
      </w:r>
    </w:p>
    <w:p w:rsidR="003747FF" w:rsidRPr="003747FF" w:rsidRDefault="003747FF" w:rsidP="003747FF">
      <w:pPr>
        <w:jc w:val="both"/>
        <w:rPr>
          <w:rFonts w:ascii="Times New Roman" w:hAnsi="Times New Roman" w:cs="Times New Roman"/>
        </w:rPr>
      </w:pPr>
      <w:r w:rsidRPr="003747FF">
        <w:rPr>
          <w:rFonts w:ascii="Times New Roman" w:hAnsi="Times New Roman" w:cs="Times New Roman"/>
        </w:rPr>
        <w:t>средства связи;</w:t>
      </w:r>
    </w:p>
    <w:p w:rsidR="003747FF" w:rsidRPr="003747FF" w:rsidRDefault="003747FF" w:rsidP="003747FF">
      <w:pPr>
        <w:jc w:val="both"/>
        <w:rPr>
          <w:rFonts w:ascii="Times New Roman" w:hAnsi="Times New Roman" w:cs="Times New Roman"/>
        </w:rPr>
      </w:pPr>
      <w:r w:rsidRPr="003747FF">
        <w:rPr>
          <w:rFonts w:ascii="Times New Roman" w:hAnsi="Times New Roman" w:cs="Times New Roman"/>
        </w:rPr>
        <w:t>электронно-вычислительную технику;</w:t>
      </w:r>
    </w:p>
    <w:p w:rsidR="003747FF" w:rsidRPr="003747FF" w:rsidRDefault="003747FF" w:rsidP="003747FF">
      <w:pPr>
        <w:jc w:val="both"/>
        <w:rPr>
          <w:rFonts w:ascii="Times New Roman" w:hAnsi="Times New Roman" w:cs="Times New Roman"/>
        </w:rPr>
      </w:pPr>
      <w:r w:rsidRPr="003747FF">
        <w:rPr>
          <w:rFonts w:ascii="Times New Roman" w:hAnsi="Times New Roman" w:cs="Times New Roman"/>
        </w:rPr>
        <w:t>фото-, аудио- и видеоаппаратуру;</w:t>
      </w:r>
    </w:p>
    <w:p w:rsidR="003747FF" w:rsidRPr="003747FF" w:rsidRDefault="003747FF" w:rsidP="003747FF">
      <w:pPr>
        <w:jc w:val="both"/>
        <w:rPr>
          <w:rFonts w:ascii="Times New Roman" w:hAnsi="Times New Roman" w:cs="Times New Roman"/>
        </w:rPr>
      </w:pPr>
      <w:r w:rsidRPr="003747FF">
        <w:rPr>
          <w:rFonts w:ascii="Times New Roman" w:hAnsi="Times New Roman" w:cs="Times New Roman"/>
        </w:rPr>
        <w:t>справочные материалы, письменные заметки и иные средства хранения и передачи информации.</w:t>
      </w:r>
    </w:p>
    <w:p w:rsidR="003747FF" w:rsidRPr="003747FF" w:rsidRDefault="003747FF" w:rsidP="003747FF">
      <w:pPr>
        <w:jc w:val="both"/>
        <w:rPr>
          <w:rFonts w:ascii="Times New Roman" w:hAnsi="Times New Roman" w:cs="Times New Roman"/>
        </w:rPr>
      </w:pPr>
      <w:r w:rsidRPr="003747FF">
        <w:rPr>
          <w:rFonts w:ascii="Times New Roman" w:hAnsi="Times New Roman" w:cs="Times New Roman"/>
        </w:rPr>
        <w:t>Выносить из аудиторий и ППЭ экзаменационные материалы на бумажном и (или) электронном носителях.</w:t>
      </w:r>
    </w:p>
    <w:p w:rsidR="003747FF" w:rsidRPr="003747FF" w:rsidRDefault="003747FF" w:rsidP="003747FF">
      <w:pPr>
        <w:jc w:val="both"/>
        <w:rPr>
          <w:rFonts w:ascii="Times New Roman" w:hAnsi="Times New Roman" w:cs="Times New Roman"/>
        </w:rPr>
      </w:pPr>
    </w:p>
    <w:p w:rsidR="003747FF" w:rsidRPr="003747FF" w:rsidRDefault="003747FF" w:rsidP="003747FF">
      <w:pPr>
        <w:jc w:val="both"/>
        <w:rPr>
          <w:rFonts w:ascii="Times New Roman" w:hAnsi="Times New Roman" w:cs="Times New Roman"/>
        </w:rPr>
      </w:pPr>
      <w:r w:rsidRPr="003747FF">
        <w:rPr>
          <w:rFonts w:ascii="Times New Roman" w:hAnsi="Times New Roman" w:cs="Times New Roman"/>
        </w:rPr>
        <w:t>Выносить из аудиторий письменные принадлежности, письменные заметки и иные средства хранения и передачи информации.</w:t>
      </w:r>
    </w:p>
    <w:p w:rsidR="003747FF" w:rsidRPr="003747FF" w:rsidRDefault="003747FF" w:rsidP="003747FF">
      <w:pPr>
        <w:jc w:val="both"/>
        <w:rPr>
          <w:rFonts w:ascii="Times New Roman" w:hAnsi="Times New Roman" w:cs="Times New Roman"/>
        </w:rPr>
      </w:pPr>
    </w:p>
    <w:p w:rsidR="003747FF" w:rsidRPr="003747FF" w:rsidRDefault="003747FF" w:rsidP="003747FF">
      <w:pPr>
        <w:jc w:val="both"/>
        <w:rPr>
          <w:rFonts w:ascii="Times New Roman" w:hAnsi="Times New Roman" w:cs="Times New Roman"/>
        </w:rPr>
      </w:pPr>
      <w:r w:rsidRPr="003747FF">
        <w:rPr>
          <w:rFonts w:ascii="Times New Roman" w:hAnsi="Times New Roman" w:cs="Times New Roman"/>
        </w:rPr>
        <w:t>Фотографировать экзаменационный материалы.</w:t>
      </w:r>
    </w:p>
    <w:p w:rsidR="003747FF" w:rsidRPr="003747FF" w:rsidRDefault="003747FF" w:rsidP="003747FF">
      <w:pPr>
        <w:jc w:val="both"/>
        <w:rPr>
          <w:rFonts w:ascii="Times New Roman" w:hAnsi="Times New Roman" w:cs="Times New Roman"/>
        </w:rPr>
      </w:pPr>
    </w:p>
    <w:p w:rsidR="003747FF" w:rsidRPr="003747FF" w:rsidRDefault="003747FF" w:rsidP="003747FF">
      <w:pPr>
        <w:jc w:val="both"/>
        <w:rPr>
          <w:rFonts w:ascii="Times New Roman" w:hAnsi="Times New Roman" w:cs="Times New Roman"/>
        </w:rPr>
      </w:pPr>
      <w:r w:rsidRPr="003747FF">
        <w:rPr>
          <w:rFonts w:ascii="Times New Roman" w:hAnsi="Times New Roman" w:cs="Times New Roman"/>
        </w:rPr>
        <w:t>Разговаривать между собой.</w:t>
      </w:r>
    </w:p>
    <w:p w:rsidR="003747FF" w:rsidRPr="003747FF" w:rsidRDefault="003747FF" w:rsidP="003747FF">
      <w:pPr>
        <w:jc w:val="both"/>
        <w:rPr>
          <w:rFonts w:ascii="Times New Roman" w:hAnsi="Times New Roman" w:cs="Times New Roman"/>
        </w:rPr>
      </w:pPr>
    </w:p>
    <w:p w:rsidR="003747FF" w:rsidRPr="003747FF" w:rsidRDefault="003747FF" w:rsidP="003747FF">
      <w:pPr>
        <w:jc w:val="both"/>
        <w:rPr>
          <w:rFonts w:ascii="Times New Roman" w:hAnsi="Times New Roman" w:cs="Times New Roman"/>
        </w:rPr>
      </w:pPr>
      <w:r w:rsidRPr="003747FF">
        <w:rPr>
          <w:rFonts w:ascii="Times New Roman" w:hAnsi="Times New Roman" w:cs="Times New Roman"/>
        </w:rPr>
        <w:t>Обмениваться любыми материалами и предметами с другими участниками ГИА-11.</w:t>
      </w:r>
    </w:p>
    <w:p w:rsidR="003747FF" w:rsidRPr="003747FF" w:rsidRDefault="003747FF" w:rsidP="003747FF">
      <w:pPr>
        <w:jc w:val="both"/>
        <w:rPr>
          <w:rFonts w:ascii="Times New Roman" w:hAnsi="Times New Roman" w:cs="Times New Roman"/>
        </w:rPr>
      </w:pPr>
    </w:p>
    <w:p w:rsidR="003747FF" w:rsidRPr="003747FF" w:rsidRDefault="003747FF" w:rsidP="003747FF">
      <w:pPr>
        <w:jc w:val="both"/>
        <w:rPr>
          <w:rFonts w:ascii="Times New Roman" w:hAnsi="Times New Roman" w:cs="Times New Roman"/>
        </w:rPr>
      </w:pPr>
      <w:r w:rsidRPr="003747FF">
        <w:rPr>
          <w:rFonts w:ascii="Times New Roman" w:hAnsi="Times New Roman" w:cs="Times New Roman"/>
        </w:rPr>
        <w:t>Переписывать задания ГИА-11 в черновики со штампом образовательной организации.</w:t>
      </w:r>
    </w:p>
    <w:p w:rsidR="003747FF" w:rsidRPr="003747FF" w:rsidRDefault="003747FF" w:rsidP="003747FF">
      <w:pPr>
        <w:jc w:val="both"/>
        <w:rPr>
          <w:rFonts w:ascii="Times New Roman" w:hAnsi="Times New Roman" w:cs="Times New Roman"/>
        </w:rPr>
      </w:pPr>
    </w:p>
    <w:p w:rsidR="003747FF" w:rsidRPr="003747FF" w:rsidRDefault="003747FF" w:rsidP="003747FF">
      <w:pPr>
        <w:jc w:val="both"/>
        <w:rPr>
          <w:rFonts w:ascii="Times New Roman" w:hAnsi="Times New Roman" w:cs="Times New Roman"/>
        </w:rPr>
      </w:pPr>
      <w:r w:rsidRPr="003747FF">
        <w:rPr>
          <w:rFonts w:ascii="Times New Roman" w:hAnsi="Times New Roman" w:cs="Times New Roman"/>
        </w:rPr>
        <w:t>Произвольно выходить из аудитории и перемещаться по ППЭ без сопровождения организатора вне аудитории.</w:t>
      </w:r>
    </w:p>
    <w:p w:rsidR="003747FF" w:rsidRPr="003747FF" w:rsidRDefault="003747FF" w:rsidP="003747FF">
      <w:pPr>
        <w:jc w:val="both"/>
        <w:rPr>
          <w:rFonts w:ascii="Times New Roman" w:hAnsi="Times New Roman" w:cs="Times New Roman"/>
        </w:rPr>
      </w:pPr>
    </w:p>
    <w:p w:rsidR="003747FF" w:rsidRPr="003747FF" w:rsidRDefault="003747FF" w:rsidP="003747FF">
      <w:pPr>
        <w:jc w:val="both"/>
        <w:rPr>
          <w:rFonts w:ascii="Times New Roman" w:hAnsi="Times New Roman" w:cs="Times New Roman"/>
        </w:rPr>
      </w:pPr>
      <w:r w:rsidRPr="003747FF">
        <w:rPr>
          <w:rFonts w:ascii="Times New Roman" w:hAnsi="Times New Roman" w:cs="Times New Roman"/>
        </w:rPr>
        <w:t>За нарушение требований и отказ от их соблюдения организаторы совместно с членами ГЭК вправе удалить участника ГИА-11 с экзамена. В этом случае организаторы совместно с членами ГЭК составляют акт об удалении участника ГИА-11 с экзамена. На бланках удаленного участника экзамена проставляется отметка о факте удаления с экзамена. Экзаменационная работа такого участника ГИА-11 не проверяется.</w:t>
      </w:r>
    </w:p>
    <w:p w:rsidR="003747FF" w:rsidRPr="003747FF" w:rsidRDefault="003747FF" w:rsidP="003747FF">
      <w:pPr>
        <w:jc w:val="both"/>
        <w:rPr>
          <w:rFonts w:ascii="Times New Roman" w:hAnsi="Times New Roman" w:cs="Times New Roman"/>
        </w:rPr>
      </w:pPr>
    </w:p>
    <w:p w:rsidR="003747FF" w:rsidRPr="003747FF" w:rsidRDefault="003747FF" w:rsidP="003747FF">
      <w:pPr>
        <w:jc w:val="both"/>
        <w:rPr>
          <w:rFonts w:ascii="Times New Roman" w:hAnsi="Times New Roman" w:cs="Times New Roman"/>
        </w:rPr>
      </w:pPr>
      <w:r w:rsidRPr="003747FF">
        <w:rPr>
          <w:rFonts w:ascii="Times New Roman" w:hAnsi="Times New Roman" w:cs="Times New Roman"/>
        </w:rPr>
        <w:t>Во время экзамена участники экзамена имеют право выходить из аудитории и перемещаться по ППЭ только в сопровождении одного из организаторов вне аудитории. При выходе из аудитории участники экзамена оставляют документ, удостоверяющий личность, экзаменационные материалы, письменные принадлежности и листы бумаги для черновиков со штампом образовательной организации, на рабочем столе, а организатор проверяет комплектность оставленных экзаменационных материалов.</w:t>
      </w:r>
    </w:p>
    <w:p w:rsidR="003747FF" w:rsidRPr="003747FF" w:rsidRDefault="003747FF" w:rsidP="003747FF">
      <w:pPr>
        <w:jc w:val="both"/>
        <w:rPr>
          <w:rFonts w:ascii="Times New Roman" w:hAnsi="Times New Roman" w:cs="Times New Roman"/>
        </w:rPr>
      </w:pPr>
    </w:p>
    <w:p w:rsidR="003747FF" w:rsidRPr="003747FF" w:rsidRDefault="003747FF" w:rsidP="003747FF">
      <w:pPr>
        <w:jc w:val="both"/>
        <w:rPr>
          <w:rFonts w:ascii="Times New Roman" w:hAnsi="Times New Roman" w:cs="Times New Roman"/>
        </w:rPr>
      </w:pPr>
      <w:r w:rsidRPr="003747FF">
        <w:rPr>
          <w:rFonts w:ascii="Times New Roman" w:hAnsi="Times New Roman" w:cs="Times New Roman"/>
        </w:rPr>
        <w:t>Участники экзамена, досрочно завершившие выполнение экзаменационной работы, сдают экзаменационные материалы и листы бумаги для черновиков со штампом образовательной организации организаторам, не дожидаясь завершения окончания экзамена. После сдачи всех материалов указанные участники могут покинуть ППЭ.</w:t>
      </w:r>
    </w:p>
    <w:p w:rsidR="003747FF" w:rsidRPr="003747FF" w:rsidRDefault="003747FF" w:rsidP="003747FF">
      <w:pPr>
        <w:jc w:val="both"/>
        <w:rPr>
          <w:rFonts w:ascii="Times New Roman" w:hAnsi="Times New Roman" w:cs="Times New Roman"/>
        </w:rPr>
      </w:pPr>
    </w:p>
    <w:p w:rsidR="00EA767E" w:rsidRPr="003747FF" w:rsidRDefault="003747FF" w:rsidP="003747FF">
      <w:pPr>
        <w:jc w:val="both"/>
        <w:rPr>
          <w:rFonts w:ascii="Times New Roman" w:hAnsi="Times New Roman" w:cs="Times New Roman"/>
        </w:rPr>
      </w:pPr>
      <w:r w:rsidRPr="003747FF">
        <w:rPr>
          <w:rFonts w:ascii="Times New Roman" w:hAnsi="Times New Roman" w:cs="Times New Roman"/>
        </w:rPr>
        <w:t>По истечении времени экзамена организаторы объявляют об окончании экзамена. Участники экзамена откладывают экзаменационные материалы, включая задания и листы бумаги для черновиков со штампом образовательной организации на край своего стола. Организаторы собирают экзаменационные материалы у участников экзамена. После сдачи всех материалов указанные участники покидают ППЭ.</w:t>
      </w:r>
    </w:p>
    <w:sectPr w:rsidR="00EA767E" w:rsidRPr="00374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FF"/>
    <w:rsid w:val="003747FF"/>
    <w:rsid w:val="00EA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9E8B0-5CC6-4C44-B3D7-BA1D36B0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2021-01-29T08:17:00Z</dcterms:created>
  <dcterms:modified xsi:type="dcterms:W3CDTF">2021-01-29T08:17:00Z</dcterms:modified>
</cp:coreProperties>
</file>