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3" w:rsidRDefault="00E359B3" w:rsidP="002C202D">
      <w:pPr>
        <w:spacing w:after="0" w:line="240" w:lineRule="auto"/>
        <w:jc w:val="center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 xml:space="preserve">АННОТАЦИИ К </w:t>
      </w:r>
      <w:r w:rsidR="00B06552" w:rsidRPr="00DA0036">
        <w:rPr>
          <w:rFonts w:cs="Times New Roman"/>
          <w:b/>
          <w:szCs w:val="24"/>
        </w:rPr>
        <w:t>РАБОЧИМ</w:t>
      </w:r>
      <w:r w:rsidRPr="00DA0036">
        <w:rPr>
          <w:rFonts w:cs="Times New Roman"/>
          <w:b/>
          <w:szCs w:val="24"/>
        </w:rPr>
        <w:t xml:space="preserve"> </w:t>
      </w:r>
      <w:r w:rsidR="00653A10" w:rsidRPr="00DA0036">
        <w:rPr>
          <w:rFonts w:cs="Times New Roman"/>
          <w:b/>
          <w:szCs w:val="24"/>
        </w:rPr>
        <w:t xml:space="preserve">ПРОГРАММАМ </w:t>
      </w:r>
      <w:r w:rsidR="00653A10">
        <w:rPr>
          <w:rFonts w:cs="Times New Roman"/>
          <w:b/>
          <w:szCs w:val="24"/>
        </w:rPr>
        <w:t>СРЕДНЕГО ОБЩЕГО</w:t>
      </w:r>
      <w:r w:rsidRPr="00DA0036">
        <w:rPr>
          <w:rFonts w:cs="Times New Roman"/>
          <w:b/>
          <w:szCs w:val="24"/>
        </w:rPr>
        <w:t xml:space="preserve"> ОБРАЗОВАНИЯ</w:t>
      </w:r>
    </w:p>
    <w:p w:rsidR="0023504B" w:rsidRPr="00DA0036" w:rsidRDefault="0023504B" w:rsidP="002C202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06552" w:rsidRPr="00DA0036" w:rsidRDefault="00B06552" w:rsidP="00653A10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 xml:space="preserve">Рабочие </w:t>
      </w:r>
      <w:r w:rsidR="00653A10" w:rsidRPr="00DA0036">
        <w:rPr>
          <w:rFonts w:cs="Times New Roman"/>
          <w:b/>
          <w:szCs w:val="24"/>
        </w:rPr>
        <w:t xml:space="preserve">программы </w:t>
      </w:r>
      <w:r w:rsidR="00653A10">
        <w:rPr>
          <w:rFonts w:cs="Times New Roman"/>
          <w:b/>
          <w:szCs w:val="24"/>
        </w:rPr>
        <w:t>среднего</w:t>
      </w:r>
      <w:r w:rsidR="002C202D">
        <w:rPr>
          <w:rFonts w:cs="Times New Roman"/>
          <w:b/>
          <w:szCs w:val="24"/>
        </w:rPr>
        <w:t xml:space="preserve"> общего</w:t>
      </w:r>
      <w:r w:rsidR="00B10C5E">
        <w:rPr>
          <w:rFonts w:cs="Times New Roman"/>
          <w:b/>
          <w:szCs w:val="24"/>
        </w:rPr>
        <w:t xml:space="preserve"> образования МАОУ СОШ №2</w:t>
      </w:r>
      <w:bookmarkStart w:id="0" w:name="_GoBack"/>
      <w:bookmarkEnd w:id="0"/>
      <w:r w:rsidRPr="00DA0036">
        <w:rPr>
          <w:rFonts w:cs="Times New Roman"/>
          <w:b/>
          <w:szCs w:val="24"/>
        </w:rPr>
        <w:t xml:space="preserve"> составлены в соответствии нормативными документами:</w:t>
      </w:r>
    </w:p>
    <w:p w:rsidR="00B06552" w:rsidRPr="00DA0036" w:rsidRDefault="00B06552" w:rsidP="002C202D">
      <w:pPr>
        <w:pStyle w:val="a3"/>
        <w:ind w:left="0"/>
        <w:jc w:val="both"/>
        <w:rPr>
          <w:rFonts w:eastAsiaTheme="minorHAnsi"/>
          <w:lang w:eastAsia="en-US"/>
        </w:rPr>
      </w:pPr>
      <w:r w:rsidRPr="00DA0036">
        <w:t xml:space="preserve">- Об образовании в Российской Федерации: Федеральный закон от 29 декабря 2012 г. № 273-ФЗ. </w:t>
      </w:r>
    </w:p>
    <w:p w:rsidR="00B06552" w:rsidRPr="00DA0036" w:rsidRDefault="00B06552" w:rsidP="002C202D">
      <w:pPr>
        <w:pStyle w:val="a3"/>
        <w:ind w:left="0"/>
        <w:jc w:val="both"/>
      </w:pPr>
      <w:r w:rsidRPr="00DA0036">
        <w:t xml:space="preserve">- Федеральный компонент государственного образовательного стандарта общего образования: приказ Минобразования РФ № 1089 от 05.03.2004 (документ изменен приказами: №69 от 31.01.2012, № 39 от 24.01.2012,  № 427 от 19.10.2009,  № 320 от 31.08.2009,№164 </w:t>
      </w:r>
      <w:proofErr w:type="gramStart"/>
      <w:r w:rsidRPr="00DA0036">
        <w:t>от</w:t>
      </w:r>
      <w:proofErr w:type="gramEnd"/>
      <w:r w:rsidRPr="00DA0036">
        <w:t xml:space="preserve"> 03.06.2008)</w:t>
      </w:r>
    </w:p>
    <w:p w:rsidR="00B06552" w:rsidRPr="00DA0036" w:rsidRDefault="00B06552" w:rsidP="002C202D">
      <w:pPr>
        <w:pStyle w:val="a3"/>
        <w:ind w:left="0"/>
        <w:jc w:val="both"/>
      </w:pPr>
      <w:r w:rsidRPr="00DA0036">
        <w:t xml:space="preserve">- Приказ министерства образования и науки РФ 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B06552" w:rsidRPr="00DA0036" w:rsidRDefault="00B06552" w:rsidP="002C202D">
      <w:pPr>
        <w:pStyle w:val="a3"/>
        <w:ind w:left="0"/>
        <w:jc w:val="both"/>
      </w:pPr>
      <w:r w:rsidRPr="00DA0036">
        <w:t>- Письмо Министерства образования и науки РФ от 07.07.2005г. №03-1263 «О примерных программах по учебным предметам федерального базисного учебного плана».</w:t>
      </w:r>
    </w:p>
    <w:p w:rsidR="00B06552" w:rsidRPr="00DA0036" w:rsidRDefault="00B06552" w:rsidP="002C202D">
      <w:pPr>
        <w:pStyle w:val="a3"/>
        <w:autoSpaceDE w:val="0"/>
        <w:autoSpaceDN w:val="0"/>
        <w:adjustRightInd w:val="0"/>
        <w:ind w:left="0"/>
        <w:jc w:val="both"/>
      </w:pPr>
      <w:r w:rsidRPr="00DA0036">
        <w:t>- Авторская программа.</w:t>
      </w:r>
    </w:p>
    <w:p w:rsidR="00D7263A" w:rsidRPr="00DA0036" w:rsidRDefault="00D7263A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АНГЛИЙСКИЙ ЯЗЫК</w:t>
      </w:r>
    </w:p>
    <w:p w:rsidR="00B06552" w:rsidRPr="00DA0036" w:rsidRDefault="00B0655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Рабочая программа составлена на основе авторской программы курса английского языка к УМК Счастливый английский. </w:t>
      </w:r>
      <w:proofErr w:type="spellStart"/>
      <w:r w:rsidRPr="00DA0036">
        <w:rPr>
          <w:rFonts w:cs="Times New Roman"/>
          <w:szCs w:val="24"/>
        </w:rPr>
        <w:t>ру</w:t>
      </w:r>
      <w:proofErr w:type="spellEnd"/>
      <w:r w:rsidRPr="00DA0036">
        <w:rPr>
          <w:rFonts w:cs="Times New Roman"/>
          <w:szCs w:val="24"/>
        </w:rPr>
        <w:t xml:space="preserve">/ </w:t>
      </w:r>
      <w:r w:rsidRPr="00DA0036">
        <w:rPr>
          <w:rFonts w:cs="Times New Roman"/>
          <w:szCs w:val="24"/>
          <w:lang w:val="en-US"/>
        </w:rPr>
        <w:t>Happy</w:t>
      </w:r>
      <w:r w:rsidRPr="00DA0036">
        <w:rPr>
          <w:rFonts w:cs="Times New Roman"/>
          <w:szCs w:val="24"/>
        </w:rPr>
        <w:t xml:space="preserve"> </w:t>
      </w:r>
      <w:r w:rsidRPr="00DA0036">
        <w:rPr>
          <w:rFonts w:cs="Times New Roman"/>
          <w:szCs w:val="24"/>
          <w:lang w:val="en-US"/>
        </w:rPr>
        <w:t>English</w:t>
      </w:r>
      <w:r w:rsidRPr="00DA0036">
        <w:rPr>
          <w:rFonts w:cs="Times New Roman"/>
          <w:szCs w:val="24"/>
        </w:rPr>
        <w:t>.</w:t>
      </w:r>
      <w:proofErr w:type="spellStart"/>
      <w:r w:rsidRPr="00DA0036">
        <w:rPr>
          <w:rFonts w:cs="Times New Roman"/>
          <w:szCs w:val="24"/>
          <w:lang w:val="en-US"/>
        </w:rPr>
        <w:t>ru</w:t>
      </w:r>
      <w:proofErr w:type="spellEnd"/>
      <w:r w:rsidRPr="00DA0036">
        <w:rPr>
          <w:rFonts w:cs="Times New Roman"/>
          <w:b/>
          <w:szCs w:val="24"/>
        </w:rPr>
        <w:t xml:space="preserve"> </w:t>
      </w:r>
      <w:r w:rsidRPr="00DA0036">
        <w:rPr>
          <w:rFonts w:cs="Times New Roman"/>
          <w:szCs w:val="24"/>
        </w:rPr>
        <w:t>для 10-11 классов общеобразовательных учреждений//И.К. Кауфман, М.Ю. Кауфман – Обнинск: Титул.</w:t>
      </w:r>
    </w:p>
    <w:p w:rsidR="00B06552" w:rsidRPr="00DA0036" w:rsidRDefault="00B06552" w:rsidP="002C202D">
      <w:pPr>
        <w:pStyle w:val="HTML"/>
        <w:ind w:firstLine="426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целом и английского в частности на уровне среднего общего образования направлено на достижение </w:t>
      </w:r>
      <w:r w:rsidRPr="0023504B">
        <w:rPr>
          <w:rFonts w:ascii="Times New Roman" w:hAnsi="Times New Roman" w:cs="Times New Roman"/>
          <w:sz w:val="24"/>
          <w:szCs w:val="24"/>
        </w:rPr>
        <w:t>следующих целей: развитие</w:t>
      </w:r>
      <w:r w:rsidRPr="00DA0036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DA0036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06552" w:rsidRPr="00DA0036" w:rsidRDefault="00B06552" w:rsidP="002C202D">
      <w:pPr>
        <w:pStyle w:val="HTML"/>
        <w:numPr>
          <w:ilvl w:val="0"/>
          <w:numId w:val="3"/>
        </w:numPr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i/>
          <w:sz w:val="24"/>
          <w:szCs w:val="24"/>
        </w:rPr>
        <w:t>развитие и воспитание</w:t>
      </w:r>
      <w:r w:rsidRPr="00DA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36">
        <w:rPr>
          <w:rFonts w:ascii="Times New Roman" w:hAnsi="Times New Roman" w:cs="Times New Roman"/>
          <w:sz w:val="24"/>
          <w:szCs w:val="24"/>
        </w:rPr>
        <w:t>у учащихся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A0036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DA003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Содержание обучения старшеклассников английскому языку отбирается и организуется с учетом их речевых потребностей, возрастных и психологических особенностей, интересов и профессиональных устремлений.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коммуникативной компетенции происходит в рамках тем, проблем и ситуаций в социально-бытовой, учебно-трудовой, социально-культурной сферах общения.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Расширяются и углубляются знания старшеклассников о странах изучаемого языка, в том числе совершенствуется умение представлять свою страну, ее культуру средствами английского языка в условиях расширяющегося межкультурного и международного общения.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lastRenderedPageBreak/>
        <w:t xml:space="preserve">Расширяется спектр </w:t>
      </w:r>
      <w:proofErr w:type="spellStart"/>
      <w:r w:rsidRPr="00DA00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A0036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таких, как умение находить нужную информацию в Интернете и пользоваться ею, заполнять анкеты, формуляры, пользоваться грамматическим справочником учебника и англо-русским словарем.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Большое внимание уделяется формированию умений работать с текстом. С помощью текстов различного характера формируется умение критически оценивать информацию, полученную из разных источников, анализировать и обобщать ее, использовать в собственных высказываниях.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Учащиеся приобретают опыт творческой и поисковой деятельности в процессе освоения таких способов познавательной деятельности, как выполнение проектов в индивидуальном и групповом режиме.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В контексте формирования личности старшеклассников, их способности к самоанализу и самооценке, эмоционально-ценностному отношению к окружающей обстановке внимание учащихся акцентируется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общения, на формировании положительного отношения к культуре иных народов, понимании важности изучения иностранного языка в современном мире и потребности пользоваться им, в том числе и как одним из способов самореализации и социальной адаптации.</w:t>
      </w:r>
    </w:p>
    <w:p w:rsidR="00B06552" w:rsidRPr="00DA0036" w:rsidRDefault="00B06552" w:rsidP="002C202D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Продолжающееся накопление лингвистических знаний расширяет возможности использования английского языка. Это также позволяет сравнивать особенности языкового мышления на английском и русском языках. Большое внимание уделяется формированию умения интегрироваться в общеевропейский культурный и образовательный контекст.</w:t>
      </w:r>
    </w:p>
    <w:p w:rsidR="00B06552" w:rsidRPr="00DA0036" w:rsidRDefault="00B06552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БИОЛОГИЯ</w:t>
      </w:r>
    </w:p>
    <w:p w:rsidR="00B06552" w:rsidRPr="00DA0036" w:rsidRDefault="00B06552" w:rsidP="002C202D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За основу рабочей программы взята </w:t>
      </w:r>
      <w:r w:rsidRPr="00DA0036">
        <w:rPr>
          <w:rFonts w:cs="Times New Roman"/>
          <w:iCs/>
          <w:szCs w:val="24"/>
        </w:rPr>
        <w:t xml:space="preserve">программа для общеобразовательных школ, гимназий, лицеев (автор Пасечник В.В.), рекомендованная Департаментом образовательных программ и стандартов общего образования министерства образования РФ. </w:t>
      </w:r>
    </w:p>
    <w:p w:rsidR="00B06552" w:rsidRPr="00DA0036" w:rsidRDefault="00B06552" w:rsidP="002C202D">
      <w:pPr>
        <w:spacing w:after="0" w:line="240" w:lineRule="auto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биологии направлено на достижение следующих целей: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2C202D">
        <w:rPr>
          <w:rFonts w:cs="Times New Roman"/>
          <w:szCs w:val="24"/>
        </w:rPr>
        <w:t>средообразующей</w:t>
      </w:r>
      <w:proofErr w:type="spellEnd"/>
      <w:r w:rsidRPr="002C202D">
        <w:rPr>
          <w:rFonts w:cs="Times New Roman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справочниками; проводить наблюдения за биологическими объектами, биологические эксперименты.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информации.</w:t>
      </w:r>
    </w:p>
    <w:p w:rsidR="00B06552" w:rsidRPr="002C202D" w:rsidRDefault="00B06552" w:rsidP="002C202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1F5422" w:rsidRPr="002C202D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Примерная программа выполняет две основные функции:</w:t>
      </w:r>
    </w:p>
    <w:p w:rsidR="001F5422" w:rsidRPr="002C202D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F5422" w:rsidRPr="002C202D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3504B" w:rsidRDefault="0023504B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ГЕОГРАФИЯ</w:t>
      </w:r>
    </w:p>
    <w:p w:rsidR="00C92E84" w:rsidRPr="00DA0036" w:rsidRDefault="00C92E84" w:rsidP="002C202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За основу рабочей программы взята </w:t>
      </w:r>
      <w:r w:rsidRPr="00DA0036">
        <w:rPr>
          <w:rFonts w:cs="Times New Roman"/>
          <w:iCs/>
          <w:szCs w:val="24"/>
        </w:rPr>
        <w:t xml:space="preserve">программа </w:t>
      </w:r>
      <w:r w:rsidRPr="00DA0036">
        <w:rPr>
          <w:rFonts w:cs="Times New Roman"/>
          <w:szCs w:val="24"/>
        </w:rPr>
        <w:t xml:space="preserve">для общеобразовательных  школ:  География. Программы для </w:t>
      </w:r>
      <w:proofErr w:type="spellStart"/>
      <w:r w:rsidRPr="00DA0036">
        <w:rPr>
          <w:rFonts w:cs="Times New Roman"/>
          <w:szCs w:val="24"/>
        </w:rPr>
        <w:t>общеобразоват</w:t>
      </w:r>
      <w:proofErr w:type="spellEnd"/>
      <w:r w:rsidRPr="00DA0036">
        <w:rPr>
          <w:rFonts w:cs="Times New Roman"/>
          <w:szCs w:val="24"/>
        </w:rPr>
        <w:t xml:space="preserve">. учреждений. 10-11 </w:t>
      </w:r>
      <w:proofErr w:type="spellStart"/>
      <w:r w:rsidRPr="00DA0036">
        <w:rPr>
          <w:rFonts w:cs="Times New Roman"/>
          <w:szCs w:val="24"/>
        </w:rPr>
        <w:t>кл</w:t>
      </w:r>
      <w:proofErr w:type="spellEnd"/>
      <w:r w:rsidRPr="00DA0036">
        <w:rPr>
          <w:rFonts w:cs="Times New Roman"/>
          <w:szCs w:val="24"/>
        </w:rPr>
        <w:t xml:space="preserve">. - В.П. </w:t>
      </w:r>
      <w:proofErr w:type="spellStart"/>
      <w:r w:rsidRPr="00DA0036">
        <w:rPr>
          <w:rFonts w:cs="Times New Roman"/>
          <w:szCs w:val="24"/>
        </w:rPr>
        <w:t>Максаковского</w:t>
      </w:r>
      <w:proofErr w:type="spellEnd"/>
      <w:r w:rsidRPr="00DA0036">
        <w:rPr>
          <w:rFonts w:cs="Times New Roman"/>
          <w:szCs w:val="24"/>
        </w:rPr>
        <w:t>. «Экономическая и социальная география мира» М., «Просвещение».</w:t>
      </w:r>
    </w:p>
    <w:p w:rsidR="00C92E84" w:rsidRPr="002C202D" w:rsidRDefault="00C92E84" w:rsidP="002C202D">
      <w:pPr>
        <w:pStyle w:val="a5"/>
        <w:tabs>
          <w:tab w:val="num" w:pos="142"/>
        </w:tabs>
        <w:spacing w:after="0" w:line="240" w:lineRule="auto"/>
        <w:ind w:left="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Главной</w:t>
      </w:r>
      <w:r w:rsidRPr="00DA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02D">
        <w:rPr>
          <w:rFonts w:ascii="Times New Roman" w:hAnsi="Times New Roman" w:cs="Times New Roman"/>
          <w:sz w:val="24"/>
          <w:szCs w:val="24"/>
        </w:rPr>
        <w:t xml:space="preserve">целью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C92E84" w:rsidRPr="002C202D" w:rsidRDefault="00C92E84" w:rsidP="002C202D">
      <w:pPr>
        <w:pStyle w:val="a5"/>
        <w:tabs>
          <w:tab w:val="num" w:pos="142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202D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</w:t>
      </w:r>
      <w:r w:rsidRPr="00DA0036">
        <w:rPr>
          <w:rFonts w:ascii="Times New Roman" w:hAnsi="Times New Roman"/>
        </w:rPr>
        <w:lastRenderedPageBreak/>
        <w:t xml:space="preserve">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0036">
        <w:rPr>
          <w:rFonts w:ascii="Times New Roman" w:hAnsi="Times New Roman"/>
        </w:rPr>
        <w:t>геоэкологических</w:t>
      </w:r>
      <w:proofErr w:type="spellEnd"/>
      <w:r w:rsidRPr="00DA0036">
        <w:rPr>
          <w:rFonts w:ascii="Times New Roman" w:hAnsi="Times New Roman"/>
        </w:rPr>
        <w:t xml:space="preserve"> процессов и явлений; 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C92E84" w:rsidRPr="00DA0036" w:rsidRDefault="00C92E84" w:rsidP="002C202D">
      <w:pPr>
        <w:pStyle w:val="a5"/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вооружить учащихся специальными и </w:t>
      </w:r>
      <w:proofErr w:type="spellStart"/>
      <w:r w:rsidRPr="00DA003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A0036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странах и регионах мира, тенденций их возможного развития; </w:t>
      </w:r>
    </w:p>
    <w:p w:rsidR="00C92E84" w:rsidRPr="00DA0036" w:rsidRDefault="00C92E84" w:rsidP="002C202D">
      <w:pPr>
        <w:pStyle w:val="a7"/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C92E84" w:rsidRPr="00DA0036" w:rsidRDefault="00C92E84" w:rsidP="002C202D">
      <w:pPr>
        <w:pStyle w:val="a7"/>
        <w:spacing w:after="0"/>
        <w:ind w:firstLine="709"/>
        <w:contextualSpacing/>
        <w:jc w:val="both"/>
        <w:rPr>
          <w:rFonts w:ascii="Times New Roman" w:hAnsi="Times New Roman"/>
        </w:rPr>
      </w:pPr>
      <w:r w:rsidRPr="00DA0036">
        <w:rPr>
          <w:rFonts w:ascii="Times New Roman" w:hAnsi="Times New Roman"/>
        </w:rPr>
        <w:t>Курс продолжает формировать у учащихся представление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92E84" w:rsidRPr="00DA0036" w:rsidRDefault="00C92E84" w:rsidP="002C2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Таким образом, предлагаемый курс географии можно назвать кур</w:t>
      </w:r>
      <w:r w:rsidRPr="00DA0036">
        <w:rPr>
          <w:rFonts w:cs="Times New Roman"/>
          <w:szCs w:val="24"/>
        </w:rPr>
        <w:softHyphen/>
        <w:t xml:space="preserve">сом географии для всех, вне зависимости от выбранного профиля обучения.  </w:t>
      </w:r>
    </w:p>
    <w:p w:rsidR="00C92E84" w:rsidRPr="00DA0036" w:rsidRDefault="00C92E84" w:rsidP="002C202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92E84" w:rsidRPr="00DA0036" w:rsidRDefault="00C92E84" w:rsidP="002C20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Содержание учебного материала охватывает все аспекты содержания школьной географии основного общего образования и предлагает их на новом качественном уровне в условиях среднего общего образования.</w:t>
      </w:r>
    </w:p>
    <w:p w:rsidR="00C92E84" w:rsidRDefault="00C92E84" w:rsidP="002C202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2C202D" w:rsidRPr="00DA0036" w:rsidRDefault="002C202D" w:rsidP="002C202D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2C202D" w:rsidRDefault="002C202D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2C202D">
        <w:rPr>
          <w:rFonts w:cs="Times New Roman"/>
          <w:b/>
          <w:szCs w:val="24"/>
        </w:rPr>
        <w:t>МАТЕМАТИКА</w:t>
      </w:r>
    </w:p>
    <w:p w:rsidR="002C202D" w:rsidRPr="002C202D" w:rsidRDefault="002C202D" w:rsidP="002C202D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>
        <w:t>На основе авторской программы под ред. Ш.А. Алимова</w:t>
      </w:r>
      <w:r w:rsidR="0023504B">
        <w:t>.</w:t>
      </w:r>
      <w:r>
        <w:t xml:space="preserve"> М., Просвещение.</w:t>
      </w:r>
    </w:p>
    <w:p w:rsidR="002C202D" w:rsidRDefault="002C202D" w:rsidP="002C202D">
      <w:pPr>
        <w:spacing w:after="0"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Математическое образование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2C202D" w:rsidRDefault="002C202D" w:rsidP="002C202D">
      <w:pPr>
        <w:spacing w:after="0" w:line="240" w:lineRule="auto"/>
        <w:ind w:firstLine="708"/>
        <w:jc w:val="both"/>
        <w:rPr>
          <w:szCs w:val="20"/>
        </w:rPr>
      </w:pPr>
      <w:r>
        <w:rPr>
          <w:szCs w:val="20"/>
        </w:rPr>
        <w:t xml:space="preserve">Арифметика призвана способствовать приобретению практических навыков, необходимых для повседневной жизни. Она служит базой  для всего дальнейшего изучения математики, способствует логическому развитию и формированию умения пользоваться алгоритмами. </w:t>
      </w:r>
    </w:p>
    <w:p w:rsidR="002C202D" w:rsidRDefault="002C202D" w:rsidP="002C202D">
      <w:pPr>
        <w:spacing w:after="0" w:line="240" w:lineRule="auto"/>
        <w:ind w:firstLine="708"/>
        <w:jc w:val="both"/>
        <w:rPr>
          <w:szCs w:val="20"/>
        </w:rPr>
      </w:pPr>
      <w:r>
        <w:rPr>
          <w:szCs w:val="2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szCs w:val="20"/>
        </w:rPr>
        <w:t xml:space="preserve"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</w:t>
      </w:r>
      <w:r>
        <w:rPr>
          <w:szCs w:val="20"/>
        </w:rPr>
        <w:lastRenderedPageBreak/>
        <w:t>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</w:t>
      </w:r>
      <w:r>
        <w:t xml:space="preserve">имой информации и закладываются основы вероятностного мышления. Изучение информатики и информационно-коммуникационных технологий </w:t>
      </w:r>
      <w:r>
        <w:rPr>
          <w:b/>
        </w:rPr>
        <w:t>на базовом уровне</w:t>
      </w:r>
      <w:r>
        <w:t xml:space="preserve"> среднего общего образования направлено на достижение следующих целей: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воспитание ответственного отношения к соблюдению этических и правовых норм информационной деятельности;</w:t>
      </w:r>
    </w:p>
    <w:p w:rsidR="002C202D" w:rsidRDefault="002C202D" w:rsidP="002C202D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C202D" w:rsidRPr="00DA0036" w:rsidRDefault="002C202D" w:rsidP="002C202D">
      <w:pPr>
        <w:spacing w:after="0" w:line="240" w:lineRule="auto"/>
        <w:jc w:val="both"/>
        <w:rPr>
          <w:rFonts w:cs="Times New Roman"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ИНФОРМАТИКА</w:t>
      </w:r>
    </w:p>
    <w:p w:rsidR="00C92E84" w:rsidRPr="00DA0036" w:rsidRDefault="00C92E84" w:rsidP="002C202D">
      <w:pPr>
        <w:pStyle w:val="a9"/>
        <w:spacing w:after="0" w:line="240" w:lineRule="auto"/>
        <w:ind w:firstLine="540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На основе авторской программы «Информатика и ИКТ» под ред. Н.Д. </w:t>
      </w:r>
      <w:proofErr w:type="spellStart"/>
      <w:r w:rsidRPr="00DA0036">
        <w:rPr>
          <w:rFonts w:cs="Times New Roman"/>
          <w:szCs w:val="24"/>
        </w:rPr>
        <w:t>Угриновича</w:t>
      </w:r>
      <w:proofErr w:type="spellEnd"/>
      <w:r w:rsidR="002C202D">
        <w:rPr>
          <w:rFonts w:cs="Times New Roman"/>
          <w:szCs w:val="24"/>
        </w:rPr>
        <w:t>, «БИНОМ».</w:t>
      </w:r>
    </w:p>
    <w:p w:rsidR="00C92E84" w:rsidRPr="00DA0036" w:rsidRDefault="00C92E84" w:rsidP="002C202D">
      <w:pPr>
        <w:pStyle w:val="a9"/>
        <w:spacing w:after="0" w:line="240" w:lineRule="auto"/>
        <w:ind w:firstLine="540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информатики и информационных технологий в средней школе направлено на достижение следующих целей: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C92E84" w:rsidRPr="00DA0036" w:rsidRDefault="00C92E84" w:rsidP="002C202D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и коммуникационных технологий в индивидуальной и коллективной учебной и познавательной, в том числе проектной деятельности.</w:t>
      </w:r>
    </w:p>
    <w:p w:rsidR="00C92E84" w:rsidRPr="00DA0036" w:rsidRDefault="00C92E84" w:rsidP="002C202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DA0036">
        <w:rPr>
          <w:rFonts w:cs="Times New Roman"/>
          <w:bCs/>
          <w:iCs/>
          <w:color w:val="000000"/>
          <w:szCs w:val="24"/>
        </w:rPr>
        <w:t>Задачи, решаемые при реализации рабочей программы: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обеспечить преемственность курса информатики основного общего и среднего общего образования;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систематизировать и углубить знания в области информатики и информационных технологий, полученные на ступени основного общего образования;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C92E84" w:rsidRPr="00DA0036" w:rsidRDefault="00C92E84" w:rsidP="002C202D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сформировать необходимые знания и навыки работы с информационными технологиями, позволяющие использовать их при изучении других предметов.</w:t>
      </w:r>
    </w:p>
    <w:p w:rsidR="00C92E84" w:rsidRPr="00DA0036" w:rsidRDefault="00C92E84" w:rsidP="002C202D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i/>
          <w:color w:val="000000"/>
          <w:szCs w:val="24"/>
        </w:rPr>
        <w:t>Обязательные результаты изучения</w:t>
      </w:r>
      <w:r w:rsidRPr="00DA0036">
        <w:rPr>
          <w:rFonts w:cs="Times New Roman"/>
          <w:color w:val="000000"/>
          <w:szCs w:val="24"/>
        </w:rPr>
        <w:t xml:space="preserve">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C92E84" w:rsidRPr="00DA0036" w:rsidRDefault="00C92E84" w:rsidP="002C202D">
      <w:pPr>
        <w:spacing w:after="0" w:line="240" w:lineRule="auto"/>
        <w:ind w:firstLine="720"/>
        <w:jc w:val="both"/>
        <w:rPr>
          <w:rFonts w:cs="Times New Roman"/>
          <w:color w:val="000000"/>
          <w:szCs w:val="24"/>
        </w:rPr>
      </w:pPr>
      <w:r w:rsidRPr="00DA0036">
        <w:rPr>
          <w:rFonts w:cs="Times New Roman"/>
          <w:color w:val="000000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</w:t>
      </w:r>
      <w:r w:rsidRPr="00DA0036">
        <w:rPr>
          <w:rFonts w:cs="Times New Roman"/>
          <w:color w:val="000000"/>
          <w:szCs w:val="24"/>
        </w:rPr>
        <w:lastRenderedPageBreak/>
        <w:t xml:space="preserve">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учащихся задач. </w:t>
      </w: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ИСТОРИЯ</w:t>
      </w:r>
    </w:p>
    <w:p w:rsidR="00C92E84" w:rsidRPr="00DA0036" w:rsidRDefault="00C92E84" w:rsidP="002C202D">
      <w:pPr>
        <w:pStyle w:val="a3"/>
        <w:ind w:left="0"/>
        <w:jc w:val="both"/>
      </w:pPr>
      <w:r w:rsidRPr="00DA0036">
        <w:t xml:space="preserve">На основе авторских  программ:  Н. В. </w:t>
      </w:r>
      <w:proofErr w:type="spellStart"/>
      <w:r w:rsidRPr="00DA0036">
        <w:t>Загладин</w:t>
      </w:r>
      <w:proofErr w:type="spellEnd"/>
      <w:r w:rsidRPr="00DA0036">
        <w:t xml:space="preserve">, </w:t>
      </w:r>
      <w:proofErr w:type="spellStart"/>
      <w:r w:rsidRPr="00DA0036">
        <w:t>Х.Т.Загладина</w:t>
      </w:r>
      <w:proofErr w:type="spellEnd"/>
      <w:r w:rsidRPr="00DA0036">
        <w:t xml:space="preserve"> «Всеобщая история», Русское слово</w:t>
      </w:r>
      <w:proofErr w:type="gramStart"/>
      <w:r w:rsidRPr="00DA0036">
        <w:t xml:space="preserve">.;       </w:t>
      </w:r>
      <w:proofErr w:type="spellStart"/>
      <w:proofErr w:type="gramEnd"/>
      <w:r w:rsidRPr="00DA0036">
        <w:t>А.А.Данилов</w:t>
      </w:r>
      <w:proofErr w:type="spellEnd"/>
      <w:r w:rsidRPr="00DA0036">
        <w:t xml:space="preserve">, </w:t>
      </w:r>
      <w:proofErr w:type="spellStart"/>
      <w:r w:rsidRPr="00DA0036">
        <w:t>Л.Г.Косулина</w:t>
      </w:r>
      <w:proofErr w:type="spellEnd"/>
      <w:r w:rsidRPr="00DA0036">
        <w:t xml:space="preserve">  «История. 10-11 классы», Просвещение.</w:t>
      </w:r>
    </w:p>
    <w:p w:rsidR="00C92E84" w:rsidRPr="00DA0036" w:rsidRDefault="00C92E84" w:rsidP="002C202D">
      <w:pPr>
        <w:spacing w:after="0" w:line="240" w:lineRule="auto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истории на уровне среднего общего образования на базовом уровне направлено на достижение следующих целей: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A0036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DA0036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92E84" w:rsidRPr="00DA0036" w:rsidRDefault="00C92E84" w:rsidP="002C202D">
      <w:pPr>
        <w:pStyle w:val="a4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92E84" w:rsidRDefault="00C92E84" w:rsidP="002C202D">
      <w:pPr>
        <w:spacing w:after="0" w:line="240" w:lineRule="auto"/>
        <w:ind w:firstLine="348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A0036">
        <w:rPr>
          <w:rFonts w:cs="Times New Roman"/>
          <w:color w:val="000000"/>
          <w:szCs w:val="24"/>
          <w:shd w:val="clear" w:color="auto" w:fill="FFFFFF"/>
        </w:rPr>
        <w:t xml:space="preserve">Особенностью курса истории, изучаемого на уровне среднего   общего образования на базовом уровне, является его общеобязательный статус, независимость от задач </w:t>
      </w:r>
      <w:proofErr w:type="spellStart"/>
      <w:r w:rsidRPr="00DA0036">
        <w:rPr>
          <w:rFonts w:cs="Times New Roman"/>
          <w:color w:val="000000"/>
          <w:szCs w:val="24"/>
          <w:shd w:val="clear" w:color="auto" w:fill="FFFFFF"/>
        </w:rPr>
        <w:t>профилизации</w:t>
      </w:r>
      <w:proofErr w:type="spellEnd"/>
      <w:r w:rsidRPr="00DA0036">
        <w:rPr>
          <w:rFonts w:cs="Times New Roman"/>
          <w:color w:val="000000"/>
          <w:szCs w:val="24"/>
          <w:shd w:val="clear" w:color="auto" w:fill="FFFFFF"/>
        </w:rPr>
        <w:t xml:space="preserve">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уровне среднего общего образования, связанный с приоритетными воспитательными задачами учебного процесса. Основные содержательные линии примерной программы базового уровня исторического образования реализуются в рамках двух курсов – «Истории России» и «Всеобщей истории». 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 </w:t>
      </w:r>
    </w:p>
    <w:p w:rsidR="002C202D" w:rsidRPr="00DA0036" w:rsidRDefault="002C202D" w:rsidP="002C202D">
      <w:pPr>
        <w:spacing w:after="0" w:line="240" w:lineRule="auto"/>
        <w:ind w:firstLine="348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ОБЩЕСТВОЗНАНИЕ</w:t>
      </w:r>
    </w:p>
    <w:p w:rsidR="00C92E84" w:rsidRPr="00DA0036" w:rsidRDefault="00C92E84" w:rsidP="002C202D">
      <w:pPr>
        <w:pStyle w:val="a3"/>
        <w:ind w:left="0"/>
      </w:pPr>
      <w:r w:rsidRPr="00DA0036">
        <w:t xml:space="preserve">На основе авторской программы под ред. </w:t>
      </w:r>
      <w:proofErr w:type="spellStart"/>
      <w:r w:rsidRPr="00DA0036">
        <w:t>Л.Н.Боголюбова</w:t>
      </w:r>
      <w:proofErr w:type="spellEnd"/>
      <w:r w:rsidRPr="00DA0036">
        <w:t>. Обществознание 6-11 классы, 2-е издание, Москва «Просвещение».</w:t>
      </w:r>
    </w:p>
    <w:p w:rsidR="00C92E84" w:rsidRPr="002C202D" w:rsidRDefault="00C92E84" w:rsidP="002C202D">
      <w:pPr>
        <w:pStyle w:val="Default"/>
        <w:jc w:val="both"/>
      </w:pPr>
      <w:r w:rsidRPr="002C202D">
        <w:t xml:space="preserve">          Цели учебного предмета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обществознания на   уровне среднего общего образования направлено на достижение следующих целей: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lastRenderedPageBreak/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C92E84" w:rsidRPr="00DA0036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92E84" w:rsidRPr="002C202D" w:rsidRDefault="00C92E84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</w:t>
      </w:r>
      <w:r w:rsidRPr="002C202D">
        <w:rPr>
          <w:rFonts w:cs="Times New Roman"/>
          <w:szCs w:val="24"/>
        </w:rPr>
        <w:t>в обществе.</w:t>
      </w:r>
    </w:p>
    <w:p w:rsidR="00C92E84" w:rsidRDefault="00C92E84" w:rsidP="002C202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Cs w:val="24"/>
          <w:shd w:val="clear" w:color="auto" w:fill="FFFFFF"/>
        </w:rPr>
      </w:pPr>
      <w:proofErr w:type="gramStart"/>
      <w:r w:rsidRPr="002C202D">
        <w:rPr>
          <w:rFonts w:cs="Times New Roman"/>
          <w:szCs w:val="24"/>
          <w:shd w:val="clear" w:color="auto" w:fill="FFFFFF"/>
        </w:rPr>
        <w:t>Содержание среднего общего образования   по «Обществознанию» представляет собой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комплекс знаний, отражающих основные объекты изучения: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общество в целом, человек в обществе, познание, экономическая сфера, социальные отношения, политика,  духовно-нравственная сфера,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право.</w:t>
      </w:r>
      <w:proofErr w:type="gramEnd"/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Все означенные компоненты содержания взаимосвязаны, как связаны и взаимодействуют друг с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другом изучаемые объекты. Помимо знаний, в содержание курса входят: социальные навыки, умения, ключевые компетентности, совокупность моральных норм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и принципов поведения людей по отношению к обществу и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  <w:shd w:val="clear" w:color="auto" w:fill="FFFFFF"/>
        </w:rPr>
        <w:t>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</w:rPr>
        <w:br/>
      </w:r>
      <w:r w:rsidRPr="002C202D">
        <w:rPr>
          <w:rFonts w:cs="Times New Roman"/>
          <w:szCs w:val="24"/>
          <w:shd w:val="clear" w:color="auto" w:fill="FFFFFF"/>
        </w:rPr>
        <w:t xml:space="preserve">          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  <w:r w:rsidRPr="002C202D">
        <w:rPr>
          <w:rStyle w:val="apple-converted-space"/>
          <w:szCs w:val="24"/>
          <w:shd w:val="clear" w:color="auto" w:fill="FFFFFF"/>
        </w:rPr>
        <w:t> </w:t>
      </w:r>
      <w:r w:rsidRPr="002C202D">
        <w:rPr>
          <w:rFonts w:cs="Times New Roman"/>
          <w:szCs w:val="24"/>
        </w:rPr>
        <w:br/>
      </w:r>
      <w:r w:rsidRPr="002C202D">
        <w:rPr>
          <w:rFonts w:cs="Times New Roman"/>
          <w:szCs w:val="24"/>
          <w:shd w:val="clear" w:color="auto" w:fill="FFFFFF"/>
        </w:rPr>
        <w:t xml:space="preserve">          Освоение нового содержания осуществляется с опорой на межпредметные связи с курсами истории, географии, литературы и др.</w:t>
      </w:r>
      <w:r w:rsidRPr="002C202D">
        <w:rPr>
          <w:rStyle w:val="apple-converted-space"/>
          <w:szCs w:val="24"/>
          <w:shd w:val="clear" w:color="auto" w:fill="FFFFFF"/>
        </w:rPr>
        <w:t> </w:t>
      </w:r>
    </w:p>
    <w:p w:rsidR="002C202D" w:rsidRPr="002C202D" w:rsidRDefault="002C202D" w:rsidP="002C202D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zCs w:val="24"/>
          <w:shd w:val="clear" w:color="auto" w:fill="FFFFFF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szCs w:val="24"/>
        </w:rPr>
      </w:pPr>
      <w:r w:rsidRPr="00DA0036">
        <w:rPr>
          <w:rFonts w:cs="Times New Roman"/>
          <w:b/>
          <w:szCs w:val="24"/>
        </w:rPr>
        <w:t>РУССКИЙ</w:t>
      </w:r>
      <w:r w:rsidRPr="00DA0036">
        <w:rPr>
          <w:rFonts w:cs="Times New Roman"/>
          <w:szCs w:val="24"/>
        </w:rPr>
        <w:t xml:space="preserve"> </w:t>
      </w:r>
      <w:r w:rsidRPr="00DA0036">
        <w:rPr>
          <w:rFonts w:cs="Times New Roman"/>
          <w:b/>
          <w:szCs w:val="24"/>
        </w:rPr>
        <w:t>ЯЗЫК</w:t>
      </w:r>
    </w:p>
    <w:p w:rsidR="001F5422" w:rsidRPr="002C202D" w:rsidRDefault="00C92E84" w:rsidP="002C202D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 xml:space="preserve">На основе программы к учебнику «Русский язык. 10-11 классы» (Авторы Н.Г. </w:t>
      </w:r>
      <w:proofErr w:type="spellStart"/>
      <w:r w:rsidRPr="002C202D">
        <w:rPr>
          <w:rFonts w:cs="Times New Roman"/>
          <w:szCs w:val="24"/>
        </w:rPr>
        <w:t>Гольцова</w:t>
      </w:r>
      <w:proofErr w:type="spellEnd"/>
      <w:r w:rsidRPr="002C202D">
        <w:rPr>
          <w:rFonts w:cs="Times New Roman"/>
          <w:szCs w:val="24"/>
        </w:rPr>
        <w:t xml:space="preserve">, </w:t>
      </w:r>
      <w:proofErr w:type="spellStart"/>
      <w:r w:rsidRPr="002C202D">
        <w:rPr>
          <w:rFonts w:cs="Times New Roman"/>
          <w:szCs w:val="24"/>
        </w:rPr>
        <w:t>И.В.Шамшин</w:t>
      </w:r>
      <w:proofErr w:type="spellEnd"/>
      <w:r w:rsidRPr="002C202D">
        <w:rPr>
          <w:rFonts w:cs="Times New Roman"/>
          <w:szCs w:val="24"/>
        </w:rPr>
        <w:t xml:space="preserve">, </w:t>
      </w:r>
      <w:proofErr w:type="spellStart"/>
      <w:r w:rsidRPr="002C202D">
        <w:rPr>
          <w:rFonts w:cs="Times New Roman"/>
          <w:szCs w:val="24"/>
        </w:rPr>
        <w:t>М.А.Мищерина</w:t>
      </w:r>
      <w:proofErr w:type="spellEnd"/>
      <w:r w:rsidRPr="002C202D">
        <w:rPr>
          <w:rFonts w:cs="Times New Roman"/>
          <w:szCs w:val="24"/>
        </w:rPr>
        <w:t xml:space="preserve">) / </w:t>
      </w:r>
      <w:proofErr w:type="spellStart"/>
      <w:r w:rsidRPr="002C202D">
        <w:rPr>
          <w:rFonts w:cs="Times New Roman"/>
          <w:szCs w:val="24"/>
        </w:rPr>
        <w:t>Н.Г.Гольцова</w:t>
      </w:r>
      <w:proofErr w:type="spellEnd"/>
      <w:r w:rsidRPr="002C202D">
        <w:rPr>
          <w:rFonts w:cs="Times New Roman"/>
          <w:szCs w:val="24"/>
        </w:rPr>
        <w:t>.– М.: ООО «Русское слово</w:t>
      </w:r>
      <w:r w:rsidR="00196772" w:rsidRPr="002C202D">
        <w:rPr>
          <w:rFonts w:cs="Times New Roman"/>
          <w:szCs w:val="24"/>
        </w:rPr>
        <w:t>».</w:t>
      </w:r>
    </w:p>
    <w:p w:rsidR="00196772" w:rsidRPr="002C202D" w:rsidRDefault="00196772" w:rsidP="002C202D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2C202D">
        <w:rPr>
          <w:rFonts w:cs="Times New Roman"/>
          <w:bCs/>
          <w:szCs w:val="24"/>
        </w:rPr>
        <w:t>Цели обучения русскому языку на базовом уровне: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воспитание </w:t>
      </w:r>
      <w:r w:rsidRPr="002C202D"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дальнейшее развитие и совершенствование </w:t>
      </w:r>
      <w:r w:rsidRPr="002C202D"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освоение знаний </w:t>
      </w:r>
      <w:r w:rsidRPr="002C202D"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овладение умениями </w:t>
      </w:r>
      <w:r w:rsidRPr="002C202D"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</w:rPr>
        <w:t xml:space="preserve">применение </w:t>
      </w:r>
      <w:r w:rsidRPr="002C202D"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t xml:space="preserve">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2C202D">
        <w:t>культуроведческая</w:t>
      </w:r>
      <w:proofErr w:type="spellEnd"/>
      <w:r w:rsidRPr="002C202D">
        <w:t xml:space="preserve"> компетенции.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  <w:iCs/>
        </w:rPr>
        <w:t xml:space="preserve">Коммуникативная компетенция </w:t>
      </w:r>
      <w:r w:rsidRPr="002C202D"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196772" w:rsidRPr="002C202D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r w:rsidRPr="002C202D">
        <w:rPr>
          <w:bCs/>
          <w:iCs/>
        </w:rPr>
        <w:lastRenderedPageBreak/>
        <w:t xml:space="preserve">Языковая и лингвистическая (языковедческая) компетенции </w:t>
      </w:r>
      <w:r w:rsidRPr="002C202D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196772" w:rsidRPr="00DA0036" w:rsidRDefault="00196772" w:rsidP="002C202D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/>
        <w:jc w:val="both"/>
      </w:pPr>
      <w:proofErr w:type="spellStart"/>
      <w:r w:rsidRPr="002C202D">
        <w:rPr>
          <w:bCs/>
          <w:iCs/>
        </w:rPr>
        <w:t>Культуроведческая</w:t>
      </w:r>
      <w:proofErr w:type="spellEnd"/>
      <w:r w:rsidRPr="002C202D">
        <w:rPr>
          <w:bCs/>
          <w:iCs/>
        </w:rPr>
        <w:t xml:space="preserve"> компетенция </w:t>
      </w:r>
      <w:r w:rsidRPr="002C202D">
        <w:t>– осознание языка как формы выражения национальной культуры, взаимосвязи языка и истории народа, национал</w:t>
      </w:r>
      <w:r w:rsidRPr="00DA0036">
        <w:t xml:space="preserve">ьно-культурной специфики русского </w:t>
      </w:r>
      <w:proofErr w:type="spellStart"/>
      <w:r w:rsidRPr="00DA0036">
        <w:t>язы</w:t>
      </w:r>
      <w:proofErr w:type="spellEnd"/>
      <w:r w:rsidRPr="00DA0036">
        <w:t xml:space="preserve"> ка, владение нормами русского речевого этикета, культурой межнационального общения.</w:t>
      </w:r>
    </w:p>
    <w:p w:rsidR="00196772" w:rsidRPr="002C202D" w:rsidRDefault="00196772" w:rsidP="002C202D">
      <w:pPr>
        <w:pStyle w:val="a3"/>
        <w:ind w:left="0"/>
        <w:jc w:val="both"/>
      </w:pPr>
      <w:r w:rsidRPr="00DA0036"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2C202D">
        <w:rPr>
          <w:bCs/>
          <w:iCs/>
        </w:rPr>
        <w:t>общекультурный уровень человека</w:t>
      </w:r>
      <w:r w:rsidRPr="002C202D">
        <w:rPr>
          <w:iCs/>
        </w:rPr>
        <w:t xml:space="preserve">, </w:t>
      </w:r>
      <w:r w:rsidRPr="002C202D">
        <w:t>способного к продолжению обучения в образовательных учреждениях высшей школы.</w:t>
      </w:r>
    </w:p>
    <w:p w:rsidR="002C202D" w:rsidRDefault="002C202D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C202D" w:rsidRDefault="0023504B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ЛИТЕРАТУРА</w:t>
      </w:r>
    </w:p>
    <w:p w:rsidR="002C202D" w:rsidRDefault="002C202D" w:rsidP="002C202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На основе программы по литературе для 10-11 классов (авторы-составители </w:t>
      </w:r>
      <w:proofErr w:type="spellStart"/>
      <w:r>
        <w:rPr>
          <w:szCs w:val="24"/>
        </w:rPr>
        <w:t>С.А.Зинин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В.А.Чалмаев</w:t>
      </w:r>
      <w:proofErr w:type="spellEnd"/>
      <w:r>
        <w:rPr>
          <w:szCs w:val="24"/>
        </w:rPr>
        <w:t>) – М.: ООО «ТИД «Русское слово – РС».</w:t>
      </w:r>
    </w:p>
    <w:p w:rsidR="0023504B" w:rsidRPr="0023504B" w:rsidRDefault="0023504B" w:rsidP="0023504B">
      <w:pPr>
        <w:pStyle w:val="2"/>
        <w:spacing w:before="0"/>
        <w:ind w:firstLine="0"/>
      </w:pPr>
      <w:r w:rsidRPr="0023504B">
        <w:t>Изучение литературы направлено на достижение следующих целей: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3504B" w:rsidRPr="0023504B" w:rsidRDefault="0023504B" w:rsidP="0023504B">
      <w:pPr>
        <w:pStyle w:val="a3"/>
        <w:numPr>
          <w:ilvl w:val="0"/>
          <w:numId w:val="15"/>
        </w:numPr>
        <w:autoSpaceDN w:val="0"/>
        <w:ind w:left="0"/>
        <w:jc w:val="both"/>
      </w:pPr>
      <w:r w:rsidRPr="0023504B"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3504B" w:rsidRPr="0023504B" w:rsidRDefault="0023504B" w:rsidP="0023504B">
      <w:pPr>
        <w:spacing w:after="0" w:line="240" w:lineRule="auto"/>
        <w:jc w:val="both"/>
        <w:rPr>
          <w:szCs w:val="24"/>
        </w:rPr>
      </w:pPr>
      <w:r w:rsidRPr="0023504B">
        <w:rPr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3504B" w:rsidRPr="0023504B" w:rsidRDefault="0023504B" w:rsidP="0023504B">
      <w:pPr>
        <w:spacing w:after="0" w:line="240" w:lineRule="auto"/>
        <w:jc w:val="both"/>
        <w:rPr>
          <w:szCs w:val="24"/>
        </w:rPr>
      </w:pPr>
      <w:r w:rsidRPr="0023504B">
        <w:rPr>
          <w:szCs w:val="24"/>
        </w:rPr>
        <w:t>Изучение литературы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23504B" w:rsidRPr="0023504B" w:rsidRDefault="0023504B" w:rsidP="0023504B">
      <w:pPr>
        <w:spacing w:after="0" w:line="240" w:lineRule="auto"/>
        <w:ind w:firstLine="360"/>
        <w:jc w:val="both"/>
        <w:rPr>
          <w:szCs w:val="24"/>
        </w:rPr>
      </w:pPr>
      <w:r w:rsidRPr="0023504B">
        <w:rPr>
          <w:szCs w:val="24"/>
        </w:rPr>
        <w:t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23504B" w:rsidRDefault="0023504B" w:rsidP="0023504B">
      <w:pPr>
        <w:spacing w:after="0" w:line="240" w:lineRule="auto"/>
        <w:ind w:firstLine="300"/>
        <w:jc w:val="both"/>
        <w:rPr>
          <w:szCs w:val="24"/>
        </w:rPr>
      </w:pPr>
      <w:r w:rsidRPr="0023504B">
        <w:rPr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</w:t>
      </w:r>
      <w:r>
        <w:rPr>
          <w:szCs w:val="24"/>
        </w:rPr>
        <w:t xml:space="preserve">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C202D" w:rsidRDefault="002C202D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ФИЗИКА</w:t>
      </w:r>
    </w:p>
    <w:p w:rsidR="001F5422" w:rsidRPr="00DA0036" w:rsidRDefault="00196772" w:rsidP="002C202D">
      <w:pPr>
        <w:spacing w:after="0" w:line="240" w:lineRule="auto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На основе авторской программы учебного курса «Физика» для   общеобразовательных школ (профильный уровень) автора В. А. Касьянова.</w:t>
      </w:r>
    </w:p>
    <w:p w:rsidR="00196772" w:rsidRPr="00DA0036" w:rsidRDefault="00196772" w:rsidP="002C2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Курс физики в общеобразовательной школе является одним из элементов естественно-научного блока дисциплин. Изучение физики на профильном уровне среднего общего образования направлено на достижение следующих целей:</w:t>
      </w:r>
    </w:p>
    <w:p w:rsidR="00196772" w:rsidRPr="00DA0036" w:rsidRDefault="00196772" w:rsidP="002C2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</w:r>
    </w:p>
    <w:p w:rsidR="00196772" w:rsidRPr="00DA0036" w:rsidRDefault="00196772" w:rsidP="002C2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196772" w:rsidRPr="00DA0036" w:rsidRDefault="00196772" w:rsidP="002C2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196772" w:rsidRPr="00DA0036" w:rsidRDefault="00196772" w:rsidP="002C2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196772" w:rsidRPr="00DA0036" w:rsidRDefault="00196772" w:rsidP="002C2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196772" w:rsidRPr="00DA0036" w:rsidRDefault="00196772" w:rsidP="002C2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196772" w:rsidRPr="00DA0036" w:rsidRDefault="00196772" w:rsidP="002C202D">
      <w:pPr>
        <w:spacing w:after="0" w:line="240" w:lineRule="auto"/>
        <w:jc w:val="both"/>
        <w:rPr>
          <w:rFonts w:cs="Times New Roman"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ФИЗИЧЕСКАЯ КУЛЬТУРА</w:t>
      </w:r>
    </w:p>
    <w:p w:rsidR="00196772" w:rsidRPr="00DA0036" w:rsidRDefault="00196772" w:rsidP="0023504B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Рабочая программа разработана </w:t>
      </w:r>
      <w:r w:rsidRPr="00DA0036">
        <w:rPr>
          <w:rFonts w:cs="Times New Roman"/>
          <w:b/>
          <w:szCs w:val="24"/>
        </w:rPr>
        <w:t xml:space="preserve">с </w:t>
      </w:r>
      <w:r w:rsidR="002C202D" w:rsidRPr="00DA0036">
        <w:rPr>
          <w:rFonts w:cs="Times New Roman"/>
          <w:szCs w:val="24"/>
        </w:rPr>
        <w:t>учетом Примерной</w:t>
      </w:r>
      <w:r w:rsidRPr="00DA0036">
        <w:rPr>
          <w:rFonts w:cs="Times New Roman"/>
          <w:szCs w:val="24"/>
        </w:rPr>
        <w:t xml:space="preserve"> основной образовательной </w:t>
      </w:r>
      <w:r w:rsidR="002C202D" w:rsidRPr="00DA0036">
        <w:rPr>
          <w:rFonts w:cs="Times New Roman"/>
          <w:szCs w:val="24"/>
        </w:rPr>
        <w:t>программы по</w:t>
      </w:r>
      <w:r w:rsidRPr="00DA0036">
        <w:rPr>
          <w:rFonts w:cs="Times New Roman"/>
          <w:szCs w:val="24"/>
        </w:rPr>
        <w:t xml:space="preserve"> физической культуре</w:t>
      </w:r>
      <w:r w:rsidRPr="00DA0036">
        <w:rPr>
          <w:rFonts w:cs="Times New Roman"/>
          <w:b/>
          <w:szCs w:val="24"/>
        </w:rPr>
        <w:t xml:space="preserve"> </w:t>
      </w:r>
      <w:r w:rsidR="002C202D" w:rsidRPr="00DA0036">
        <w:rPr>
          <w:rFonts w:cs="Times New Roman"/>
          <w:szCs w:val="24"/>
        </w:rPr>
        <w:t>и «</w:t>
      </w:r>
      <w:r w:rsidRPr="00DA0036">
        <w:rPr>
          <w:rFonts w:cs="Times New Roman"/>
          <w:szCs w:val="24"/>
        </w:rPr>
        <w:t xml:space="preserve">Комплексной программы физического воспитания учащихся 1-11 классов» В. И. Ляха, А. А. </w:t>
      </w:r>
      <w:proofErr w:type="spellStart"/>
      <w:r w:rsidRPr="00DA0036">
        <w:rPr>
          <w:rFonts w:cs="Times New Roman"/>
          <w:szCs w:val="24"/>
        </w:rPr>
        <w:t>Зданевича</w:t>
      </w:r>
      <w:proofErr w:type="spellEnd"/>
      <w:r w:rsidRPr="00DA0036">
        <w:rPr>
          <w:rFonts w:cs="Times New Roman"/>
          <w:szCs w:val="24"/>
        </w:rPr>
        <w:t xml:space="preserve"> (М.: Просвещение).</w:t>
      </w:r>
    </w:p>
    <w:p w:rsidR="001F5422" w:rsidRPr="00DA0036" w:rsidRDefault="00196772" w:rsidP="002C202D">
      <w:pPr>
        <w:spacing w:after="0" w:line="240" w:lineRule="auto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Рабочая</w:t>
      </w:r>
      <w:r w:rsidR="001F5422" w:rsidRPr="00DA0036">
        <w:rPr>
          <w:rFonts w:cs="Times New Roman"/>
          <w:szCs w:val="24"/>
        </w:rPr>
        <w:t xml:space="preserve"> программа определяет инвариантную (</w:t>
      </w:r>
      <w:proofErr w:type="gramStart"/>
      <w:r w:rsidR="001F5422" w:rsidRPr="00DA0036">
        <w:rPr>
          <w:rFonts w:cs="Times New Roman"/>
          <w:szCs w:val="24"/>
        </w:rPr>
        <w:t xml:space="preserve">обязательную) </w:t>
      </w:r>
      <w:proofErr w:type="gramEnd"/>
      <w:r w:rsidR="001F5422" w:rsidRPr="00DA0036">
        <w:rPr>
          <w:rFonts w:cs="Times New Roman"/>
          <w:szCs w:val="24"/>
        </w:rPr>
        <w:t xml:space="preserve">часть учебного курса, конкретизирует содержание его предметных тем и </w:t>
      </w:r>
      <w:r w:rsidRPr="00DA0036">
        <w:rPr>
          <w:rFonts w:cs="Times New Roman"/>
          <w:szCs w:val="24"/>
        </w:rPr>
        <w:t>дает распределение</w:t>
      </w:r>
      <w:r w:rsidR="001F5422" w:rsidRPr="00DA0036">
        <w:rPr>
          <w:rFonts w:cs="Times New Roman"/>
          <w:szCs w:val="24"/>
        </w:rPr>
        <w:t xml:space="preserve"> учебных часов на их изучение..   </w:t>
      </w:r>
    </w:p>
    <w:p w:rsidR="00DA0036" w:rsidRPr="002C202D" w:rsidRDefault="00DA0036" w:rsidP="002C202D">
      <w:pPr>
        <w:spacing w:after="0" w:line="240" w:lineRule="auto"/>
        <w:jc w:val="both"/>
        <w:rPr>
          <w:rFonts w:cs="Times New Roman"/>
          <w:szCs w:val="24"/>
        </w:rPr>
      </w:pPr>
      <w:r w:rsidRPr="002C202D">
        <w:rPr>
          <w:rFonts w:cs="Times New Roman"/>
          <w:szCs w:val="24"/>
        </w:rPr>
        <w:t>Целью физического воспитания в средней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A0036" w:rsidRPr="00DA0036" w:rsidRDefault="00DA0036" w:rsidP="002C202D">
      <w:pPr>
        <w:pStyle w:val="ParagraphStyle"/>
        <w:rPr>
          <w:rFonts w:ascii="Times New Roman" w:hAnsi="Times New Roman" w:cs="Times New Roman"/>
        </w:rPr>
      </w:pPr>
      <w:r w:rsidRPr="002C202D">
        <w:rPr>
          <w:rFonts w:ascii="Times New Roman" w:hAnsi="Times New Roman" w:cs="Times New Roman"/>
          <w:bCs/>
        </w:rPr>
        <w:t xml:space="preserve">  Задачи</w:t>
      </w:r>
      <w:r w:rsidRPr="00DA0036">
        <w:rPr>
          <w:rFonts w:ascii="Times New Roman" w:hAnsi="Times New Roman" w:cs="Times New Roman"/>
        </w:rPr>
        <w:t xml:space="preserve"> физического воспитания учащихся   направлены: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lastRenderedPageBreak/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DA0036" w:rsidRPr="00DA0036" w:rsidRDefault="00DA0036" w:rsidP="002C202D">
      <w:pPr>
        <w:pStyle w:val="ParagraphStyle"/>
        <w:ind w:firstLine="360"/>
        <w:rPr>
          <w:rFonts w:ascii="Times New Roman" w:hAnsi="Times New Roman" w:cs="Times New Roman"/>
        </w:rPr>
      </w:pPr>
      <w:r w:rsidRPr="00DA0036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DA0036" w:rsidRPr="00DA0036" w:rsidRDefault="00DA0036" w:rsidP="002C202D">
      <w:pPr>
        <w:pStyle w:val="c0"/>
        <w:spacing w:before="0" w:beforeAutospacing="0" w:after="0" w:afterAutospacing="0"/>
        <w:rPr>
          <w:rStyle w:val="c2"/>
        </w:rPr>
      </w:pPr>
      <w:r w:rsidRPr="00DA0036">
        <w:rPr>
          <w:rStyle w:val="c2"/>
        </w:rPr>
        <w:t>Важнейшим требованием проведения современного урока по физической культуре является обеспечение дифференцированного  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2C202D" w:rsidRPr="00DA0036" w:rsidRDefault="002C202D" w:rsidP="002C202D">
      <w:pPr>
        <w:spacing w:after="0" w:line="240" w:lineRule="auto"/>
        <w:rPr>
          <w:rFonts w:cs="Times New Roman"/>
          <w:szCs w:val="24"/>
        </w:rPr>
      </w:pPr>
    </w:p>
    <w:p w:rsidR="001F5422" w:rsidRPr="00DA0036" w:rsidRDefault="001F5422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ХИМИЯ</w:t>
      </w:r>
    </w:p>
    <w:p w:rsidR="00DA0036" w:rsidRPr="00DA0036" w:rsidRDefault="00DA0036" w:rsidP="0023504B">
      <w:pPr>
        <w:spacing w:after="0" w:line="240" w:lineRule="auto"/>
        <w:ind w:firstLine="708"/>
        <w:jc w:val="both"/>
        <w:rPr>
          <w:rFonts w:cs="Times New Roman"/>
          <w:color w:val="000000"/>
          <w:szCs w:val="24"/>
        </w:rPr>
      </w:pPr>
      <w:r w:rsidRPr="00DA0036">
        <w:rPr>
          <w:rFonts w:cs="Times New Roman"/>
          <w:color w:val="000000"/>
          <w:szCs w:val="24"/>
        </w:rPr>
        <w:t xml:space="preserve">Рабочая  программа составлена на  основе  авторской  программы </w:t>
      </w:r>
      <w:proofErr w:type="spellStart"/>
      <w:r w:rsidRPr="00DA0036">
        <w:rPr>
          <w:rFonts w:cs="Times New Roman"/>
          <w:color w:val="000000"/>
          <w:szCs w:val="24"/>
        </w:rPr>
        <w:t>О.С.Габриеляна</w:t>
      </w:r>
      <w:proofErr w:type="spellEnd"/>
      <w:r w:rsidRPr="00DA0036">
        <w:rPr>
          <w:rFonts w:cs="Times New Roman"/>
          <w:color w:val="000000"/>
          <w:szCs w:val="24"/>
        </w:rPr>
        <w:t>. Программа курса химии для 8-11 классов общеобразовательных учреждений.- М., изд. «Дрофа».</w:t>
      </w:r>
    </w:p>
    <w:p w:rsidR="00DA0036" w:rsidRPr="00DA0036" w:rsidRDefault="00DA0036" w:rsidP="0023504B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DA0036" w:rsidRPr="002C202D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C202D">
        <w:rPr>
          <w:rFonts w:eastAsia="Times New Roman" w:cs="Times New Roman"/>
          <w:bCs/>
          <w:iCs/>
          <w:color w:val="000000"/>
          <w:szCs w:val="24"/>
        </w:rPr>
        <w:t>Задачи: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C202D">
        <w:rPr>
          <w:rFonts w:eastAsia="Times New Roman" w:cs="Times New Roman"/>
          <w:color w:val="000000"/>
          <w:szCs w:val="24"/>
        </w:rPr>
        <w:t>-формирование</w:t>
      </w:r>
      <w:r w:rsidRPr="00DA0036">
        <w:rPr>
          <w:rFonts w:eastAsia="Times New Roman" w:cs="Times New Roman"/>
          <w:color w:val="000000"/>
          <w:szCs w:val="24"/>
        </w:rPr>
        <w:t xml:space="preserve">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DA0036" w:rsidRPr="00DA0036" w:rsidRDefault="00DA0036" w:rsidP="002C202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A0036">
        <w:rPr>
          <w:rFonts w:eastAsia="Times New Roman" w:cs="Times New Roman"/>
          <w:color w:val="000000"/>
          <w:szCs w:val="24"/>
        </w:rPr>
        <w:t>-создание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DA0036" w:rsidRPr="00DA0036" w:rsidRDefault="00DA0036" w:rsidP="002C202D">
      <w:pPr>
        <w:pStyle w:val="1"/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DA0036" w:rsidRPr="00DA0036" w:rsidRDefault="00DA0036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DA0036" w:rsidRPr="00DA0036" w:rsidRDefault="00DA0036" w:rsidP="002C202D">
      <w:pPr>
        <w:spacing w:after="0" w:line="240" w:lineRule="auto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МХК</w:t>
      </w:r>
    </w:p>
    <w:p w:rsidR="00DA0036" w:rsidRPr="00DA0036" w:rsidRDefault="00DA0036" w:rsidP="002C202D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На основе</w:t>
      </w:r>
      <w:r w:rsidRPr="00DA0036">
        <w:rPr>
          <w:rFonts w:cs="Times New Roman"/>
          <w:b/>
          <w:szCs w:val="24"/>
        </w:rPr>
        <w:t xml:space="preserve"> </w:t>
      </w:r>
      <w:r w:rsidR="0023504B" w:rsidRPr="00DA0036">
        <w:rPr>
          <w:rFonts w:cs="Times New Roman"/>
          <w:szCs w:val="24"/>
        </w:rPr>
        <w:t>программы Г.И.</w:t>
      </w:r>
      <w:r w:rsidR="0023504B">
        <w:rPr>
          <w:rFonts w:cs="Times New Roman"/>
          <w:szCs w:val="24"/>
        </w:rPr>
        <w:t xml:space="preserve"> </w:t>
      </w:r>
      <w:r w:rsidRPr="00DA0036">
        <w:rPr>
          <w:rFonts w:cs="Times New Roman"/>
          <w:szCs w:val="24"/>
        </w:rPr>
        <w:t>Даниловой «Мировая художественная культура</w:t>
      </w:r>
      <w:r w:rsidR="0023504B" w:rsidRPr="00DA0036">
        <w:rPr>
          <w:rFonts w:cs="Times New Roman"/>
          <w:szCs w:val="24"/>
        </w:rPr>
        <w:t>», 10</w:t>
      </w:r>
      <w:r w:rsidRPr="00DA0036">
        <w:rPr>
          <w:rFonts w:cs="Times New Roman"/>
          <w:szCs w:val="24"/>
        </w:rPr>
        <w:t>-11 классы, издательство «Дрофа».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</w:t>
      </w:r>
      <w:r w:rsidRPr="00DA0036">
        <w:rPr>
          <w:rFonts w:cs="Times New Roman"/>
          <w:szCs w:val="24"/>
        </w:rPr>
        <w:lastRenderedPageBreak/>
        <w:t>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DA0036">
        <w:rPr>
          <w:rFonts w:cs="Times New Roman"/>
          <w:szCs w:val="24"/>
        </w:rPr>
        <w:t>интерпретаторских</w:t>
      </w:r>
      <w:proofErr w:type="spellEnd"/>
      <w:r w:rsidRPr="00DA0036">
        <w:rPr>
          <w:rFonts w:cs="Times New Roman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DA0036" w:rsidRPr="00DA0036" w:rsidRDefault="00DA0036" w:rsidP="002C202D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DA0036" w:rsidRPr="00DA0036" w:rsidRDefault="00DA0036" w:rsidP="002C202D">
      <w:pPr>
        <w:pStyle w:val="a3"/>
        <w:ind w:left="0" w:firstLine="709"/>
      </w:pPr>
      <w:r w:rsidRPr="00DA0036">
        <w:t>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DA0036" w:rsidRPr="00DA0036" w:rsidRDefault="00DA0036" w:rsidP="002C202D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DA0036" w:rsidRPr="00DA0036" w:rsidRDefault="00DA0036" w:rsidP="002C202D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DA0036">
        <w:rPr>
          <w:rFonts w:cs="Times New Roman"/>
          <w:b/>
          <w:szCs w:val="24"/>
        </w:rPr>
        <w:t>ОБЖ</w:t>
      </w:r>
    </w:p>
    <w:p w:rsidR="00DA0036" w:rsidRPr="00DA0036" w:rsidRDefault="0023504B" w:rsidP="002C202D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Рабочая п</w:t>
      </w:r>
      <w:r w:rsidR="00DA0036" w:rsidRPr="00DA0036">
        <w:rPr>
          <w:rFonts w:cs="Times New Roman"/>
          <w:szCs w:val="24"/>
        </w:rPr>
        <w:t xml:space="preserve">рограмма составлена на основе авторской программы, разработанной </w:t>
      </w:r>
      <w:proofErr w:type="spellStart"/>
      <w:r w:rsidR="00DA0036" w:rsidRPr="00DA0036">
        <w:rPr>
          <w:rFonts w:cs="Times New Roman"/>
          <w:szCs w:val="24"/>
        </w:rPr>
        <w:t>А.Т.Смирновым</w:t>
      </w:r>
      <w:proofErr w:type="spellEnd"/>
      <w:r w:rsidR="00DA0036" w:rsidRPr="00DA0036">
        <w:rPr>
          <w:rFonts w:cs="Times New Roman"/>
          <w:szCs w:val="24"/>
        </w:rPr>
        <w:t xml:space="preserve"> и </w:t>
      </w:r>
      <w:proofErr w:type="spellStart"/>
      <w:r w:rsidR="00DA0036" w:rsidRPr="00DA0036">
        <w:rPr>
          <w:rFonts w:cs="Times New Roman"/>
          <w:szCs w:val="24"/>
        </w:rPr>
        <w:t>Б.О.Хренниковым</w:t>
      </w:r>
      <w:proofErr w:type="spellEnd"/>
      <w:r w:rsidR="00DA0036" w:rsidRPr="00DA0036">
        <w:rPr>
          <w:rFonts w:cs="Times New Roman"/>
          <w:szCs w:val="24"/>
        </w:rPr>
        <w:t>, М.: Просвещение.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В рабочей программе реализованы требования Конституции Российской Федерации и федеральных законов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«Стратегии национальной безопасности Российской Федерации».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основ безопасности жизнедеятельности на базовом уровне среднего  общего образования направлено на достижение следующих целей: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Курс предназначен для решения следующих задач: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lastRenderedPageBreak/>
        <w:t xml:space="preserve">- </w:t>
      </w:r>
      <w:r w:rsidRPr="00DA0036">
        <w:rPr>
          <w:rFonts w:cs="Times New Roman"/>
          <w:szCs w:val="24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DA0036" w:rsidRPr="00DA0036" w:rsidRDefault="00DA0036" w:rsidP="002C2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DA0036">
        <w:rPr>
          <w:rFonts w:eastAsia="SymbolMT" w:cs="Times New Roman"/>
          <w:szCs w:val="24"/>
        </w:rPr>
        <w:t xml:space="preserve">- </w:t>
      </w:r>
      <w:r w:rsidRPr="00DA0036">
        <w:rPr>
          <w:rFonts w:cs="Times New Roman"/>
          <w:szCs w:val="24"/>
        </w:rPr>
        <w:t>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DA0036" w:rsidRPr="00DA0036" w:rsidRDefault="00DA0036" w:rsidP="002C202D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DA0036" w:rsidRPr="00DA0036" w:rsidRDefault="00DA0036" w:rsidP="002C202D">
      <w:pPr>
        <w:spacing w:after="0" w:line="240" w:lineRule="auto"/>
        <w:jc w:val="both"/>
        <w:rPr>
          <w:rFonts w:cs="Times New Roman"/>
          <w:b/>
          <w:szCs w:val="24"/>
        </w:rPr>
      </w:pPr>
    </w:p>
    <w:sectPr w:rsidR="00DA0036" w:rsidRPr="00DA0036" w:rsidSect="00E35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3C043D"/>
    <w:multiLevelType w:val="hybridMultilevel"/>
    <w:tmpl w:val="111CD218"/>
    <w:lvl w:ilvl="0" w:tplc="F0EC2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CA2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22A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E688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2E0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FCB1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318CB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AE18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C854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6696D"/>
    <w:multiLevelType w:val="hybridMultilevel"/>
    <w:tmpl w:val="20FC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8">
    <w:nsid w:val="20272968"/>
    <w:multiLevelType w:val="hybridMultilevel"/>
    <w:tmpl w:val="719AAE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26BDB"/>
    <w:multiLevelType w:val="hybridMultilevel"/>
    <w:tmpl w:val="03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A53E3"/>
    <w:multiLevelType w:val="hybridMultilevel"/>
    <w:tmpl w:val="33DE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C344C"/>
    <w:multiLevelType w:val="hybridMultilevel"/>
    <w:tmpl w:val="0AC43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C331A"/>
    <w:multiLevelType w:val="hybridMultilevel"/>
    <w:tmpl w:val="5F0E2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E0DC1"/>
    <w:multiLevelType w:val="hybridMultilevel"/>
    <w:tmpl w:val="AF2E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B3"/>
    <w:rsid w:val="00196772"/>
    <w:rsid w:val="001F5422"/>
    <w:rsid w:val="0023504B"/>
    <w:rsid w:val="002C202D"/>
    <w:rsid w:val="00653A10"/>
    <w:rsid w:val="00B06552"/>
    <w:rsid w:val="00B10C5E"/>
    <w:rsid w:val="00B16844"/>
    <w:rsid w:val="00B574D1"/>
    <w:rsid w:val="00C92E84"/>
    <w:rsid w:val="00D03C8C"/>
    <w:rsid w:val="00D7263A"/>
    <w:rsid w:val="00DA0036"/>
    <w:rsid w:val="00E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5422"/>
    <w:pPr>
      <w:spacing w:before="120"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F54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422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B0655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0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06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06552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C92E84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E84"/>
  </w:style>
  <w:style w:type="paragraph" w:styleId="a7">
    <w:name w:val="Subtitle"/>
    <w:basedOn w:val="a"/>
    <w:next w:val="a"/>
    <w:link w:val="a8"/>
    <w:uiPriority w:val="11"/>
    <w:qFormat/>
    <w:rsid w:val="00C92E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C92E84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92E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2E84"/>
    <w:rPr>
      <w:rFonts w:ascii="Times New Roman" w:hAnsi="Times New Roman"/>
      <w:sz w:val="24"/>
    </w:rPr>
  </w:style>
  <w:style w:type="paragraph" w:customStyle="1" w:styleId="Default">
    <w:name w:val="Default"/>
    <w:rsid w:val="00C92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92E84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9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A00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DA00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DA0036"/>
  </w:style>
  <w:style w:type="paragraph" w:customStyle="1" w:styleId="1">
    <w:name w:val="Обычный1"/>
    <w:rsid w:val="00DA0036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5422"/>
    <w:pPr>
      <w:spacing w:before="120"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5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F54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5422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B0655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B0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06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06552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C92E84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2E84"/>
  </w:style>
  <w:style w:type="paragraph" w:styleId="a7">
    <w:name w:val="Subtitle"/>
    <w:basedOn w:val="a"/>
    <w:next w:val="a"/>
    <w:link w:val="a8"/>
    <w:uiPriority w:val="11"/>
    <w:qFormat/>
    <w:rsid w:val="00C92E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C92E84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92E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2E84"/>
    <w:rPr>
      <w:rFonts w:ascii="Times New Roman" w:hAnsi="Times New Roman"/>
      <w:sz w:val="24"/>
    </w:rPr>
  </w:style>
  <w:style w:type="paragraph" w:customStyle="1" w:styleId="Default">
    <w:name w:val="Default"/>
    <w:rsid w:val="00C92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C92E84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9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A00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DA00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DA0036"/>
  </w:style>
  <w:style w:type="paragraph" w:customStyle="1" w:styleId="1">
    <w:name w:val="Обычный1"/>
    <w:rsid w:val="00DA0036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6008</Words>
  <Characters>34251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USER</cp:lastModifiedBy>
  <cp:revision>6</cp:revision>
  <dcterms:created xsi:type="dcterms:W3CDTF">2017-10-26T13:34:00Z</dcterms:created>
  <dcterms:modified xsi:type="dcterms:W3CDTF">2020-04-16T10:27:00Z</dcterms:modified>
</cp:coreProperties>
</file>